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4F" w:rsidRDefault="008E424F" w:rsidP="008E424F">
      <w:pPr>
        <w:rPr>
          <w:sz w:val="24"/>
          <w:szCs w:val="24"/>
        </w:rPr>
      </w:pPr>
    </w:p>
    <w:p w:rsidR="008E424F" w:rsidRDefault="008E424F" w:rsidP="008E424F">
      <w:pPr>
        <w:rPr>
          <w:sz w:val="24"/>
          <w:szCs w:val="24"/>
        </w:rPr>
      </w:pPr>
    </w:p>
    <w:p w:rsidR="008E424F" w:rsidRDefault="008E424F" w:rsidP="008E424F">
      <w:pPr>
        <w:rPr>
          <w:sz w:val="24"/>
          <w:szCs w:val="24"/>
        </w:rPr>
      </w:pPr>
    </w:p>
    <w:p w:rsidR="008E424F" w:rsidRDefault="008E424F" w:rsidP="008E424F">
      <w:pPr>
        <w:rPr>
          <w:sz w:val="24"/>
          <w:szCs w:val="24"/>
        </w:rPr>
      </w:pPr>
    </w:p>
    <w:p w:rsidR="008E424F" w:rsidRDefault="008E424F" w:rsidP="008E424F">
      <w:pPr>
        <w:rPr>
          <w:sz w:val="24"/>
          <w:szCs w:val="24"/>
        </w:rPr>
      </w:pPr>
    </w:p>
    <w:p w:rsidR="008E424F" w:rsidRDefault="008E424F" w:rsidP="008E424F">
      <w:pPr>
        <w:rPr>
          <w:sz w:val="24"/>
          <w:szCs w:val="24"/>
        </w:rPr>
      </w:pPr>
    </w:p>
    <w:p w:rsidR="0094235C" w:rsidRDefault="0094235C" w:rsidP="0094235C">
      <w:pPr>
        <w:tabs>
          <w:tab w:val="left" w:pos="7400"/>
        </w:tabs>
        <w:ind w:left="3480"/>
        <w:rPr>
          <w:rFonts w:eastAsia="Times New Roman"/>
          <w:b/>
          <w:bCs/>
          <w:sz w:val="28"/>
          <w:szCs w:val="28"/>
        </w:rPr>
      </w:pPr>
      <w:r>
        <w:rPr>
          <w:rFonts w:eastAsia="Times New Roman"/>
          <w:b/>
          <w:bCs/>
          <w:sz w:val="28"/>
          <w:szCs w:val="28"/>
        </w:rPr>
        <w:tab/>
        <w:t>Утвержденю:</w:t>
      </w:r>
    </w:p>
    <w:p w:rsidR="0094235C" w:rsidRDefault="0094235C" w:rsidP="0094235C">
      <w:pPr>
        <w:tabs>
          <w:tab w:val="left" w:pos="7400"/>
        </w:tabs>
        <w:rPr>
          <w:rFonts w:eastAsia="Times New Roman"/>
          <w:b/>
          <w:bCs/>
          <w:sz w:val="28"/>
          <w:szCs w:val="28"/>
        </w:rPr>
      </w:pPr>
      <w:r>
        <w:rPr>
          <w:rFonts w:eastAsia="Times New Roman"/>
          <w:b/>
          <w:bCs/>
          <w:sz w:val="28"/>
          <w:szCs w:val="28"/>
        </w:rPr>
        <w:t xml:space="preserve">Принято на заседание </w:t>
      </w:r>
    </w:p>
    <w:p w:rsidR="0094235C" w:rsidRDefault="0094235C" w:rsidP="0094235C">
      <w:pPr>
        <w:tabs>
          <w:tab w:val="left" w:pos="7400"/>
        </w:tabs>
        <w:rPr>
          <w:rFonts w:eastAsia="Times New Roman"/>
          <w:b/>
          <w:bCs/>
          <w:sz w:val="28"/>
          <w:szCs w:val="28"/>
        </w:rPr>
      </w:pPr>
      <w:r>
        <w:rPr>
          <w:rFonts w:eastAsia="Times New Roman"/>
          <w:b/>
          <w:bCs/>
          <w:sz w:val="28"/>
          <w:szCs w:val="28"/>
        </w:rPr>
        <w:t>педагогического совета</w:t>
      </w:r>
    </w:p>
    <w:p w:rsidR="0094235C" w:rsidRDefault="0094235C" w:rsidP="0094235C">
      <w:pPr>
        <w:tabs>
          <w:tab w:val="left" w:pos="7400"/>
        </w:tabs>
        <w:rPr>
          <w:rFonts w:eastAsia="Times New Roman"/>
          <w:b/>
          <w:bCs/>
          <w:sz w:val="28"/>
          <w:szCs w:val="28"/>
        </w:rPr>
      </w:pPr>
      <w:r>
        <w:rPr>
          <w:rFonts w:eastAsia="Times New Roman"/>
          <w:b/>
          <w:bCs/>
          <w:sz w:val="28"/>
          <w:szCs w:val="28"/>
        </w:rPr>
        <w:t>МКОУ «Зиловская СОШ»</w:t>
      </w:r>
    </w:p>
    <w:p w:rsidR="0094235C" w:rsidRDefault="0094235C" w:rsidP="0094235C">
      <w:pPr>
        <w:tabs>
          <w:tab w:val="left" w:pos="7400"/>
        </w:tabs>
        <w:ind w:left="3480"/>
        <w:rPr>
          <w:rFonts w:eastAsia="Times New Roman"/>
          <w:b/>
          <w:bCs/>
          <w:sz w:val="28"/>
          <w:szCs w:val="28"/>
        </w:rPr>
      </w:pPr>
      <w:r>
        <w:rPr>
          <w:rFonts w:eastAsia="Times New Roman"/>
          <w:b/>
          <w:bCs/>
          <w:sz w:val="28"/>
          <w:szCs w:val="28"/>
        </w:rPr>
        <w:tab/>
        <w:t>директор школы</w:t>
      </w:r>
    </w:p>
    <w:p w:rsidR="0094235C" w:rsidRDefault="0094235C" w:rsidP="008E424F">
      <w:pPr>
        <w:ind w:left="3480"/>
        <w:rPr>
          <w:rFonts w:eastAsia="Times New Roman"/>
          <w:b/>
          <w:bCs/>
          <w:sz w:val="28"/>
          <w:szCs w:val="28"/>
        </w:rPr>
      </w:pPr>
    </w:p>
    <w:p w:rsidR="0094235C" w:rsidRDefault="0094235C" w:rsidP="0094235C">
      <w:pPr>
        <w:tabs>
          <w:tab w:val="left" w:pos="7563"/>
        </w:tabs>
        <w:ind w:left="3480"/>
        <w:rPr>
          <w:rFonts w:eastAsia="Times New Roman"/>
          <w:b/>
          <w:bCs/>
          <w:sz w:val="28"/>
          <w:szCs w:val="28"/>
        </w:rPr>
      </w:pPr>
      <w:r>
        <w:rPr>
          <w:rFonts w:eastAsia="Times New Roman"/>
          <w:b/>
          <w:bCs/>
          <w:sz w:val="28"/>
          <w:szCs w:val="28"/>
        </w:rPr>
        <w:tab/>
        <w:t>приказ №</w:t>
      </w: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r>
        <w:rPr>
          <w:rFonts w:eastAsia="Times New Roman"/>
          <w:b/>
          <w:bCs/>
          <w:sz w:val="28"/>
          <w:szCs w:val="28"/>
        </w:rPr>
        <w:t xml:space="preserve">ОСНОВНАЯ ОБРАЗОВАТЕЛЬНАЯ ПРОГРАММА СРЕДНЕГО  </w:t>
      </w:r>
    </w:p>
    <w:p w:rsidR="0094235C" w:rsidRDefault="0094235C" w:rsidP="008E424F">
      <w:pPr>
        <w:ind w:left="3480"/>
        <w:rPr>
          <w:rFonts w:eastAsia="Times New Roman"/>
          <w:b/>
          <w:bCs/>
          <w:sz w:val="28"/>
          <w:szCs w:val="28"/>
        </w:rPr>
      </w:pPr>
      <w:r>
        <w:rPr>
          <w:rFonts w:eastAsia="Times New Roman"/>
          <w:b/>
          <w:bCs/>
          <w:sz w:val="28"/>
          <w:szCs w:val="28"/>
        </w:rPr>
        <w:t>ОБЩЕГО ОБРАЗОВАНИЯ (ФГОС  СОО)</w:t>
      </w:r>
    </w:p>
    <w:p w:rsidR="0094235C" w:rsidRDefault="0094235C" w:rsidP="008E424F">
      <w:pPr>
        <w:ind w:left="3480"/>
        <w:rPr>
          <w:rFonts w:eastAsia="Times New Roman"/>
          <w:b/>
          <w:bCs/>
          <w:sz w:val="28"/>
          <w:szCs w:val="28"/>
        </w:rPr>
      </w:pPr>
      <w:r>
        <w:rPr>
          <w:rFonts w:eastAsia="Times New Roman"/>
          <w:b/>
          <w:bCs/>
          <w:sz w:val="28"/>
          <w:szCs w:val="28"/>
        </w:rPr>
        <w:t>НА  2020-2025гг</w:t>
      </w: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94235C">
      <w:pPr>
        <w:rPr>
          <w:rFonts w:eastAsia="Times New Roman"/>
          <w:b/>
          <w:bCs/>
          <w:sz w:val="28"/>
          <w:szCs w:val="28"/>
        </w:rPr>
      </w:pPr>
    </w:p>
    <w:p w:rsidR="0094235C" w:rsidRDefault="0094235C" w:rsidP="008E424F">
      <w:pPr>
        <w:ind w:left="3480"/>
        <w:rPr>
          <w:rFonts w:eastAsia="Times New Roman"/>
          <w:b/>
          <w:bCs/>
          <w:sz w:val="28"/>
          <w:szCs w:val="28"/>
        </w:rPr>
      </w:pPr>
    </w:p>
    <w:p w:rsidR="0094235C" w:rsidRDefault="0094235C" w:rsidP="008E424F">
      <w:pPr>
        <w:ind w:left="3480"/>
        <w:rPr>
          <w:rFonts w:eastAsia="Times New Roman"/>
          <w:b/>
          <w:bCs/>
          <w:sz w:val="28"/>
          <w:szCs w:val="28"/>
        </w:rPr>
      </w:pPr>
    </w:p>
    <w:p w:rsidR="008E424F" w:rsidRDefault="008E424F" w:rsidP="008E424F">
      <w:pPr>
        <w:ind w:left="3480"/>
        <w:rPr>
          <w:sz w:val="20"/>
          <w:szCs w:val="20"/>
        </w:rPr>
      </w:pPr>
      <w:r>
        <w:rPr>
          <w:rFonts w:eastAsia="Times New Roman"/>
          <w:b/>
          <w:bCs/>
          <w:sz w:val="28"/>
          <w:szCs w:val="28"/>
        </w:rPr>
        <w:lastRenderedPageBreak/>
        <w:t>СОДЕРЖАНИЕ</w:t>
      </w:r>
    </w:p>
    <w:p w:rsidR="008E424F" w:rsidRDefault="008E424F" w:rsidP="008E424F">
      <w:pPr>
        <w:spacing w:line="316" w:lineRule="exact"/>
        <w:rPr>
          <w:sz w:val="20"/>
          <w:szCs w:val="20"/>
        </w:rPr>
      </w:pPr>
    </w:p>
    <w:p w:rsidR="008E424F" w:rsidRDefault="008E424F" w:rsidP="008E424F">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8E424F" w:rsidRDefault="008E424F" w:rsidP="008E424F">
      <w:pPr>
        <w:tabs>
          <w:tab w:val="left" w:leader="dot" w:pos="9740"/>
        </w:tabs>
        <w:ind w:left="260"/>
        <w:rPr>
          <w:sz w:val="20"/>
          <w:szCs w:val="20"/>
        </w:rPr>
      </w:pPr>
      <w:r>
        <w:rPr>
          <w:rFonts w:eastAsia="Times New Roman"/>
          <w:sz w:val="28"/>
          <w:szCs w:val="28"/>
        </w:rPr>
        <w:t>образования</w:t>
      </w:r>
      <w:r>
        <w:rPr>
          <w:sz w:val="20"/>
          <w:szCs w:val="20"/>
        </w:rPr>
        <w:tab/>
      </w:r>
      <w:r>
        <w:rPr>
          <w:rFonts w:eastAsia="Times New Roman"/>
          <w:sz w:val="28"/>
          <w:szCs w:val="28"/>
        </w:rPr>
        <w:t>6</w:t>
      </w:r>
    </w:p>
    <w:p w:rsidR="008E424F" w:rsidRDefault="008E424F" w:rsidP="008E424F">
      <w:pPr>
        <w:spacing w:line="5" w:lineRule="exact"/>
        <w:rPr>
          <w:sz w:val="20"/>
          <w:szCs w:val="20"/>
        </w:rPr>
      </w:pPr>
    </w:p>
    <w:p w:rsidR="008E424F" w:rsidRDefault="008E424F" w:rsidP="008E424F">
      <w:pPr>
        <w:tabs>
          <w:tab w:val="left" w:leader="dot" w:pos="9740"/>
        </w:tabs>
        <w:ind w:left="680"/>
        <w:rPr>
          <w:sz w:val="20"/>
          <w:szCs w:val="20"/>
        </w:rPr>
      </w:pPr>
      <w:r>
        <w:rPr>
          <w:rFonts w:eastAsia="Times New Roman"/>
          <w:sz w:val="28"/>
          <w:szCs w:val="28"/>
        </w:rPr>
        <w:t>I.1. Пояснительная записка</w:t>
      </w:r>
      <w:r>
        <w:rPr>
          <w:sz w:val="20"/>
          <w:szCs w:val="20"/>
        </w:rPr>
        <w:tab/>
      </w:r>
      <w:r>
        <w:rPr>
          <w:rFonts w:eastAsia="Times New Roman"/>
          <w:sz w:val="28"/>
          <w:szCs w:val="28"/>
        </w:rPr>
        <w:t>6</w:t>
      </w:r>
    </w:p>
    <w:p w:rsidR="008E424F" w:rsidRDefault="008E424F" w:rsidP="008E424F">
      <w:pPr>
        <w:ind w:left="680"/>
        <w:rPr>
          <w:sz w:val="20"/>
          <w:szCs w:val="20"/>
        </w:rPr>
      </w:pPr>
      <w:r>
        <w:rPr>
          <w:rFonts w:eastAsia="Times New Roman"/>
          <w:sz w:val="28"/>
          <w:szCs w:val="28"/>
        </w:rPr>
        <w:t>I.2. Планируемые результаты освоения обучающимися основной</w:t>
      </w:r>
    </w:p>
    <w:p w:rsidR="008E424F" w:rsidRDefault="008E424F" w:rsidP="008E424F">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r>
        <w:rPr>
          <w:rFonts w:eastAsia="Times New Roman"/>
          <w:sz w:val="28"/>
          <w:szCs w:val="28"/>
        </w:rPr>
        <w:t>10</w:t>
      </w:r>
    </w:p>
    <w:p w:rsidR="008E424F" w:rsidRDefault="008E424F" w:rsidP="008E424F">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r>
        <w:rPr>
          <w:rFonts w:eastAsia="Times New Roman"/>
          <w:sz w:val="28"/>
          <w:szCs w:val="28"/>
        </w:rPr>
        <w:t>10</w:t>
      </w:r>
    </w:p>
    <w:p w:rsidR="008E424F" w:rsidRDefault="008E424F" w:rsidP="008E424F">
      <w:pPr>
        <w:tabs>
          <w:tab w:val="left" w:leader="dot" w:pos="9600"/>
        </w:tabs>
        <w:ind w:left="1100"/>
        <w:rPr>
          <w:sz w:val="20"/>
          <w:szCs w:val="20"/>
        </w:rPr>
      </w:pPr>
      <w:r>
        <w:rPr>
          <w:rFonts w:eastAsia="Times New Roman"/>
          <w:sz w:val="28"/>
          <w:szCs w:val="28"/>
        </w:rPr>
        <w:t>I.2.2. Планируемые метапредметные результаты освоения ООП</w:t>
      </w:r>
      <w:r>
        <w:rPr>
          <w:sz w:val="20"/>
          <w:szCs w:val="20"/>
        </w:rPr>
        <w:tab/>
      </w:r>
      <w:r>
        <w:rPr>
          <w:rFonts w:eastAsia="Times New Roman"/>
          <w:sz w:val="28"/>
          <w:szCs w:val="28"/>
        </w:rPr>
        <w:t>13</w:t>
      </w:r>
    </w:p>
    <w:p w:rsidR="008E424F" w:rsidRDefault="008E424F" w:rsidP="008E424F">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r>
        <w:rPr>
          <w:rFonts w:eastAsia="Times New Roman"/>
          <w:sz w:val="28"/>
          <w:szCs w:val="28"/>
        </w:rPr>
        <w:t>15</w:t>
      </w:r>
    </w:p>
    <w:p w:rsidR="008E424F" w:rsidRPr="0098712D" w:rsidRDefault="008E424F" w:rsidP="008E424F">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 xml:space="preserve">язык </w:t>
      </w:r>
      <w:r w:rsidRPr="0098712D">
        <w:rPr>
          <w:sz w:val="28"/>
          <w:szCs w:val="28"/>
        </w:rPr>
        <w:t>(базовый уровен</w:t>
      </w:r>
      <w:r>
        <w:rPr>
          <w:sz w:val="28"/>
          <w:szCs w:val="28"/>
        </w:rPr>
        <w:t>ь)</w:t>
      </w:r>
      <w:r>
        <w:rPr>
          <w:sz w:val="20"/>
          <w:szCs w:val="20"/>
        </w:rPr>
        <w:t>…………..……………………………………........................</w:t>
      </w:r>
      <w:r w:rsidRPr="00341143">
        <w:rPr>
          <w:sz w:val="20"/>
          <w:szCs w:val="20"/>
        </w:rPr>
        <w:t>.</w:t>
      </w:r>
      <w:r>
        <w:rPr>
          <w:sz w:val="20"/>
          <w:szCs w:val="20"/>
        </w:rPr>
        <w:t>.</w:t>
      </w:r>
      <w:r w:rsidRPr="00341143">
        <w:rPr>
          <w:sz w:val="28"/>
          <w:szCs w:val="28"/>
        </w:rPr>
        <w:t>16</w:t>
      </w:r>
    </w:p>
    <w:p w:rsidR="008E424F" w:rsidRDefault="008E424F" w:rsidP="008E424F">
      <w:pPr>
        <w:tabs>
          <w:tab w:val="left" w:pos="4680"/>
          <w:tab w:val="left" w:leader="dot" w:pos="9600"/>
        </w:tabs>
        <w:ind w:left="720"/>
        <w:rPr>
          <w:sz w:val="20"/>
          <w:szCs w:val="20"/>
        </w:rPr>
      </w:pPr>
      <w:r>
        <w:rPr>
          <w:rFonts w:eastAsia="Times New Roman"/>
          <w:sz w:val="28"/>
          <w:szCs w:val="28"/>
        </w:rPr>
        <w:t xml:space="preserve">Литература   </w:t>
      </w:r>
      <w:r>
        <w:rPr>
          <w:sz w:val="20"/>
          <w:szCs w:val="20"/>
        </w:rPr>
        <w:t xml:space="preserve"> </w:t>
      </w:r>
      <w:r>
        <w:rPr>
          <w:sz w:val="28"/>
          <w:szCs w:val="28"/>
        </w:rPr>
        <w:t>(б</w:t>
      </w:r>
      <w:r w:rsidRPr="0098712D">
        <w:rPr>
          <w:sz w:val="28"/>
          <w:szCs w:val="28"/>
        </w:rPr>
        <w:t>азовый уровень)</w:t>
      </w:r>
      <w:r w:rsidRPr="00341143">
        <w:rPr>
          <w:sz w:val="20"/>
          <w:szCs w:val="20"/>
        </w:rPr>
        <w:t>……………</w:t>
      </w:r>
      <w:r>
        <w:rPr>
          <w:sz w:val="20"/>
          <w:szCs w:val="20"/>
        </w:rPr>
        <w:tab/>
      </w:r>
      <w:r>
        <w:rPr>
          <w:rFonts w:eastAsia="Times New Roman"/>
          <w:sz w:val="28"/>
          <w:szCs w:val="28"/>
        </w:rPr>
        <w:t>19</w:t>
      </w:r>
    </w:p>
    <w:p w:rsidR="008E424F" w:rsidRDefault="008E424F" w:rsidP="008E424F">
      <w:pPr>
        <w:spacing w:line="239" w:lineRule="auto"/>
        <w:ind w:left="680"/>
        <w:rPr>
          <w:sz w:val="20"/>
          <w:szCs w:val="20"/>
        </w:rPr>
      </w:pPr>
      <w:r>
        <w:rPr>
          <w:rFonts w:eastAsia="Times New Roman"/>
          <w:sz w:val="28"/>
          <w:szCs w:val="28"/>
        </w:rPr>
        <w:t>Родной язык  (базовый уровень</w:t>
      </w:r>
      <w:r w:rsidRPr="00341143">
        <w:rPr>
          <w:rFonts w:eastAsia="Times New Roman"/>
          <w:sz w:val="20"/>
          <w:szCs w:val="20"/>
        </w:rPr>
        <w:t>)…………………… …………………..……</w:t>
      </w:r>
      <w:r>
        <w:rPr>
          <w:rFonts w:eastAsia="Times New Roman"/>
          <w:sz w:val="20"/>
          <w:szCs w:val="20"/>
        </w:rPr>
        <w:t>…………………..</w:t>
      </w:r>
      <w:r w:rsidRPr="00341143">
        <w:rPr>
          <w:rFonts w:eastAsia="Times New Roman"/>
          <w:sz w:val="20"/>
          <w:szCs w:val="20"/>
        </w:rPr>
        <w:t>.</w:t>
      </w:r>
      <w:r>
        <w:rPr>
          <w:rFonts w:eastAsia="Times New Roman"/>
          <w:sz w:val="28"/>
          <w:szCs w:val="28"/>
        </w:rPr>
        <w:t>21</w:t>
      </w:r>
    </w:p>
    <w:p w:rsidR="008E424F" w:rsidRDefault="008E424F" w:rsidP="008E424F">
      <w:pPr>
        <w:ind w:left="680"/>
        <w:rPr>
          <w:sz w:val="20"/>
          <w:szCs w:val="20"/>
        </w:rPr>
      </w:pPr>
      <w:r>
        <w:rPr>
          <w:rFonts w:eastAsia="Times New Roman"/>
          <w:sz w:val="28"/>
          <w:szCs w:val="28"/>
        </w:rPr>
        <w:t>Родная литература (базовый уровень)</w:t>
      </w:r>
      <w:r w:rsidRPr="00AC6442">
        <w:rPr>
          <w:rFonts w:eastAsia="Times New Roman"/>
          <w:sz w:val="20"/>
          <w:szCs w:val="20"/>
        </w:rPr>
        <w:t>……………………………………</w:t>
      </w:r>
      <w:r>
        <w:rPr>
          <w:rFonts w:eastAsia="Times New Roman"/>
          <w:sz w:val="20"/>
          <w:szCs w:val="20"/>
        </w:rPr>
        <w:t>………………..</w:t>
      </w:r>
      <w:r w:rsidRPr="00AC6442">
        <w:rPr>
          <w:rFonts w:eastAsia="Times New Roman"/>
          <w:sz w:val="20"/>
          <w:szCs w:val="20"/>
        </w:rPr>
        <w:t>…..</w:t>
      </w:r>
      <w:r>
        <w:rPr>
          <w:rFonts w:eastAsia="Times New Roman"/>
          <w:sz w:val="28"/>
          <w:szCs w:val="28"/>
        </w:rPr>
        <w:t>28</w:t>
      </w:r>
    </w:p>
    <w:p w:rsidR="008E424F" w:rsidRPr="008E424F" w:rsidRDefault="008E424F" w:rsidP="008E424F">
      <w:pPr>
        <w:tabs>
          <w:tab w:val="left" w:pos="5640"/>
          <w:tab w:val="left" w:leader="dot" w:pos="9040"/>
        </w:tabs>
        <w:ind w:left="720"/>
        <w:rPr>
          <w:sz w:val="28"/>
          <w:szCs w:val="28"/>
        </w:rPr>
      </w:pPr>
      <w:r>
        <w:rPr>
          <w:rFonts w:eastAsia="Times New Roman"/>
          <w:sz w:val="28"/>
          <w:szCs w:val="28"/>
        </w:rPr>
        <w:t>Иностранный язык</w:t>
      </w:r>
      <w:r>
        <w:rPr>
          <w:sz w:val="20"/>
          <w:szCs w:val="20"/>
        </w:rPr>
        <w:t xml:space="preserve">  </w:t>
      </w:r>
      <w:r>
        <w:rPr>
          <w:sz w:val="28"/>
          <w:szCs w:val="28"/>
        </w:rPr>
        <w:t xml:space="preserve">(базовый </w:t>
      </w:r>
      <w:r w:rsidRPr="0098712D">
        <w:rPr>
          <w:sz w:val="28"/>
          <w:szCs w:val="28"/>
        </w:rPr>
        <w:t>уровень</w:t>
      </w:r>
      <w:r w:rsidRPr="00AC6442">
        <w:rPr>
          <w:sz w:val="20"/>
          <w:szCs w:val="20"/>
        </w:rPr>
        <w:t>……………………………………</w:t>
      </w:r>
      <w:r>
        <w:rPr>
          <w:sz w:val="20"/>
          <w:szCs w:val="20"/>
        </w:rPr>
        <w:t>…………………………….…………</w:t>
      </w:r>
      <w:r w:rsidRPr="00AC6442">
        <w:rPr>
          <w:sz w:val="20"/>
          <w:szCs w:val="20"/>
        </w:rPr>
        <w:t>…………</w:t>
      </w:r>
      <w:r>
        <w:rPr>
          <w:rFonts w:eastAsia="Times New Roman"/>
          <w:sz w:val="27"/>
          <w:szCs w:val="27"/>
        </w:rPr>
        <w:t>29</w:t>
      </w:r>
    </w:p>
    <w:p w:rsidR="008E424F" w:rsidRDefault="008E424F" w:rsidP="008E424F">
      <w:pPr>
        <w:tabs>
          <w:tab w:val="left" w:pos="4290"/>
          <w:tab w:val="left" w:leader="dot" w:pos="9600"/>
        </w:tabs>
        <w:spacing w:line="239" w:lineRule="auto"/>
        <w:ind w:left="720"/>
        <w:rPr>
          <w:sz w:val="20"/>
          <w:szCs w:val="20"/>
        </w:rPr>
      </w:pPr>
      <w:r>
        <w:rPr>
          <w:rFonts w:eastAsia="Times New Roman"/>
          <w:sz w:val="28"/>
          <w:szCs w:val="28"/>
        </w:rPr>
        <w:t>История (базовый уровень)</w:t>
      </w:r>
      <w:r w:rsidRPr="004110FD">
        <w:rPr>
          <w:rFonts w:eastAsia="Times New Roman"/>
          <w:sz w:val="20"/>
          <w:szCs w:val="20"/>
        </w:rPr>
        <w:t>…………..</w:t>
      </w:r>
      <w:r>
        <w:rPr>
          <w:sz w:val="20"/>
          <w:szCs w:val="20"/>
        </w:rPr>
        <w:tab/>
      </w:r>
      <w:r>
        <w:rPr>
          <w:rFonts w:eastAsia="Times New Roman"/>
          <w:sz w:val="28"/>
          <w:szCs w:val="28"/>
        </w:rPr>
        <w:t>33</w:t>
      </w:r>
    </w:p>
    <w:p w:rsidR="008E424F" w:rsidRDefault="008E424F" w:rsidP="008E424F">
      <w:pPr>
        <w:spacing w:line="1" w:lineRule="exact"/>
        <w:rPr>
          <w:sz w:val="20"/>
          <w:szCs w:val="20"/>
        </w:rPr>
      </w:pPr>
    </w:p>
    <w:p w:rsidR="008E424F" w:rsidRDefault="008E424F" w:rsidP="008E424F">
      <w:pPr>
        <w:tabs>
          <w:tab w:val="left" w:leader="dot" w:pos="9600"/>
        </w:tabs>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34</w:t>
      </w:r>
    </w:p>
    <w:p w:rsidR="008E424F" w:rsidRDefault="008E424F" w:rsidP="008E424F">
      <w:pPr>
        <w:spacing w:line="4" w:lineRule="exact"/>
        <w:rPr>
          <w:sz w:val="20"/>
          <w:szCs w:val="20"/>
        </w:rPr>
      </w:pPr>
    </w:p>
    <w:p w:rsidR="008E424F" w:rsidRDefault="008E424F" w:rsidP="008E424F">
      <w:pPr>
        <w:tabs>
          <w:tab w:val="left" w:leader="dot" w:pos="960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37</w:t>
      </w:r>
    </w:p>
    <w:p w:rsidR="008E424F" w:rsidRDefault="008E424F" w:rsidP="008E424F">
      <w:pPr>
        <w:tabs>
          <w:tab w:val="left" w:leader="dot" w:pos="9600"/>
        </w:tabs>
        <w:ind w:left="720"/>
        <w:rPr>
          <w:sz w:val="20"/>
          <w:szCs w:val="20"/>
        </w:rPr>
      </w:pPr>
      <w:r>
        <w:rPr>
          <w:rFonts w:eastAsia="Times New Roman"/>
          <w:sz w:val="28"/>
          <w:szCs w:val="28"/>
        </w:rPr>
        <w:t>Математика: алгебра и начала математического анализа, геометрия (базовый  уровень)</w:t>
      </w:r>
      <w:r>
        <w:rPr>
          <w:sz w:val="20"/>
          <w:szCs w:val="20"/>
        </w:rPr>
        <w:tab/>
      </w:r>
      <w:r>
        <w:rPr>
          <w:rFonts w:eastAsia="Times New Roman"/>
          <w:sz w:val="28"/>
          <w:szCs w:val="28"/>
        </w:rPr>
        <w:t>44</w:t>
      </w:r>
    </w:p>
    <w:p w:rsidR="008E424F" w:rsidRDefault="008E424F" w:rsidP="008E424F">
      <w:pPr>
        <w:tabs>
          <w:tab w:val="left" w:leader="dot" w:pos="9600"/>
        </w:tabs>
        <w:ind w:left="720"/>
        <w:rPr>
          <w:sz w:val="20"/>
          <w:szCs w:val="20"/>
        </w:rPr>
      </w:pPr>
      <w:r>
        <w:rPr>
          <w:rFonts w:eastAsia="Times New Roman"/>
          <w:sz w:val="28"/>
          <w:szCs w:val="28"/>
        </w:rPr>
        <w:t>Информатика ( базовый уровень)</w:t>
      </w:r>
      <w:r>
        <w:rPr>
          <w:sz w:val="20"/>
          <w:szCs w:val="20"/>
        </w:rPr>
        <w:tab/>
      </w:r>
      <w:r>
        <w:rPr>
          <w:rFonts w:eastAsia="Times New Roman"/>
          <w:sz w:val="28"/>
          <w:szCs w:val="28"/>
        </w:rPr>
        <w:t>58</w:t>
      </w:r>
    </w:p>
    <w:p w:rsidR="008E424F" w:rsidRDefault="008E424F" w:rsidP="008E424F">
      <w:pPr>
        <w:tabs>
          <w:tab w:val="left" w:leader="dot" w:pos="9600"/>
        </w:tabs>
        <w:spacing w:line="239" w:lineRule="auto"/>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61</w:t>
      </w:r>
    </w:p>
    <w:p w:rsidR="008E424F" w:rsidRDefault="008E424F" w:rsidP="008E424F">
      <w:pPr>
        <w:ind w:left="720"/>
        <w:rPr>
          <w:sz w:val="20"/>
          <w:szCs w:val="20"/>
        </w:rPr>
      </w:pPr>
      <w:r>
        <w:rPr>
          <w:rFonts w:eastAsia="Times New Roman"/>
          <w:sz w:val="28"/>
          <w:szCs w:val="28"/>
        </w:rPr>
        <w:t>Астрономия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63</w:t>
      </w:r>
    </w:p>
    <w:p w:rsidR="008E424F" w:rsidRDefault="008E424F" w:rsidP="008E424F">
      <w:pPr>
        <w:tabs>
          <w:tab w:val="left" w:leader="dot" w:pos="9600"/>
        </w:tabs>
        <w:ind w:left="720"/>
        <w:rPr>
          <w:sz w:val="20"/>
          <w:szCs w:val="20"/>
        </w:rPr>
      </w:pPr>
      <w:r>
        <w:rPr>
          <w:rFonts w:eastAsia="Times New Roman"/>
          <w:sz w:val="28"/>
          <w:szCs w:val="28"/>
        </w:rPr>
        <w:t>Химия (базовый уровень)</w:t>
      </w:r>
      <w:r>
        <w:rPr>
          <w:sz w:val="20"/>
          <w:szCs w:val="20"/>
        </w:rPr>
        <w:tab/>
      </w:r>
      <w:r>
        <w:rPr>
          <w:rFonts w:eastAsia="Times New Roman"/>
          <w:sz w:val="28"/>
          <w:szCs w:val="28"/>
        </w:rPr>
        <w:t>64</w:t>
      </w:r>
    </w:p>
    <w:p w:rsidR="008E424F" w:rsidRDefault="008E424F" w:rsidP="008E424F">
      <w:pPr>
        <w:tabs>
          <w:tab w:val="left" w:leader="dot" w:pos="960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66</w:t>
      </w:r>
    </w:p>
    <w:p w:rsidR="008E424F" w:rsidRDefault="008E424F" w:rsidP="008E424F">
      <w:pPr>
        <w:tabs>
          <w:tab w:val="left" w:leader="dot" w:pos="9600"/>
        </w:tabs>
        <w:spacing w:line="239" w:lineRule="auto"/>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67</w:t>
      </w:r>
    </w:p>
    <w:p w:rsidR="008E424F" w:rsidRDefault="008E424F" w:rsidP="008E424F">
      <w:pPr>
        <w:tabs>
          <w:tab w:val="left" w:leader="dot" w:pos="9600"/>
        </w:tabs>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69</w:t>
      </w:r>
    </w:p>
    <w:p w:rsidR="008E424F" w:rsidRDefault="008E424F" w:rsidP="008E424F">
      <w:pPr>
        <w:ind w:left="680"/>
        <w:rPr>
          <w:sz w:val="20"/>
          <w:szCs w:val="20"/>
        </w:rPr>
      </w:pPr>
      <w:r>
        <w:rPr>
          <w:rFonts w:eastAsia="Times New Roman"/>
          <w:sz w:val="28"/>
          <w:szCs w:val="28"/>
        </w:rPr>
        <w:t>I.3. Система оценки достижения планируемых результатов освоения</w:t>
      </w:r>
    </w:p>
    <w:p w:rsidR="008E424F" w:rsidRDefault="008E424F" w:rsidP="008E424F">
      <w:pPr>
        <w:tabs>
          <w:tab w:val="left" w:leader="dot" w:pos="9600"/>
        </w:tabs>
        <w:ind w:left="260"/>
        <w:rPr>
          <w:sz w:val="20"/>
          <w:szCs w:val="20"/>
        </w:rPr>
      </w:pPr>
      <w:r>
        <w:rPr>
          <w:rFonts w:eastAsia="Times New Roman"/>
          <w:sz w:val="28"/>
          <w:szCs w:val="28"/>
        </w:rPr>
        <w:t>основной образовательной программы среднего общего образования</w:t>
      </w:r>
      <w:r>
        <w:rPr>
          <w:sz w:val="20"/>
          <w:szCs w:val="20"/>
        </w:rPr>
        <w:tab/>
      </w:r>
      <w:r>
        <w:rPr>
          <w:rFonts w:eastAsia="Times New Roman"/>
          <w:sz w:val="28"/>
          <w:szCs w:val="28"/>
        </w:rPr>
        <w:t>77</w:t>
      </w:r>
    </w:p>
    <w:p w:rsidR="008E424F" w:rsidRDefault="008E424F" w:rsidP="008E424F">
      <w:pPr>
        <w:numPr>
          <w:ilvl w:val="0"/>
          <w:numId w:val="1"/>
        </w:numPr>
        <w:tabs>
          <w:tab w:val="left" w:pos="580"/>
        </w:tabs>
        <w:ind w:left="580" w:hanging="320"/>
        <w:rPr>
          <w:rFonts w:eastAsia="Times New Roman"/>
          <w:sz w:val="28"/>
          <w:szCs w:val="28"/>
        </w:rPr>
      </w:pPr>
      <w:r>
        <w:rPr>
          <w:rFonts w:eastAsia="Times New Roman"/>
          <w:sz w:val="28"/>
          <w:szCs w:val="28"/>
        </w:rPr>
        <w:t xml:space="preserve">Содержательный  раздел  основной  образовательной  программы  среднего </w:t>
      </w:r>
    </w:p>
    <w:p w:rsidR="008E424F" w:rsidRDefault="008E424F" w:rsidP="008E424F">
      <w:pPr>
        <w:tabs>
          <w:tab w:val="left" w:pos="580"/>
        </w:tabs>
        <w:ind w:left="580"/>
        <w:rPr>
          <w:rFonts w:eastAsia="Times New Roman"/>
          <w:sz w:val="28"/>
          <w:szCs w:val="28"/>
        </w:rPr>
      </w:pPr>
      <w:r>
        <w:rPr>
          <w:rFonts w:eastAsia="Times New Roman"/>
          <w:sz w:val="28"/>
          <w:szCs w:val="28"/>
        </w:rPr>
        <w:t>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 Программа развития универсальных учебных действий при получении среднего 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.1.1. Цели и задачи Программы, место Программы и её роль в реализации требований ФГОС СОО</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Pr="00E87DC8"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8E424F" w:rsidRDefault="008E424F" w:rsidP="008E424F">
      <w:pPr>
        <w:spacing w:line="4" w:lineRule="exact"/>
        <w:rPr>
          <w:sz w:val="20"/>
          <w:szCs w:val="20"/>
        </w:rPr>
      </w:pP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tblPr>
      <w:tblGrid>
        <w:gridCol w:w="9340"/>
        <w:gridCol w:w="300"/>
      </w:tblGrid>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88</w:t>
            </w: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      II.1.3. Задачи по формированию универсальных учебных</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действий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90</w:t>
            </w: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      II.1.4. Особенности учебно-исследовательской и проектной</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деятельности обучающихся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93</w:t>
            </w:r>
          </w:p>
        </w:tc>
      </w:tr>
      <w:tr w:rsidR="008E424F" w:rsidTr="008E424F">
        <w:trPr>
          <w:trHeight w:val="326"/>
        </w:trPr>
        <w:tc>
          <w:tcPr>
            <w:tcW w:w="9340" w:type="dxa"/>
            <w:vAlign w:val="bottom"/>
          </w:tcPr>
          <w:p w:rsidR="008E424F" w:rsidRDefault="008E424F" w:rsidP="008E424F">
            <w:pPr>
              <w:rPr>
                <w:sz w:val="20"/>
                <w:szCs w:val="20"/>
              </w:rPr>
            </w:pPr>
            <w:r>
              <w:rPr>
                <w:rFonts w:eastAsia="Times New Roman"/>
                <w:sz w:val="28"/>
                <w:szCs w:val="28"/>
              </w:rPr>
              <w:t xml:space="preserve">     II.1.5. Основные направления учебно-исследовательской и</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проектной деятельности обучающихся </w:t>
            </w:r>
            <w:r w:rsidRPr="004110FD">
              <w:rPr>
                <w:rFonts w:eastAsia="Times New Roman"/>
                <w:sz w:val="20"/>
                <w:szCs w:val="20"/>
              </w:rPr>
              <w:t>................................................................</w:t>
            </w:r>
            <w:r>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93</w:t>
            </w:r>
          </w:p>
        </w:tc>
      </w:tr>
    </w:tbl>
    <w:p w:rsidR="008E424F" w:rsidRDefault="008E424F" w:rsidP="008E424F">
      <w:pPr>
        <w:rPr>
          <w:sz w:val="20"/>
          <w:szCs w:val="20"/>
        </w:rPr>
      </w:pPr>
      <w:r>
        <w:rPr>
          <w:rFonts w:eastAsia="Times New Roman"/>
          <w:sz w:val="28"/>
          <w:szCs w:val="28"/>
        </w:rPr>
        <w:t xml:space="preserve">          II.1.6. Планируемые результаты учебно-исследовательской и проектной</w:t>
      </w:r>
    </w:p>
    <w:p w:rsidR="008E424F" w:rsidRDefault="008E424F" w:rsidP="008E424F">
      <w:pPr>
        <w:spacing w:line="128" w:lineRule="exact"/>
        <w:rPr>
          <w:sz w:val="20"/>
          <w:szCs w:val="20"/>
        </w:rPr>
      </w:pPr>
    </w:p>
    <w:p w:rsidR="008E424F" w:rsidRDefault="008E424F" w:rsidP="008E424F">
      <w:pPr>
        <w:tabs>
          <w:tab w:val="left" w:leader="dot" w:pos="9600"/>
        </w:tabs>
        <w:rPr>
          <w:sz w:val="20"/>
          <w:szCs w:val="20"/>
        </w:rPr>
      </w:pPr>
      <w:r>
        <w:rPr>
          <w:rFonts w:eastAsia="Times New Roman"/>
          <w:sz w:val="28"/>
          <w:szCs w:val="28"/>
        </w:rPr>
        <w:lastRenderedPageBreak/>
        <w:t>деятельности обучающихся в рамках урочной и внеурочной деятельности</w:t>
      </w:r>
      <w:r>
        <w:rPr>
          <w:sz w:val="20"/>
          <w:szCs w:val="20"/>
        </w:rPr>
        <w:tab/>
      </w:r>
      <w:r>
        <w:rPr>
          <w:rFonts w:eastAsia="Times New Roman"/>
          <w:sz w:val="28"/>
          <w:szCs w:val="28"/>
        </w:rPr>
        <w:t>94</w:t>
      </w:r>
    </w:p>
    <w:p w:rsidR="008E424F" w:rsidRDefault="008E424F" w:rsidP="008E424F">
      <w:pPr>
        <w:rPr>
          <w:sz w:val="20"/>
          <w:szCs w:val="20"/>
        </w:rPr>
      </w:pPr>
      <w:r>
        <w:rPr>
          <w:rFonts w:eastAsia="Times New Roman"/>
          <w:sz w:val="28"/>
          <w:szCs w:val="28"/>
        </w:rPr>
        <w:t xml:space="preserve">          II.1.7. Условия, обеспечивающие развитие универсальных</w:t>
      </w:r>
    </w:p>
    <w:p w:rsidR="008E424F" w:rsidRDefault="008E424F" w:rsidP="008E424F">
      <w:pPr>
        <w:tabs>
          <w:tab w:val="left" w:pos="1420"/>
          <w:tab w:val="left" w:pos="2700"/>
          <w:tab w:val="left" w:pos="3000"/>
          <w:tab w:val="left" w:pos="4900"/>
          <w:tab w:val="left" w:pos="5200"/>
          <w:tab w:val="left" w:pos="5820"/>
          <w:tab w:val="left" w:pos="6660"/>
          <w:tab w:val="left" w:pos="7840"/>
        </w:tabs>
        <w:ind w:left="260"/>
        <w:rPr>
          <w:sz w:val="20"/>
          <w:szCs w:val="20"/>
        </w:rPr>
      </w:pPr>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
    <w:p w:rsidR="008E424F" w:rsidRDefault="008E424F" w:rsidP="008E424F">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t>учебно-исследовательской</w:t>
      </w:r>
      <w:r>
        <w:rPr>
          <w:rFonts w:eastAsia="Times New Roman"/>
          <w:sz w:val="28"/>
          <w:szCs w:val="28"/>
        </w:rPr>
        <w:tab/>
        <w:t>и</w:t>
      </w:r>
    </w:p>
    <w:p w:rsidR="008E424F" w:rsidRDefault="008E424F" w:rsidP="008E424F">
      <w:pPr>
        <w:spacing w:line="5" w:lineRule="exact"/>
        <w:rPr>
          <w:sz w:val="20"/>
          <w:szCs w:val="20"/>
        </w:rPr>
      </w:pPr>
    </w:p>
    <w:p w:rsidR="008E424F" w:rsidRDefault="008E424F" w:rsidP="008E424F">
      <w:pPr>
        <w:tabs>
          <w:tab w:val="left" w:leader="dot" w:pos="9600"/>
        </w:tabs>
        <w:ind w:left="260"/>
        <w:rPr>
          <w:sz w:val="20"/>
          <w:szCs w:val="20"/>
        </w:rPr>
      </w:pPr>
      <w:r>
        <w:rPr>
          <w:rFonts w:eastAsia="Times New Roman"/>
          <w:sz w:val="28"/>
          <w:szCs w:val="28"/>
        </w:rPr>
        <w:t>проектной деятельности обучающихся</w:t>
      </w:r>
      <w:r>
        <w:rPr>
          <w:sz w:val="20"/>
          <w:szCs w:val="20"/>
        </w:rPr>
        <w:tab/>
      </w:r>
      <w:r>
        <w:rPr>
          <w:rFonts w:eastAsia="Times New Roman"/>
          <w:sz w:val="28"/>
          <w:szCs w:val="28"/>
        </w:rPr>
        <w:t>95</w:t>
      </w:r>
    </w:p>
    <w:p w:rsidR="008E424F" w:rsidRDefault="008E424F" w:rsidP="008E424F">
      <w:pPr>
        <w:rPr>
          <w:sz w:val="20"/>
          <w:szCs w:val="20"/>
        </w:rPr>
      </w:pPr>
      <w:r>
        <w:rPr>
          <w:rFonts w:eastAsia="Times New Roman"/>
          <w:sz w:val="28"/>
          <w:szCs w:val="28"/>
        </w:rPr>
        <w:t xml:space="preserve">           II.1.8. Методика и инструментарий оценки успешности освоения и</w:t>
      </w:r>
    </w:p>
    <w:p w:rsidR="008E424F" w:rsidRDefault="008E424F" w:rsidP="008E424F">
      <w:pPr>
        <w:tabs>
          <w:tab w:val="left" w:leader="dot" w:pos="9600"/>
        </w:tabs>
        <w:ind w:left="260"/>
        <w:rPr>
          <w:sz w:val="20"/>
          <w:szCs w:val="20"/>
        </w:rPr>
      </w:pPr>
      <w:r>
        <w:rPr>
          <w:rFonts w:eastAsia="Times New Roman"/>
          <w:sz w:val="28"/>
          <w:szCs w:val="28"/>
        </w:rPr>
        <w:t>применения обучающимися универсальных учебных действий</w:t>
      </w:r>
      <w:r>
        <w:rPr>
          <w:sz w:val="20"/>
          <w:szCs w:val="20"/>
        </w:rPr>
        <w:tab/>
      </w:r>
      <w:r>
        <w:rPr>
          <w:rFonts w:eastAsia="Times New Roman"/>
          <w:sz w:val="28"/>
          <w:szCs w:val="28"/>
        </w:rPr>
        <w:t>97</w:t>
      </w:r>
    </w:p>
    <w:p w:rsidR="008E424F" w:rsidRDefault="008E424F" w:rsidP="008E424F">
      <w:pPr>
        <w:spacing w:line="239" w:lineRule="auto"/>
        <w:ind w:left="680"/>
        <w:rPr>
          <w:sz w:val="20"/>
          <w:szCs w:val="20"/>
        </w:rPr>
      </w:pPr>
      <w:r>
        <w:rPr>
          <w:rFonts w:eastAsia="Times New Roman"/>
          <w:sz w:val="28"/>
          <w:szCs w:val="28"/>
        </w:rPr>
        <w:t xml:space="preserve"> II.2. Основное содержание учебных предметов на уровне среднего общего</w:t>
      </w:r>
    </w:p>
    <w:p w:rsidR="008E424F" w:rsidRDefault="008E424F" w:rsidP="008E424F">
      <w:pPr>
        <w:tabs>
          <w:tab w:val="left" w:leader="dot" w:pos="9600"/>
        </w:tabs>
        <w:ind w:left="680"/>
        <w:rPr>
          <w:sz w:val="20"/>
          <w:szCs w:val="20"/>
        </w:rPr>
      </w:pPr>
      <w:r>
        <w:rPr>
          <w:rFonts w:eastAsia="Times New Roman"/>
          <w:sz w:val="28"/>
          <w:szCs w:val="28"/>
        </w:rPr>
        <w:t>образования</w:t>
      </w:r>
      <w:r>
        <w:rPr>
          <w:sz w:val="20"/>
          <w:szCs w:val="20"/>
        </w:rPr>
        <w:t>………………………………………………………………………………………………..</w:t>
      </w:r>
      <w:r>
        <w:rPr>
          <w:rFonts w:eastAsia="Times New Roman"/>
          <w:sz w:val="28"/>
          <w:szCs w:val="28"/>
        </w:rPr>
        <w:t>100</w:t>
      </w:r>
    </w:p>
    <w:p w:rsidR="008E424F" w:rsidRDefault="008E424F" w:rsidP="008E424F">
      <w:pPr>
        <w:tabs>
          <w:tab w:val="left" w:leader="dot" w:pos="9600"/>
        </w:tabs>
        <w:ind w:left="720"/>
        <w:rPr>
          <w:sz w:val="20"/>
          <w:szCs w:val="20"/>
        </w:rPr>
      </w:pPr>
      <w:r>
        <w:rPr>
          <w:rFonts w:eastAsia="Times New Roman"/>
          <w:sz w:val="28"/>
          <w:szCs w:val="28"/>
        </w:rPr>
        <w:t>Русский язык (базовый уровень)</w:t>
      </w:r>
      <w:r>
        <w:rPr>
          <w:sz w:val="20"/>
          <w:szCs w:val="20"/>
        </w:rPr>
        <w:t>……………………………………………………………….</w:t>
      </w:r>
      <w:r w:rsidRPr="004110FD">
        <w:rPr>
          <w:sz w:val="28"/>
          <w:szCs w:val="28"/>
        </w:rPr>
        <w:t>101</w:t>
      </w:r>
    </w:p>
    <w:p w:rsidR="008E424F" w:rsidRDefault="008E424F" w:rsidP="008E424F">
      <w:pPr>
        <w:tabs>
          <w:tab w:val="left" w:leader="dot" w:pos="9460"/>
        </w:tabs>
        <w:ind w:left="720"/>
        <w:rPr>
          <w:sz w:val="20"/>
          <w:szCs w:val="20"/>
        </w:rPr>
      </w:pPr>
      <w:r>
        <w:rPr>
          <w:rFonts w:eastAsia="Times New Roman"/>
          <w:sz w:val="28"/>
          <w:szCs w:val="28"/>
        </w:rPr>
        <w:t>Литература (базовый уровень)</w:t>
      </w:r>
      <w:r>
        <w:rPr>
          <w:sz w:val="20"/>
          <w:szCs w:val="20"/>
        </w:rPr>
        <w:tab/>
      </w:r>
      <w:r>
        <w:rPr>
          <w:rFonts w:eastAsia="Times New Roman"/>
          <w:sz w:val="28"/>
          <w:szCs w:val="28"/>
        </w:rPr>
        <w:t>104</w:t>
      </w:r>
    </w:p>
    <w:p w:rsidR="008E424F" w:rsidRDefault="008E424F" w:rsidP="008E424F">
      <w:pPr>
        <w:ind w:left="720"/>
        <w:rPr>
          <w:sz w:val="20"/>
          <w:szCs w:val="20"/>
        </w:rPr>
      </w:pPr>
      <w:r>
        <w:rPr>
          <w:rFonts w:eastAsia="Times New Roman"/>
          <w:sz w:val="28"/>
          <w:szCs w:val="28"/>
        </w:rPr>
        <w:t>Родной язык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124</w:t>
      </w:r>
    </w:p>
    <w:p w:rsidR="008E424F" w:rsidRDefault="008E424F" w:rsidP="008E424F">
      <w:pPr>
        <w:tabs>
          <w:tab w:val="left" w:leader="dot" w:pos="9440"/>
        </w:tabs>
        <w:spacing w:line="239" w:lineRule="auto"/>
        <w:ind w:left="720"/>
        <w:rPr>
          <w:sz w:val="20"/>
          <w:szCs w:val="20"/>
        </w:rPr>
      </w:pPr>
      <w:r>
        <w:rPr>
          <w:rFonts w:eastAsia="Times New Roman"/>
          <w:sz w:val="28"/>
          <w:szCs w:val="28"/>
        </w:rPr>
        <w:t>Родная литература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132</w:t>
      </w:r>
    </w:p>
    <w:p w:rsidR="008E424F" w:rsidRDefault="008E424F" w:rsidP="008E424F">
      <w:pPr>
        <w:tabs>
          <w:tab w:val="left" w:leader="dot" w:pos="9460"/>
        </w:tabs>
        <w:ind w:left="720"/>
        <w:rPr>
          <w:sz w:val="20"/>
          <w:szCs w:val="20"/>
        </w:rPr>
      </w:pPr>
      <w:r>
        <w:rPr>
          <w:rFonts w:eastAsia="Times New Roman"/>
          <w:sz w:val="28"/>
          <w:szCs w:val="28"/>
        </w:rPr>
        <w:t>Иностранный язык (английский) (базовый уровень)</w:t>
      </w:r>
      <w:r>
        <w:rPr>
          <w:sz w:val="20"/>
          <w:szCs w:val="20"/>
        </w:rPr>
        <w:tab/>
      </w:r>
      <w:r>
        <w:rPr>
          <w:rFonts w:eastAsia="Times New Roman"/>
          <w:sz w:val="28"/>
          <w:szCs w:val="28"/>
        </w:rPr>
        <w:t>133</w:t>
      </w:r>
    </w:p>
    <w:p w:rsidR="008E424F" w:rsidRDefault="008E424F" w:rsidP="008E424F">
      <w:pPr>
        <w:tabs>
          <w:tab w:val="left" w:leader="dot" w:pos="9460"/>
        </w:tabs>
        <w:ind w:left="720"/>
        <w:rPr>
          <w:sz w:val="20"/>
          <w:szCs w:val="20"/>
        </w:rPr>
      </w:pPr>
      <w:r>
        <w:rPr>
          <w:rFonts w:eastAsia="Times New Roman"/>
          <w:sz w:val="28"/>
          <w:szCs w:val="28"/>
        </w:rPr>
        <w:t>История (базовый уровень)</w:t>
      </w:r>
      <w:r>
        <w:rPr>
          <w:sz w:val="20"/>
          <w:szCs w:val="20"/>
        </w:rPr>
        <w:tab/>
      </w:r>
      <w:r>
        <w:rPr>
          <w:rFonts w:eastAsia="Times New Roman"/>
          <w:sz w:val="28"/>
          <w:szCs w:val="28"/>
        </w:rPr>
        <w:t>137</w:t>
      </w:r>
    </w:p>
    <w:p w:rsidR="008E424F" w:rsidRDefault="008E424F" w:rsidP="008E424F">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157</w:t>
      </w:r>
    </w:p>
    <w:p w:rsidR="008E424F" w:rsidRDefault="008E424F" w:rsidP="008E424F">
      <w:pPr>
        <w:spacing w:line="1" w:lineRule="exact"/>
        <w:rPr>
          <w:sz w:val="20"/>
          <w:szCs w:val="20"/>
        </w:rPr>
      </w:pPr>
    </w:p>
    <w:p w:rsidR="008E424F" w:rsidRDefault="008E424F" w:rsidP="008E424F">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159</w:t>
      </w:r>
    </w:p>
    <w:p w:rsidR="008E424F" w:rsidRDefault="008E424F" w:rsidP="008E424F">
      <w:pPr>
        <w:spacing w:line="4" w:lineRule="exact"/>
        <w:rPr>
          <w:sz w:val="20"/>
          <w:szCs w:val="20"/>
        </w:rPr>
      </w:pPr>
    </w:p>
    <w:p w:rsidR="008E424F" w:rsidRDefault="008E424F" w:rsidP="008E424F">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 (базовый уровень)</w:t>
      </w:r>
      <w:r>
        <w:rPr>
          <w:sz w:val="20"/>
          <w:szCs w:val="20"/>
        </w:rPr>
        <w:tab/>
      </w:r>
      <w:r>
        <w:rPr>
          <w:rFonts w:eastAsia="Times New Roman"/>
          <w:sz w:val="28"/>
          <w:szCs w:val="28"/>
        </w:rPr>
        <w:t>162</w:t>
      </w:r>
    </w:p>
    <w:p w:rsidR="008E424F" w:rsidRDefault="008E424F" w:rsidP="008E424F">
      <w:pPr>
        <w:tabs>
          <w:tab w:val="left" w:leader="dot" w:pos="9460"/>
        </w:tabs>
        <w:ind w:left="720"/>
        <w:rPr>
          <w:sz w:val="20"/>
          <w:szCs w:val="20"/>
        </w:rPr>
      </w:pPr>
      <w:r>
        <w:rPr>
          <w:rFonts w:eastAsia="Times New Roman"/>
          <w:sz w:val="28"/>
          <w:szCs w:val="28"/>
        </w:rPr>
        <w:t>Информатика (базовый уровень)</w:t>
      </w:r>
      <w:r>
        <w:rPr>
          <w:sz w:val="20"/>
          <w:szCs w:val="20"/>
        </w:rPr>
        <w:tab/>
      </w:r>
      <w:r>
        <w:rPr>
          <w:rFonts w:eastAsia="Times New Roman"/>
          <w:sz w:val="28"/>
          <w:szCs w:val="28"/>
        </w:rPr>
        <w:t>169</w:t>
      </w:r>
    </w:p>
    <w:p w:rsidR="008E424F" w:rsidRDefault="008E424F" w:rsidP="008E424F">
      <w:pPr>
        <w:tabs>
          <w:tab w:val="left" w:leader="dot" w:pos="9460"/>
        </w:tabs>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175</w:t>
      </w:r>
    </w:p>
    <w:p w:rsidR="008E424F" w:rsidRDefault="008E424F" w:rsidP="008E424F">
      <w:pPr>
        <w:spacing w:line="239" w:lineRule="auto"/>
        <w:ind w:left="720"/>
        <w:rPr>
          <w:sz w:val="20"/>
          <w:szCs w:val="20"/>
        </w:rPr>
      </w:pPr>
      <w:r>
        <w:rPr>
          <w:rFonts w:eastAsia="Times New Roman"/>
          <w:sz w:val="28"/>
          <w:szCs w:val="28"/>
        </w:rPr>
        <w:t xml:space="preserve">Астрономия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.179</w:t>
      </w:r>
    </w:p>
    <w:p w:rsidR="008E424F" w:rsidRDefault="008E424F" w:rsidP="008E424F">
      <w:pPr>
        <w:tabs>
          <w:tab w:val="left" w:leader="dot" w:pos="9300"/>
        </w:tabs>
        <w:ind w:left="720"/>
        <w:rPr>
          <w:sz w:val="20"/>
          <w:szCs w:val="20"/>
        </w:rPr>
      </w:pPr>
      <w:r>
        <w:rPr>
          <w:rFonts w:eastAsia="Times New Roman"/>
          <w:sz w:val="28"/>
          <w:szCs w:val="28"/>
        </w:rPr>
        <w:t xml:space="preserve">Химия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180</w:t>
      </w:r>
    </w:p>
    <w:p w:rsidR="008E424F" w:rsidRDefault="008E424F" w:rsidP="008E424F">
      <w:pPr>
        <w:tabs>
          <w:tab w:val="left" w:leader="dot" w:pos="946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184</w:t>
      </w:r>
    </w:p>
    <w:p w:rsidR="008E424F" w:rsidRDefault="008E424F" w:rsidP="008E424F">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187</w:t>
      </w:r>
    </w:p>
    <w:p w:rsidR="008E424F" w:rsidRDefault="008E424F" w:rsidP="008E424F">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188</w:t>
      </w:r>
    </w:p>
    <w:p w:rsidR="008E424F" w:rsidRDefault="008E424F" w:rsidP="008E424F">
      <w:pPr>
        <w:ind w:left="680"/>
        <w:rPr>
          <w:sz w:val="20"/>
          <w:szCs w:val="20"/>
        </w:rPr>
      </w:pPr>
      <w:r>
        <w:rPr>
          <w:rFonts w:eastAsia="Times New Roman"/>
          <w:sz w:val="28"/>
          <w:szCs w:val="28"/>
        </w:rPr>
        <w:t>II.3. Программа воспитания и социализации обучающихся при получении</w:t>
      </w:r>
    </w:p>
    <w:p w:rsidR="008E424F" w:rsidRDefault="008E424F" w:rsidP="008E424F">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r>
        <w:rPr>
          <w:rFonts w:eastAsia="Times New Roman"/>
          <w:sz w:val="28"/>
          <w:szCs w:val="28"/>
        </w:rPr>
        <w:t>194</w:t>
      </w:r>
    </w:p>
    <w:p w:rsidR="008E424F" w:rsidRDefault="008E424F" w:rsidP="008E424F">
      <w:pPr>
        <w:rPr>
          <w:sz w:val="20"/>
          <w:szCs w:val="20"/>
        </w:rPr>
      </w:pPr>
      <w:r>
        <w:rPr>
          <w:rFonts w:eastAsia="Times New Roman"/>
          <w:sz w:val="28"/>
          <w:szCs w:val="28"/>
        </w:rPr>
        <w:t xml:space="preserve">          II.3.1. Цель и задачи духовно-нравственного развития, воспитания и</w:t>
      </w:r>
    </w:p>
    <w:p w:rsidR="008E424F" w:rsidRDefault="008E424F" w:rsidP="008E424F">
      <w:pPr>
        <w:tabs>
          <w:tab w:val="left" w:leader="dot" w:pos="9460"/>
        </w:tabs>
        <w:ind w:left="260"/>
        <w:rPr>
          <w:sz w:val="20"/>
          <w:szCs w:val="20"/>
        </w:rPr>
      </w:pPr>
      <w:r>
        <w:rPr>
          <w:rFonts w:eastAsia="Times New Roman"/>
          <w:sz w:val="28"/>
          <w:szCs w:val="28"/>
        </w:rPr>
        <w:t>социализации обучающихся</w:t>
      </w:r>
      <w:r>
        <w:rPr>
          <w:sz w:val="20"/>
          <w:szCs w:val="20"/>
        </w:rPr>
        <w:tab/>
      </w:r>
      <w:r>
        <w:rPr>
          <w:rFonts w:eastAsia="Times New Roman"/>
          <w:sz w:val="28"/>
          <w:szCs w:val="28"/>
        </w:rPr>
        <w:t>195</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II.3.2. Основные направления и ценностные основы духовно</w:t>
      </w:r>
    </w:p>
    <w:p w:rsidR="008E424F" w:rsidRDefault="008E424F" w:rsidP="008E424F">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r>
        <w:rPr>
          <w:rFonts w:eastAsia="Times New Roman"/>
          <w:sz w:val="28"/>
          <w:szCs w:val="28"/>
        </w:rPr>
        <w:t>196</w:t>
      </w:r>
    </w:p>
    <w:p w:rsidR="008E424F" w:rsidRDefault="008E424F" w:rsidP="008E424F">
      <w:pPr>
        <w:rPr>
          <w:sz w:val="20"/>
          <w:szCs w:val="20"/>
        </w:rPr>
      </w:pPr>
      <w:r>
        <w:rPr>
          <w:rFonts w:eastAsia="Times New Roman"/>
          <w:sz w:val="28"/>
          <w:szCs w:val="28"/>
        </w:rPr>
        <w:t xml:space="preserve">           II.3.3. Содержание, виды деятельности и формы занятий с</w:t>
      </w:r>
    </w:p>
    <w:p w:rsidR="008E424F" w:rsidRDefault="008E424F" w:rsidP="008E424F">
      <w:pPr>
        <w:ind w:left="260"/>
        <w:rPr>
          <w:sz w:val="20"/>
          <w:szCs w:val="20"/>
        </w:rPr>
      </w:pPr>
      <w:r>
        <w:rPr>
          <w:rFonts w:eastAsia="Times New Roman"/>
          <w:sz w:val="28"/>
          <w:szCs w:val="28"/>
        </w:rPr>
        <w:t>обучающимися по каждому из направлений духовно-нравственного развития,</w:t>
      </w:r>
    </w:p>
    <w:p w:rsidR="008E424F" w:rsidRDefault="008E424F" w:rsidP="008E424F">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198</w:t>
      </w:r>
    </w:p>
    <w:p w:rsidR="008E424F" w:rsidRDefault="008E424F" w:rsidP="008E424F">
      <w:pPr>
        <w:spacing w:line="239" w:lineRule="auto"/>
        <w:rPr>
          <w:sz w:val="20"/>
          <w:szCs w:val="20"/>
        </w:rPr>
      </w:pPr>
      <w:r>
        <w:rPr>
          <w:rFonts w:eastAsia="Times New Roman"/>
          <w:sz w:val="28"/>
          <w:szCs w:val="28"/>
        </w:rPr>
        <w:t xml:space="preserve">           II.3.4. Модель организации работы по духовно-нравственному развитию,</w:t>
      </w:r>
    </w:p>
    <w:p w:rsidR="008E424F" w:rsidRDefault="008E424F" w:rsidP="008E424F">
      <w:pPr>
        <w:tabs>
          <w:tab w:val="left" w:leader="dot" w:pos="9460"/>
        </w:tabs>
        <w:ind w:left="260"/>
        <w:rPr>
          <w:sz w:val="20"/>
          <w:szCs w:val="20"/>
        </w:rPr>
      </w:pPr>
      <w:r>
        <w:rPr>
          <w:rFonts w:eastAsia="Times New Roman"/>
          <w:sz w:val="28"/>
          <w:szCs w:val="28"/>
        </w:rPr>
        <w:t>воспитанию и социализации обучающихся</w:t>
      </w:r>
      <w:r>
        <w:rPr>
          <w:sz w:val="20"/>
          <w:szCs w:val="20"/>
        </w:rPr>
        <w:tab/>
      </w:r>
      <w:r>
        <w:rPr>
          <w:rFonts w:eastAsia="Times New Roman"/>
          <w:sz w:val="28"/>
          <w:szCs w:val="28"/>
        </w:rPr>
        <w:t>203</w:t>
      </w:r>
    </w:p>
    <w:p w:rsidR="008E424F" w:rsidRDefault="008E424F" w:rsidP="008E424F">
      <w:pPr>
        <w:rPr>
          <w:sz w:val="20"/>
          <w:szCs w:val="20"/>
        </w:rPr>
      </w:pPr>
      <w:r>
        <w:rPr>
          <w:rFonts w:eastAsia="Times New Roman"/>
          <w:sz w:val="28"/>
          <w:szCs w:val="28"/>
        </w:rPr>
        <w:t xml:space="preserve">           II.3.5. Формы и методы организации социально значимой</w:t>
      </w:r>
    </w:p>
    <w:p w:rsidR="008E424F" w:rsidRDefault="008E424F" w:rsidP="008E424F">
      <w:pPr>
        <w:tabs>
          <w:tab w:val="left" w:leader="dot" w:pos="9460"/>
        </w:tabs>
        <w:spacing w:line="239" w:lineRule="auto"/>
        <w:ind w:left="260"/>
        <w:rPr>
          <w:sz w:val="20"/>
          <w:szCs w:val="20"/>
        </w:rPr>
      </w:pPr>
      <w:r>
        <w:rPr>
          <w:rFonts w:eastAsia="Times New Roman"/>
          <w:sz w:val="28"/>
          <w:szCs w:val="28"/>
        </w:rPr>
        <w:t>деятельности обучающихся</w:t>
      </w:r>
      <w:r>
        <w:rPr>
          <w:sz w:val="20"/>
          <w:szCs w:val="20"/>
        </w:rPr>
        <w:tab/>
      </w:r>
      <w:r>
        <w:rPr>
          <w:rFonts w:eastAsia="Times New Roman"/>
          <w:sz w:val="28"/>
          <w:szCs w:val="28"/>
        </w:rPr>
        <w:t>204</w:t>
      </w:r>
    </w:p>
    <w:p w:rsidR="008E424F" w:rsidRDefault="008E424F" w:rsidP="008E424F">
      <w:pPr>
        <w:rPr>
          <w:sz w:val="20"/>
          <w:szCs w:val="20"/>
        </w:rPr>
      </w:pPr>
      <w:r>
        <w:rPr>
          <w:rFonts w:eastAsia="Times New Roman"/>
          <w:sz w:val="28"/>
          <w:szCs w:val="28"/>
        </w:rPr>
        <w:t xml:space="preserve">           II.3.6. Основные технологии взаимодействия и сотрудничества</w:t>
      </w:r>
    </w:p>
    <w:p w:rsidR="008E424F" w:rsidRDefault="008E424F" w:rsidP="008E424F">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r>
        <w:rPr>
          <w:rFonts w:eastAsia="Times New Roman"/>
          <w:sz w:val="28"/>
          <w:szCs w:val="28"/>
        </w:rPr>
        <w:t>205</w:t>
      </w:r>
    </w:p>
    <w:p w:rsidR="008E424F" w:rsidRDefault="008E424F" w:rsidP="008E424F">
      <w:pPr>
        <w:rPr>
          <w:sz w:val="20"/>
          <w:szCs w:val="20"/>
        </w:rPr>
      </w:pPr>
      <w:r>
        <w:rPr>
          <w:rFonts w:eastAsia="Times New Roman"/>
          <w:sz w:val="28"/>
          <w:szCs w:val="28"/>
        </w:rPr>
        <w:t xml:space="preserve">           II.3.7. Описание методов и форм профессиональной ориентации в</w:t>
      </w:r>
    </w:p>
    <w:p w:rsidR="008E424F" w:rsidRDefault="008E424F" w:rsidP="008E424F">
      <w:pPr>
        <w:tabs>
          <w:tab w:val="left" w:leader="dot" w:pos="9460"/>
        </w:tabs>
        <w:spacing w:line="239" w:lineRule="auto"/>
        <w:ind w:left="260"/>
        <w:rPr>
          <w:sz w:val="20"/>
          <w:szCs w:val="20"/>
        </w:rPr>
      </w:pPr>
      <w:r>
        <w:rPr>
          <w:rFonts w:eastAsia="Times New Roman"/>
          <w:sz w:val="28"/>
          <w:szCs w:val="28"/>
        </w:rPr>
        <w:t>организации, осуществляющей образовательную деятельность</w:t>
      </w:r>
      <w:r>
        <w:rPr>
          <w:sz w:val="20"/>
          <w:szCs w:val="20"/>
        </w:rPr>
        <w:tab/>
      </w:r>
      <w:r>
        <w:rPr>
          <w:rFonts w:eastAsia="Times New Roman"/>
          <w:sz w:val="28"/>
          <w:szCs w:val="28"/>
        </w:rPr>
        <w:t>206</w:t>
      </w:r>
    </w:p>
    <w:p w:rsidR="008E424F" w:rsidRDefault="008E424F" w:rsidP="008E424F">
      <w:pPr>
        <w:spacing w:line="5" w:lineRule="exact"/>
        <w:rPr>
          <w:sz w:val="20"/>
          <w:szCs w:val="20"/>
        </w:rPr>
      </w:pPr>
    </w:p>
    <w:p w:rsidR="008E424F" w:rsidRDefault="008E424F" w:rsidP="008E424F">
      <w:pPr>
        <w:rPr>
          <w:sz w:val="20"/>
          <w:szCs w:val="20"/>
        </w:rPr>
      </w:pPr>
      <w:r>
        <w:rPr>
          <w:rFonts w:eastAsia="Times New Roman"/>
          <w:sz w:val="28"/>
          <w:szCs w:val="28"/>
        </w:rPr>
        <w:t xml:space="preserve">           II.3.8. Описание форм и методов формирования у обучающихся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2" w:lineRule="exact"/>
        <w:rPr>
          <w:sz w:val="20"/>
          <w:szCs w:val="20"/>
        </w:rPr>
      </w:pPr>
    </w:p>
    <w:p w:rsidR="008E424F" w:rsidRPr="00C34BEB" w:rsidRDefault="008E424F" w:rsidP="008E424F">
      <w:pPr>
        <w:ind w:right="-259"/>
        <w:jc w:val="center"/>
        <w:rPr>
          <w:sz w:val="20"/>
          <w:szCs w:val="20"/>
        </w:rPr>
        <w:sectPr w:rsidR="008E424F" w:rsidRPr="00C34BEB">
          <w:pgSz w:w="11900" w:h="16838"/>
          <w:pgMar w:top="1125" w:right="564" w:bottom="256" w:left="1440" w:header="0" w:footer="0" w:gutter="0"/>
          <w:cols w:space="720" w:equalWidth="0">
            <w:col w:w="9900"/>
          </w:cols>
        </w:sectPr>
      </w:pPr>
    </w:p>
    <w:p w:rsidR="008E424F" w:rsidRDefault="008E424F" w:rsidP="008E424F">
      <w:pPr>
        <w:ind w:left="260"/>
        <w:rPr>
          <w:sz w:val="20"/>
          <w:szCs w:val="20"/>
        </w:rPr>
      </w:pPr>
      <w:r>
        <w:rPr>
          <w:rFonts w:eastAsia="Times New Roman"/>
          <w:sz w:val="28"/>
          <w:szCs w:val="28"/>
        </w:rPr>
        <w:lastRenderedPageBreak/>
        <w:t>экологической  культуры,  культуры  здорового  и  безопасного  образа  жизни,</w:t>
      </w:r>
    </w:p>
    <w:p w:rsidR="008E424F" w:rsidRDefault="008E424F" w:rsidP="008E424F">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на</w:t>
      </w:r>
    </w:p>
    <w:p w:rsidR="008E424F" w:rsidRDefault="008E424F" w:rsidP="008E424F">
      <w:pPr>
        <w:tabs>
          <w:tab w:val="left" w:leader="dot" w:pos="9460"/>
        </w:tabs>
        <w:ind w:left="260"/>
        <w:rPr>
          <w:sz w:val="20"/>
          <w:szCs w:val="20"/>
        </w:rPr>
      </w:pPr>
      <w:r>
        <w:rPr>
          <w:rFonts w:eastAsia="Times New Roman"/>
          <w:sz w:val="28"/>
          <w:szCs w:val="28"/>
        </w:rPr>
        <w:t>дорогах</w:t>
      </w:r>
      <w:r>
        <w:rPr>
          <w:sz w:val="20"/>
          <w:szCs w:val="20"/>
        </w:rPr>
        <w:tab/>
      </w:r>
      <w:r>
        <w:rPr>
          <w:rFonts w:eastAsia="Times New Roman"/>
          <w:sz w:val="28"/>
          <w:szCs w:val="28"/>
        </w:rPr>
        <w:t>208</w:t>
      </w:r>
    </w:p>
    <w:p w:rsidR="008E424F" w:rsidRDefault="008E424F" w:rsidP="008E424F">
      <w:pPr>
        <w:spacing w:line="239" w:lineRule="auto"/>
        <w:rPr>
          <w:sz w:val="20"/>
          <w:szCs w:val="20"/>
        </w:rPr>
      </w:pPr>
      <w:r>
        <w:rPr>
          <w:rFonts w:eastAsia="Times New Roman"/>
          <w:sz w:val="28"/>
          <w:szCs w:val="28"/>
        </w:rPr>
        <w:t xml:space="preserve">          II.3.9. Описание форм и методов повышения педагогической культуры</w:t>
      </w:r>
    </w:p>
    <w:p w:rsidR="008E424F" w:rsidRDefault="008E424F" w:rsidP="008E424F">
      <w:pPr>
        <w:spacing w:line="5"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r>
        <w:rPr>
          <w:rFonts w:eastAsia="Times New Roman"/>
          <w:sz w:val="28"/>
          <w:szCs w:val="28"/>
        </w:rPr>
        <w:t>210</w:t>
      </w:r>
    </w:p>
    <w:p w:rsidR="008E424F" w:rsidRDefault="008E424F" w:rsidP="008E424F">
      <w:pPr>
        <w:rPr>
          <w:sz w:val="20"/>
          <w:szCs w:val="20"/>
        </w:rPr>
      </w:pPr>
      <w:r>
        <w:rPr>
          <w:rFonts w:eastAsia="Times New Roman"/>
          <w:sz w:val="28"/>
          <w:szCs w:val="28"/>
        </w:rPr>
        <w:t xml:space="preserve">          II.3.10. Планируемые результаты духовно-нравственного развития,</w:t>
      </w:r>
    </w:p>
    <w:p w:rsidR="008E424F" w:rsidRDefault="008E424F" w:rsidP="008E424F">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8E424F" w:rsidRDefault="008E424F" w:rsidP="008E424F">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8E424F" w:rsidRDefault="008E424F" w:rsidP="008E424F">
      <w:pPr>
        <w:tabs>
          <w:tab w:val="left" w:leader="dot" w:pos="9460"/>
        </w:tabs>
        <w:ind w:left="260"/>
        <w:rPr>
          <w:sz w:val="20"/>
          <w:szCs w:val="20"/>
        </w:rPr>
      </w:pPr>
      <w:r>
        <w:rPr>
          <w:rFonts w:eastAsia="Times New Roman"/>
          <w:sz w:val="28"/>
          <w:szCs w:val="28"/>
        </w:rPr>
        <w:t>жизни</w:t>
      </w:r>
      <w:r>
        <w:rPr>
          <w:sz w:val="20"/>
          <w:szCs w:val="20"/>
        </w:rPr>
        <w:tab/>
      </w:r>
      <w:r>
        <w:rPr>
          <w:rFonts w:eastAsia="Times New Roman"/>
          <w:sz w:val="28"/>
          <w:szCs w:val="28"/>
        </w:rPr>
        <w:t>210</w:t>
      </w:r>
    </w:p>
    <w:p w:rsidR="008E424F" w:rsidRDefault="008E424F" w:rsidP="008E424F">
      <w:pPr>
        <w:rPr>
          <w:sz w:val="20"/>
          <w:szCs w:val="20"/>
        </w:rPr>
      </w:pPr>
      <w:r>
        <w:rPr>
          <w:rFonts w:eastAsia="Times New Roman"/>
          <w:sz w:val="28"/>
          <w:szCs w:val="28"/>
        </w:rPr>
        <w:t xml:space="preserve">          II.3.11. Критерии и показатели эффективности деятельности</w:t>
      </w:r>
    </w:p>
    <w:p w:rsidR="008E424F" w:rsidRDefault="008E424F" w:rsidP="008E424F">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8E424F" w:rsidRDefault="008E424F" w:rsidP="008E424F">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213</w:t>
      </w:r>
    </w:p>
    <w:p w:rsidR="008E424F" w:rsidRDefault="008E424F" w:rsidP="008E424F">
      <w:pPr>
        <w:tabs>
          <w:tab w:val="left" w:leader="dot" w:pos="9460"/>
        </w:tabs>
        <w:spacing w:line="239" w:lineRule="auto"/>
        <w:ind w:left="680"/>
        <w:rPr>
          <w:sz w:val="20"/>
          <w:szCs w:val="20"/>
        </w:rPr>
      </w:pPr>
      <w:r>
        <w:rPr>
          <w:rFonts w:eastAsia="Times New Roman"/>
          <w:sz w:val="28"/>
          <w:szCs w:val="28"/>
        </w:rPr>
        <w:t xml:space="preserve"> II.4. Примерная программа коррекционной работы</w:t>
      </w:r>
      <w:r>
        <w:rPr>
          <w:sz w:val="20"/>
          <w:szCs w:val="20"/>
        </w:rPr>
        <w:tab/>
      </w:r>
      <w:r>
        <w:rPr>
          <w:rFonts w:eastAsia="Times New Roman"/>
          <w:sz w:val="28"/>
          <w:szCs w:val="28"/>
        </w:rPr>
        <w:t>216</w:t>
      </w:r>
    </w:p>
    <w:p w:rsidR="008E424F" w:rsidRDefault="008E424F" w:rsidP="008E424F">
      <w:pPr>
        <w:rPr>
          <w:sz w:val="20"/>
          <w:szCs w:val="20"/>
        </w:rPr>
      </w:pPr>
      <w:r>
        <w:rPr>
          <w:rFonts w:eastAsia="Times New Roman"/>
          <w:sz w:val="28"/>
          <w:szCs w:val="28"/>
        </w:rPr>
        <w:t xml:space="preserve">           II.4.1. Цели и задачи программы коррекционной работы с</w:t>
      </w:r>
    </w:p>
    <w:p w:rsidR="008E424F" w:rsidRDefault="008E424F" w:rsidP="008E424F">
      <w:pPr>
        <w:ind w:left="260"/>
        <w:rPr>
          <w:sz w:val="20"/>
          <w:szCs w:val="20"/>
        </w:rPr>
      </w:pPr>
      <w:r>
        <w:rPr>
          <w:rFonts w:eastAsia="Times New Roman"/>
          <w:sz w:val="28"/>
          <w:szCs w:val="28"/>
        </w:rPr>
        <w:t>обучающимися  с  особыми  образовательными  потребностями,  в  том  числе  с</w:t>
      </w:r>
    </w:p>
    <w:p w:rsidR="008E424F" w:rsidRDefault="008E424F" w:rsidP="008E424F">
      <w:pPr>
        <w:spacing w:line="239" w:lineRule="auto"/>
        <w:ind w:left="260"/>
        <w:rPr>
          <w:sz w:val="20"/>
          <w:szCs w:val="20"/>
        </w:rPr>
      </w:pPr>
      <w:r>
        <w:rPr>
          <w:rFonts w:eastAsia="Times New Roman"/>
          <w:sz w:val="28"/>
          <w:szCs w:val="28"/>
        </w:rPr>
        <w:t>ограниченными возможностями здоровья  и инвалидами,  на  уровне  среднего</w:t>
      </w:r>
    </w:p>
    <w:p w:rsidR="008E424F" w:rsidRDefault="008E424F" w:rsidP="008E424F">
      <w:pPr>
        <w:spacing w:line="1"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общего образования</w:t>
      </w:r>
      <w:r>
        <w:rPr>
          <w:sz w:val="20"/>
          <w:szCs w:val="20"/>
        </w:rPr>
        <w:tab/>
      </w:r>
      <w:r>
        <w:rPr>
          <w:rFonts w:eastAsia="Times New Roman"/>
          <w:sz w:val="28"/>
          <w:szCs w:val="28"/>
        </w:rPr>
        <w:t>216</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II.4.2. Перечень и содержание комплексных, индивидуально</w:t>
      </w:r>
    </w:p>
    <w:p w:rsidR="008E424F" w:rsidRDefault="008E424F" w:rsidP="008E424F">
      <w:pPr>
        <w:ind w:left="260"/>
        <w:rPr>
          <w:sz w:val="20"/>
          <w:szCs w:val="20"/>
        </w:rPr>
      </w:pPr>
      <w:r>
        <w:rPr>
          <w:rFonts w:eastAsia="Times New Roman"/>
          <w:sz w:val="28"/>
          <w:szCs w:val="28"/>
        </w:rPr>
        <w:t>ориентированных  коррекционных  мероприятий,  включающих  использование</w:t>
      </w:r>
    </w:p>
    <w:p w:rsidR="008E424F" w:rsidRDefault="008E424F" w:rsidP="008E424F">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8E424F" w:rsidRDefault="008E424F" w:rsidP="008E424F">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r>
        <w:rPr>
          <w:rFonts w:eastAsia="Times New Roman"/>
          <w:sz w:val="28"/>
          <w:szCs w:val="28"/>
        </w:rPr>
        <w:t>217</w:t>
      </w:r>
    </w:p>
    <w:p w:rsidR="008E424F" w:rsidRDefault="008E424F" w:rsidP="008E424F">
      <w:pPr>
        <w:rPr>
          <w:sz w:val="20"/>
          <w:szCs w:val="20"/>
        </w:rPr>
      </w:pPr>
      <w:r>
        <w:rPr>
          <w:rFonts w:eastAsia="Times New Roman"/>
          <w:sz w:val="28"/>
          <w:szCs w:val="28"/>
        </w:rPr>
        <w:t xml:space="preserve">            II.4.3. Система комплексного психолого-медико-социального</w:t>
      </w:r>
    </w:p>
    <w:p w:rsidR="008E424F" w:rsidRDefault="008E424F" w:rsidP="008E424F">
      <w:pPr>
        <w:tabs>
          <w:tab w:val="left" w:pos="2300"/>
          <w:tab w:val="left" w:pos="2660"/>
          <w:tab w:val="left" w:pos="4180"/>
          <w:tab w:val="left" w:pos="6040"/>
          <w:tab w:val="left" w:pos="6360"/>
          <w:tab w:val="left" w:pos="7640"/>
        </w:tabs>
        <w:ind w:left="260"/>
        <w:rPr>
          <w:sz w:val="20"/>
          <w:szCs w:val="20"/>
        </w:rPr>
      </w:pPr>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r>
        <w:rPr>
          <w:rFonts w:eastAsia="Times New Roman"/>
          <w:sz w:val="28"/>
          <w:szCs w:val="28"/>
        </w:rPr>
        <w:tab/>
        <w:t>обучающихся</w:t>
      </w:r>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8E424F" w:rsidRDefault="008E424F" w:rsidP="008E424F">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8E424F" w:rsidRDefault="008E424F" w:rsidP="008E424F">
      <w:pPr>
        <w:tabs>
          <w:tab w:val="left" w:leader="dot" w:pos="9460"/>
        </w:tabs>
        <w:spacing w:line="239" w:lineRule="auto"/>
        <w:ind w:left="260"/>
        <w:rPr>
          <w:sz w:val="20"/>
          <w:szCs w:val="20"/>
        </w:rPr>
      </w:pPr>
      <w:r>
        <w:rPr>
          <w:rFonts w:eastAsia="Times New Roman"/>
          <w:sz w:val="28"/>
          <w:szCs w:val="28"/>
        </w:rPr>
        <w:t>инвалидов</w:t>
      </w:r>
      <w:r>
        <w:rPr>
          <w:sz w:val="20"/>
          <w:szCs w:val="20"/>
        </w:rPr>
        <w:tab/>
      </w:r>
      <w:r>
        <w:rPr>
          <w:rFonts w:eastAsia="Times New Roman"/>
          <w:sz w:val="28"/>
          <w:szCs w:val="28"/>
        </w:rPr>
        <w:t>221</w:t>
      </w:r>
    </w:p>
    <w:p w:rsidR="008E424F" w:rsidRDefault="008E424F" w:rsidP="008E424F">
      <w:pPr>
        <w:rPr>
          <w:sz w:val="20"/>
          <w:szCs w:val="20"/>
        </w:rPr>
      </w:pPr>
      <w:r>
        <w:rPr>
          <w:rFonts w:eastAsia="Times New Roman"/>
          <w:sz w:val="28"/>
          <w:szCs w:val="28"/>
        </w:rPr>
        <w:t xml:space="preserve">            II.4.4. Механизм взаимодействия, предусматривающий общую целевую</w:t>
      </w:r>
    </w:p>
    <w:p w:rsidR="008E424F" w:rsidRDefault="008E424F" w:rsidP="008E424F">
      <w:pPr>
        <w:spacing w:line="15" w:lineRule="exact"/>
        <w:rPr>
          <w:sz w:val="20"/>
          <w:szCs w:val="20"/>
        </w:rPr>
      </w:pPr>
    </w:p>
    <w:p w:rsidR="008E424F" w:rsidRDefault="008E424F" w:rsidP="008E424F">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8E424F" w:rsidRDefault="008E424F" w:rsidP="008E424F">
      <w:pPr>
        <w:tabs>
          <w:tab w:val="left" w:leader="dot" w:pos="9460"/>
        </w:tabs>
        <w:ind w:left="260"/>
        <w:rPr>
          <w:sz w:val="20"/>
          <w:szCs w:val="20"/>
        </w:rPr>
      </w:pPr>
      <w:r>
        <w:rPr>
          <w:rFonts w:eastAsia="Times New Roman"/>
          <w:sz w:val="28"/>
          <w:szCs w:val="28"/>
        </w:rPr>
        <w:t>медицинских работников</w:t>
      </w:r>
      <w:r>
        <w:rPr>
          <w:sz w:val="20"/>
          <w:szCs w:val="20"/>
        </w:rPr>
        <w:tab/>
      </w:r>
      <w:r>
        <w:rPr>
          <w:rFonts w:eastAsia="Times New Roman"/>
          <w:sz w:val="28"/>
          <w:szCs w:val="28"/>
        </w:rPr>
        <w:t>224</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II.4.5. Планируемые результаты работы с обучающимися с особыми</w:t>
      </w:r>
    </w:p>
    <w:p w:rsidR="008E424F" w:rsidRDefault="008E424F" w:rsidP="008E424F">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w:t>
      </w:r>
      <w:r>
        <w:rPr>
          <w:sz w:val="20"/>
          <w:szCs w:val="20"/>
        </w:rPr>
        <w:tab/>
      </w:r>
      <w:r>
        <w:rPr>
          <w:rFonts w:eastAsia="Times New Roman"/>
          <w:sz w:val="28"/>
          <w:szCs w:val="28"/>
        </w:rPr>
        <w:t>ограниченными</w:t>
      </w:r>
    </w:p>
    <w:p w:rsidR="008E424F" w:rsidRDefault="008E424F" w:rsidP="008E424F">
      <w:pPr>
        <w:tabs>
          <w:tab w:val="left" w:leader="dot" w:pos="9460"/>
        </w:tabs>
        <w:ind w:left="260"/>
        <w:rPr>
          <w:sz w:val="20"/>
          <w:szCs w:val="20"/>
        </w:rPr>
      </w:pPr>
      <w:r>
        <w:rPr>
          <w:rFonts w:eastAsia="Times New Roman"/>
          <w:sz w:val="28"/>
          <w:szCs w:val="28"/>
        </w:rPr>
        <w:t>возможностями здоровья и инвалидами</w:t>
      </w:r>
      <w:r>
        <w:rPr>
          <w:sz w:val="20"/>
          <w:szCs w:val="20"/>
        </w:rPr>
        <w:tab/>
      </w:r>
      <w:r>
        <w:rPr>
          <w:rFonts w:eastAsia="Times New Roman"/>
          <w:sz w:val="28"/>
          <w:szCs w:val="28"/>
        </w:rPr>
        <w:t>225</w:t>
      </w:r>
    </w:p>
    <w:p w:rsidR="008E424F" w:rsidRDefault="008E424F" w:rsidP="008E424F">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p>
    <w:tbl>
      <w:tblPr>
        <w:tblW w:w="9680" w:type="dxa"/>
        <w:tblInd w:w="260" w:type="dxa"/>
        <w:tblLayout w:type="fixed"/>
        <w:tblCellMar>
          <w:left w:w="0" w:type="dxa"/>
          <w:right w:w="0" w:type="dxa"/>
        </w:tblCellMar>
        <w:tblLook w:val="04A0"/>
      </w:tblPr>
      <w:tblGrid>
        <w:gridCol w:w="9200"/>
        <w:gridCol w:w="480"/>
      </w:tblGrid>
      <w:tr w:rsidR="008E424F" w:rsidTr="008E424F">
        <w:trPr>
          <w:trHeight w:val="321"/>
        </w:trPr>
        <w:tc>
          <w:tcPr>
            <w:tcW w:w="9200" w:type="dxa"/>
            <w:vAlign w:val="bottom"/>
          </w:tcPr>
          <w:p w:rsidR="008E424F" w:rsidRDefault="008E424F" w:rsidP="008E424F">
            <w:pPr>
              <w:jc w:val="right"/>
              <w:rPr>
                <w:sz w:val="20"/>
                <w:szCs w:val="20"/>
              </w:rPr>
            </w:pPr>
            <w:r>
              <w:rPr>
                <w:rFonts w:eastAsia="Times New Roman"/>
                <w:sz w:val="28"/>
                <w:szCs w:val="28"/>
              </w:rPr>
              <w:t xml:space="preserve">общего образования </w:t>
            </w:r>
            <w:r w:rsidRPr="00905A4E">
              <w:rPr>
                <w:rFonts w:eastAsia="Times New Roman"/>
                <w:sz w:val="20"/>
                <w:szCs w:val="20"/>
              </w:rPr>
              <w:t>.............................................</w:t>
            </w:r>
            <w:r>
              <w:rPr>
                <w:rFonts w:eastAsia="Times New Roman"/>
                <w:sz w:val="20"/>
                <w:szCs w:val="20"/>
              </w:rPr>
              <w:t>.........................</w:t>
            </w:r>
            <w:r w:rsidRPr="00905A4E">
              <w:rPr>
                <w:rFonts w:eastAsia="Times New Roman"/>
                <w:sz w:val="20"/>
                <w:szCs w:val="20"/>
              </w:rPr>
              <w:t>................</w:t>
            </w:r>
            <w:r>
              <w:rPr>
                <w:rFonts w:eastAsia="Times New Roman"/>
                <w:sz w:val="20"/>
                <w:szCs w:val="20"/>
              </w:rPr>
              <w:t>....................................</w:t>
            </w:r>
            <w:r w:rsidRPr="00905A4E">
              <w:rPr>
                <w:rFonts w:eastAsia="Times New Roman"/>
                <w:sz w:val="28"/>
                <w:szCs w:val="28"/>
              </w:rPr>
              <w:t>228</w:t>
            </w:r>
          </w:p>
        </w:tc>
        <w:tc>
          <w:tcPr>
            <w:tcW w:w="480" w:type="dxa"/>
            <w:vAlign w:val="bottom"/>
          </w:tcPr>
          <w:p w:rsidR="008E424F" w:rsidRDefault="008E424F" w:rsidP="008E424F">
            <w:pPr>
              <w:jc w:val="right"/>
              <w:rPr>
                <w:sz w:val="20"/>
                <w:szCs w:val="20"/>
              </w:rPr>
            </w:pPr>
          </w:p>
        </w:tc>
      </w:tr>
      <w:tr w:rsidR="008E424F" w:rsidTr="008E424F">
        <w:trPr>
          <w:trHeight w:val="322"/>
        </w:trPr>
        <w:tc>
          <w:tcPr>
            <w:tcW w:w="9200" w:type="dxa"/>
            <w:vAlign w:val="bottom"/>
          </w:tcPr>
          <w:p w:rsidR="008E424F" w:rsidRDefault="008E424F" w:rsidP="008E424F">
            <w:pPr>
              <w:jc w:val="center"/>
              <w:rPr>
                <w:sz w:val="20"/>
                <w:szCs w:val="20"/>
              </w:rPr>
            </w:pPr>
            <w:r>
              <w:rPr>
                <w:rFonts w:eastAsia="Times New Roman"/>
                <w:sz w:val="28"/>
                <w:szCs w:val="28"/>
              </w:rPr>
              <w:t xml:space="preserve">      III.1. Учебный план </w:t>
            </w:r>
            <w:r w:rsidRPr="00905A4E">
              <w:rPr>
                <w:rFonts w:eastAsia="Times New Roman"/>
                <w:sz w:val="20"/>
                <w:szCs w:val="20"/>
              </w:rPr>
              <w:t>..................................................................................</w:t>
            </w:r>
            <w:r>
              <w:rPr>
                <w:rFonts w:eastAsia="Times New Roman"/>
                <w:sz w:val="20"/>
                <w:szCs w:val="20"/>
              </w:rPr>
              <w:t>.....................................</w:t>
            </w:r>
            <w:r w:rsidRPr="00905A4E">
              <w:rPr>
                <w:rFonts w:eastAsia="Times New Roman"/>
                <w:sz w:val="20"/>
                <w:szCs w:val="20"/>
              </w:rPr>
              <w:t>......</w:t>
            </w:r>
          </w:p>
        </w:tc>
        <w:tc>
          <w:tcPr>
            <w:tcW w:w="480" w:type="dxa"/>
            <w:vAlign w:val="bottom"/>
          </w:tcPr>
          <w:p w:rsidR="008E424F" w:rsidRDefault="008E424F" w:rsidP="008E424F">
            <w:pPr>
              <w:rPr>
                <w:sz w:val="20"/>
                <w:szCs w:val="20"/>
              </w:rPr>
            </w:pPr>
            <w:r>
              <w:rPr>
                <w:rFonts w:eastAsia="Times New Roman"/>
                <w:w w:val="99"/>
                <w:sz w:val="28"/>
                <w:szCs w:val="28"/>
              </w:rPr>
              <w:t>228</w:t>
            </w:r>
          </w:p>
        </w:tc>
      </w:tr>
      <w:tr w:rsidR="008E424F" w:rsidTr="008E424F">
        <w:trPr>
          <w:trHeight w:val="322"/>
        </w:trPr>
        <w:tc>
          <w:tcPr>
            <w:tcW w:w="9200" w:type="dxa"/>
            <w:vAlign w:val="bottom"/>
          </w:tcPr>
          <w:p w:rsidR="008E424F" w:rsidRDefault="008E424F" w:rsidP="008E424F">
            <w:pPr>
              <w:jc w:val="center"/>
              <w:rPr>
                <w:sz w:val="20"/>
                <w:szCs w:val="20"/>
              </w:rPr>
            </w:pPr>
            <w:r>
              <w:rPr>
                <w:rFonts w:eastAsia="Times New Roman"/>
                <w:sz w:val="28"/>
                <w:szCs w:val="28"/>
              </w:rPr>
              <w:t xml:space="preserve">      III.2. План внеурочной деятельности </w:t>
            </w:r>
            <w:r w:rsidRPr="00905A4E">
              <w:rPr>
                <w:rFonts w:eastAsia="Times New Roman"/>
                <w:sz w:val="20"/>
                <w:szCs w:val="20"/>
              </w:rPr>
              <w:t>.....................................................</w:t>
            </w:r>
            <w:r>
              <w:rPr>
                <w:rFonts w:eastAsia="Times New Roman"/>
                <w:sz w:val="20"/>
                <w:szCs w:val="20"/>
              </w:rPr>
              <w:t>..........................</w:t>
            </w:r>
            <w:r w:rsidRPr="00905A4E">
              <w:rPr>
                <w:rFonts w:eastAsia="Times New Roman"/>
                <w:sz w:val="20"/>
                <w:szCs w:val="20"/>
              </w:rPr>
              <w:t>......</w:t>
            </w:r>
          </w:p>
        </w:tc>
        <w:tc>
          <w:tcPr>
            <w:tcW w:w="480" w:type="dxa"/>
            <w:vAlign w:val="bottom"/>
          </w:tcPr>
          <w:p w:rsidR="008E424F" w:rsidRDefault="008E424F" w:rsidP="008E424F">
            <w:pPr>
              <w:jc w:val="right"/>
              <w:rPr>
                <w:sz w:val="20"/>
                <w:szCs w:val="20"/>
              </w:rPr>
            </w:pPr>
            <w:r>
              <w:rPr>
                <w:rFonts w:eastAsia="Times New Roman"/>
                <w:w w:val="99"/>
                <w:sz w:val="28"/>
                <w:szCs w:val="28"/>
              </w:rPr>
              <w:t>235</w:t>
            </w:r>
          </w:p>
        </w:tc>
      </w:tr>
      <w:tr w:rsidR="008E424F" w:rsidTr="008E424F">
        <w:trPr>
          <w:trHeight w:val="322"/>
        </w:trPr>
        <w:tc>
          <w:tcPr>
            <w:tcW w:w="9200" w:type="dxa"/>
            <w:vAlign w:val="bottom"/>
          </w:tcPr>
          <w:p w:rsidR="008E424F" w:rsidRDefault="008E424F" w:rsidP="008E424F">
            <w:pPr>
              <w:rPr>
                <w:rFonts w:eastAsia="Times New Roman"/>
                <w:w w:val="99"/>
                <w:sz w:val="28"/>
                <w:szCs w:val="28"/>
              </w:rPr>
            </w:pPr>
            <w:r>
              <w:rPr>
                <w:rFonts w:eastAsia="Times New Roman"/>
                <w:w w:val="99"/>
                <w:sz w:val="28"/>
                <w:szCs w:val="28"/>
              </w:rPr>
              <w:t xml:space="preserve">       III.3. Система условий реализации основной образовательной       </w:t>
            </w:r>
          </w:p>
          <w:p w:rsidR="008E424F" w:rsidRDefault="008E424F" w:rsidP="008E424F">
            <w:pPr>
              <w:jc w:val="right"/>
              <w:rPr>
                <w:sz w:val="20"/>
                <w:szCs w:val="20"/>
              </w:rPr>
            </w:pPr>
            <w:r>
              <w:rPr>
                <w:sz w:val="20"/>
                <w:szCs w:val="20"/>
              </w:rPr>
              <w:t xml:space="preserve">           </w:t>
            </w:r>
            <w:r>
              <w:rPr>
                <w:rFonts w:eastAsia="Times New Roman"/>
                <w:w w:val="99"/>
                <w:sz w:val="28"/>
                <w:szCs w:val="28"/>
              </w:rPr>
              <w:t>программы</w:t>
            </w:r>
            <w:r>
              <w:rPr>
                <w:rFonts w:eastAsia="Times New Roman"/>
                <w:w w:val="99"/>
                <w:sz w:val="20"/>
                <w:szCs w:val="20"/>
              </w:rPr>
              <w:t>.....................................................................................................................................................</w:t>
            </w:r>
            <w:r w:rsidRPr="00905A4E">
              <w:rPr>
                <w:rFonts w:eastAsia="Times New Roman"/>
                <w:w w:val="99"/>
                <w:sz w:val="20"/>
                <w:szCs w:val="20"/>
              </w:rPr>
              <w:t>.</w:t>
            </w:r>
            <w:r>
              <w:rPr>
                <w:rFonts w:eastAsia="Times New Roman"/>
                <w:w w:val="99"/>
                <w:sz w:val="28"/>
                <w:szCs w:val="28"/>
              </w:rPr>
              <w:t>241</w:t>
            </w:r>
          </w:p>
        </w:tc>
        <w:tc>
          <w:tcPr>
            <w:tcW w:w="480" w:type="dxa"/>
            <w:vAlign w:val="bottom"/>
          </w:tcPr>
          <w:p w:rsidR="008E424F" w:rsidRDefault="008E424F" w:rsidP="008E424F">
            <w:pPr>
              <w:jc w:val="right"/>
              <w:rPr>
                <w:sz w:val="20"/>
                <w:szCs w:val="20"/>
              </w:rPr>
            </w:pPr>
          </w:p>
        </w:tc>
      </w:tr>
      <w:tr w:rsidR="008E424F" w:rsidRPr="00905A4E" w:rsidTr="008E424F">
        <w:trPr>
          <w:trHeight w:val="322"/>
        </w:trPr>
        <w:tc>
          <w:tcPr>
            <w:tcW w:w="9200" w:type="dxa"/>
            <w:vAlign w:val="bottom"/>
          </w:tcPr>
          <w:p w:rsidR="008E424F" w:rsidRPr="00905A4E" w:rsidRDefault="008E424F" w:rsidP="008E424F">
            <w:pPr>
              <w:rPr>
                <w:sz w:val="20"/>
                <w:szCs w:val="20"/>
              </w:rPr>
            </w:pPr>
            <w:r w:rsidRPr="00905A4E">
              <w:rPr>
                <w:rFonts w:eastAsia="Times New Roman"/>
                <w:sz w:val="28"/>
                <w:szCs w:val="28"/>
              </w:rPr>
              <w:t xml:space="preserve">       III.3.1. Требования к кадровым условиям реализации основной</w:t>
            </w:r>
          </w:p>
        </w:tc>
        <w:tc>
          <w:tcPr>
            <w:tcW w:w="480" w:type="dxa"/>
            <w:vAlign w:val="bottom"/>
          </w:tcPr>
          <w:p w:rsidR="008E424F" w:rsidRPr="00905A4E" w:rsidRDefault="008E424F" w:rsidP="008E424F">
            <w:pPr>
              <w:rPr>
                <w:b/>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905A4E">
              <w:rPr>
                <w:rFonts w:eastAsia="Times New Roman"/>
                <w:sz w:val="20"/>
                <w:szCs w:val="20"/>
              </w:rPr>
              <w:t>..............................................................................</w:t>
            </w:r>
            <w:r>
              <w:rPr>
                <w:rFonts w:eastAsia="Times New Roman"/>
                <w:sz w:val="28"/>
                <w:szCs w:val="28"/>
              </w:rPr>
              <w:t>.</w:t>
            </w:r>
          </w:p>
        </w:tc>
        <w:tc>
          <w:tcPr>
            <w:tcW w:w="480" w:type="dxa"/>
            <w:vAlign w:val="bottom"/>
          </w:tcPr>
          <w:p w:rsidR="008E424F" w:rsidRDefault="008E424F" w:rsidP="008E424F">
            <w:pPr>
              <w:rPr>
                <w:sz w:val="20"/>
                <w:szCs w:val="20"/>
              </w:rPr>
            </w:pPr>
            <w:r>
              <w:rPr>
                <w:rFonts w:eastAsia="Times New Roman"/>
                <w:w w:val="99"/>
                <w:sz w:val="28"/>
                <w:szCs w:val="28"/>
              </w:rPr>
              <w:t>241</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III.3.2. Психолого-педагогические условия реализации основной</w:t>
            </w:r>
          </w:p>
        </w:tc>
        <w:tc>
          <w:tcPr>
            <w:tcW w:w="480" w:type="dxa"/>
            <w:vAlign w:val="bottom"/>
          </w:tcPr>
          <w:p w:rsidR="008E424F" w:rsidRDefault="008E424F" w:rsidP="008E424F">
            <w:pPr>
              <w:rPr>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vAlign w:val="bottom"/>
          </w:tcPr>
          <w:p w:rsidR="008E424F" w:rsidRPr="004F77FD" w:rsidRDefault="008E424F" w:rsidP="008E424F">
            <w:pPr>
              <w:rPr>
                <w:sz w:val="28"/>
                <w:szCs w:val="28"/>
              </w:rPr>
            </w:pPr>
            <w:r w:rsidRPr="004F77FD">
              <w:rPr>
                <w:sz w:val="28"/>
                <w:szCs w:val="28"/>
              </w:rPr>
              <w:t>248</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III.3.3. Финансовое обеспечение реализации образовательной</w:t>
            </w:r>
          </w:p>
        </w:tc>
        <w:tc>
          <w:tcPr>
            <w:tcW w:w="480" w:type="dxa"/>
            <w:vAlign w:val="bottom"/>
          </w:tcPr>
          <w:p w:rsidR="008E424F" w:rsidRDefault="008E424F" w:rsidP="008E424F">
            <w:pPr>
              <w:rPr>
                <w:sz w:val="24"/>
                <w:szCs w:val="24"/>
              </w:rPr>
            </w:pPr>
          </w:p>
        </w:tc>
      </w:tr>
      <w:tr w:rsidR="008E424F" w:rsidRPr="004F77FD" w:rsidTr="008E424F">
        <w:trPr>
          <w:trHeight w:val="326"/>
        </w:trPr>
        <w:tc>
          <w:tcPr>
            <w:tcW w:w="9200" w:type="dxa"/>
            <w:vAlign w:val="bottom"/>
          </w:tcPr>
          <w:p w:rsidR="008E424F" w:rsidRDefault="008E424F" w:rsidP="008E424F">
            <w:pPr>
              <w:jc w:val="right"/>
              <w:rPr>
                <w:sz w:val="20"/>
                <w:szCs w:val="20"/>
              </w:rPr>
            </w:pPr>
            <w:r>
              <w:rPr>
                <w:rFonts w:eastAsia="Times New Roman"/>
                <w:sz w:val="28"/>
                <w:szCs w:val="28"/>
              </w:rPr>
              <w:t xml:space="preserve">программы среднего общего образования </w:t>
            </w:r>
            <w:r w:rsidRPr="004F77FD">
              <w:rPr>
                <w:rFonts w:eastAsia="Times New Roman"/>
                <w:sz w:val="20"/>
                <w:szCs w:val="20"/>
              </w:rPr>
              <w:t>..........................................................</w:t>
            </w:r>
          </w:p>
        </w:tc>
        <w:tc>
          <w:tcPr>
            <w:tcW w:w="480" w:type="dxa"/>
            <w:vAlign w:val="bottom"/>
          </w:tcPr>
          <w:p w:rsidR="008E424F" w:rsidRPr="004F77FD" w:rsidRDefault="008E424F" w:rsidP="008E424F">
            <w:pPr>
              <w:jc w:val="right"/>
              <w:rPr>
                <w:sz w:val="28"/>
                <w:szCs w:val="28"/>
              </w:rPr>
            </w:pPr>
            <w:r w:rsidRPr="004F77FD">
              <w:rPr>
                <w:sz w:val="28"/>
                <w:szCs w:val="28"/>
              </w:rPr>
              <w:t>251</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III.3.4. Материально-технические условия реализации основной</w:t>
            </w:r>
          </w:p>
        </w:tc>
        <w:tc>
          <w:tcPr>
            <w:tcW w:w="480" w:type="dxa"/>
            <w:vAlign w:val="bottom"/>
          </w:tcPr>
          <w:p w:rsidR="008E424F" w:rsidRDefault="008E424F" w:rsidP="008E424F">
            <w:pPr>
              <w:rPr>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vAlign w:val="bottom"/>
          </w:tcPr>
          <w:p w:rsidR="008E424F" w:rsidRDefault="008E424F" w:rsidP="008E424F">
            <w:pPr>
              <w:jc w:val="right"/>
              <w:rPr>
                <w:sz w:val="20"/>
                <w:szCs w:val="20"/>
              </w:rPr>
            </w:pPr>
            <w:r>
              <w:rPr>
                <w:rFonts w:eastAsia="Times New Roman"/>
                <w:w w:val="99"/>
                <w:sz w:val="28"/>
                <w:szCs w:val="28"/>
              </w:rPr>
              <w:t>252</w:t>
            </w:r>
          </w:p>
        </w:tc>
      </w:tr>
    </w:tbl>
    <w:p w:rsidR="008E424F" w:rsidRPr="00682CA9" w:rsidRDefault="008E424F" w:rsidP="008E424F">
      <w:pPr>
        <w:ind w:right="-259"/>
        <w:rPr>
          <w:sz w:val="20"/>
          <w:szCs w:val="20"/>
        </w:rPr>
        <w:sectPr w:rsidR="008E424F" w:rsidRPr="00682CA9">
          <w:footerReference w:type="default" r:id="rId7"/>
          <w:pgSz w:w="11900" w:h="16838"/>
          <w:pgMar w:top="1130" w:right="564" w:bottom="256"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9200"/>
        <w:gridCol w:w="440"/>
      </w:tblGrid>
      <w:tr w:rsidR="008E424F" w:rsidTr="008E424F">
        <w:trPr>
          <w:trHeight w:val="397"/>
        </w:trPr>
        <w:tc>
          <w:tcPr>
            <w:tcW w:w="9200" w:type="dxa"/>
            <w:vAlign w:val="bottom"/>
          </w:tcPr>
          <w:p w:rsidR="008E424F" w:rsidRDefault="008E424F" w:rsidP="008E424F">
            <w:pPr>
              <w:rPr>
                <w:sz w:val="20"/>
                <w:szCs w:val="20"/>
              </w:rPr>
            </w:pPr>
          </w:p>
        </w:tc>
        <w:tc>
          <w:tcPr>
            <w:tcW w:w="440" w:type="dxa"/>
            <w:vAlign w:val="bottom"/>
          </w:tcPr>
          <w:p w:rsidR="008E424F" w:rsidRDefault="008E424F" w:rsidP="008E424F">
            <w:pPr>
              <w:rPr>
                <w:sz w:val="24"/>
                <w:szCs w:val="24"/>
              </w:rPr>
            </w:pPr>
          </w:p>
        </w:tc>
      </w:tr>
    </w:tbl>
    <w:p w:rsidR="008E424F" w:rsidRDefault="008E424F" w:rsidP="008E424F">
      <w:pPr>
        <w:rPr>
          <w:sz w:val="20"/>
          <w:szCs w:val="20"/>
        </w:rPr>
      </w:pPr>
      <w:r>
        <w:rPr>
          <w:rFonts w:eastAsia="Times New Roman"/>
          <w:sz w:val="28"/>
          <w:szCs w:val="28"/>
        </w:rPr>
        <w:t xml:space="preserve">            III.3.5. Информационно-методические условия реализации основной</w:t>
      </w:r>
    </w:p>
    <w:p w:rsidR="008E424F" w:rsidRDefault="008E424F" w:rsidP="008E424F">
      <w:pPr>
        <w:tabs>
          <w:tab w:val="left" w:leader="dot" w:pos="9460"/>
        </w:tabs>
        <w:ind w:left="260"/>
        <w:rPr>
          <w:sz w:val="20"/>
          <w:szCs w:val="20"/>
        </w:rPr>
      </w:pPr>
      <w:r>
        <w:rPr>
          <w:rFonts w:eastAsia="Times New Roman"/>
          <w:sz w:val="28"/>
          <w:szCs w:val="28"/>
        </w:rPr>
        <w:t>образовательной программы</w:t>
      </w:r>
      <w:r>
        <w:rPr>
          <w:sz w:val="20"/>
          <w:szCs w:val="20"/>
        </w:rPr>
        <w:tab/>
      </w:r>
      <w:r>
        <w:rPr>
          <w:rFonts w:eastAsia="Times New Roman"/>
          <w:sz w:val="28"/>
          <w:szCs w:val="28"/>
        </w:rPr>
        <w:t>257</w:t>
      </w:r>
    </w:p>
    <w:p w:rsidR="008E424F" w:rsidRDefault="008E424F" w:rsidP="008E424F">
      <w:pPr>
        <w:rPr>
          <w:sz w:val="20"/>
          <w:szCs w:val="20"/>
        </w:rPr>
      </w:pPr>
      <w:r>
        <w:rPr>
          <w:rFonts w:eastAsia="Times New Roman"/>
          <w:sz w:val="28"/>
          <w:szCs w:val="28"/>
        </w:rPr>
        <w:t xml:space="preserve">            III.3.6. Обоснование необходимых изменений в имеющихся условиях в</w:t>
      </w:r>
    </w:p>
    <w:p w:rsidR="008E424F" w:rsidRDefault="008E424F" w:rsidP="008E424F">
      <w:pPr>
        <w:tabs>
          <w:tab w:val="left" w:pos="2060"/>
          <w:tab w:val="left" w:pos="2420"/>
          <w:tab w:val="left" w:pos="3760"/>
          <w:tab w:val="left" w:pos="6000"/>
          <w:tab w:val="left" w:pos="7700"/>
          <w:tab w:val="left" w:pos="9000"/>
        </w:tabs>
        <w:ind w:left="260"/>
        <w:rPr>
          <w:sz w:val="20"/>
          <w:szCs w:val="20"/>
        </w:rPr>
      </w:pPr>
      <w:r>
        <w:rPr>
          <w:rFonts w:eastAsia="Times New Roman"/>
          <w:sz w:val="28"/>
          <w:szCs w:val="28"/>
        </w:rPr>
        <w:t>соответствии</w:t>
      </w:r>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8E424F" w:rsidRDefault="008E424F" w:rsidP="008E424F">
      <w:pPr>
        <w:spacing w:line="5"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образования</w:t>
      </w:r>
      <w:r>
        <w:rPr>
          <w:sz w:val="20"/>
          <w:szCs w:val="20"/>
        </w:rPr>
        <w:tab/>
      </w:r>
      <w:r>
        <w:rPr>
          <w:rFonts w:eastAsia="Times New Roman"/>
          <w:sz w:val="28"/>
          <w:szCs w:val="28"/>
        </w:rPr>
        <w:t>259</w:t>
      </w:r>
    </w:p>
    <w:p w:rsidR="008E424F" w:rsidRDefault="008E424F" w:rsidP="008E424F">
      <w:pPr>
        <w:tabs>
          <w:tab w:val="left" w:leader="dot" w:pos="9460"/>
        </w:tabs>
        <w:rPr>
          <w:sz w:val="20"/>
          <w:szCs w:val="20"/>
        </w:rPr>
      </w:pPr>
      <w:r>
        <w:rPr>
          <w:rFonts w:eastAsia="Times New Roman"/>
          <w:sz w:val="28"/>
          <w:szCs w:val="28"/>
        </w:rPr>
        <w:t xml:space="preserve">            III.4. Механизмы достижения целевых ориентиров в системе условий</w:t>
      </w:r>
      <w:r>
        <w:rPr>
          <w:sz w:val="20"/>
          <w:szCs w:val="20"/>
        </w:rPr>
        <w:tab/>
      </w:r>
      <w:r>
        <w:rPr>
          <w:rFonts w:eastAsia="Times New Roman"/>
          <w:sz w:val="28"/>
          <w:szCs w:val="28"/>
        </w:rPr>
        <w:t>259</w:t>
      </w:r>
    </w:p>
    <w:p w:rsidR="008E424F" w:rsidRDefault="008E424F" w:rsidP="008E424F">
      <w:pPr>
        <w:sectPr w:rsidR="008E424F">
          <w:pgSz w:w="11900" w:h="16838"/>
          <w:pgMar w:top="1125" w:right="564" w:bottom="256" w:left="1440" w:header="0" w:footer="0" w:gutter="0"/>
          <w:cols w:space="720" w:equalWidth="0">
            <w:col w:w="9900"/>
          </w:cols>
        </w:sectPr>
      </w:pPr>
      <w:r>
        <w:rPr>
          <w:rFonts w:eastAsia="Times New Roman"/>
          <w:sz w:val="28"/>
          <w:szCs w:val="28"/>
        </w:rPr>
        <w:t xml:space="preserve">            III.5. Контроль за состоянием системы  условий</w:t>
      </w:r>
      <w:r w:rsidRPr="004F77FD">
        <w:rPr>
          <w:rFonts w:eastAsia="Times New Roman"/>
          <w:sz w:val="20"/>
          <w:szCs w:val="20"/>
        </w:rPr>
        <w:t>………………..……</w:t>
      </w:r>
      <w:r>
        <w:rPr>
          <w:rFonts w:eastAsia="Times New Roman"/>
          <w:sz w:val="20"/>
          <w:szCs w:val="20"/>
        </w:rPr>
        <w:t>…………..</w:t>
      </w:r>
      <w:bookmarkStart w:id="0" w:name="_GoBack"/>
      <w:bookmarkEnd w:id="0"/>
      <w:r w:rsidRPr="004F77FD">
        <w:rPr>
          <w:rFonts w:eastAsia="Times New Roman"/>
          <w:sz w:val="20"/>
          <w:szCs w:val="20"/>
        </w:rPr>
        <w:t>…..</w:t>
      </w:r>
      <w:r>
        <w:rPr>
          <w:rFonts w:eastAsia="Times New Roman"/>
          <w:sz w:val="28"/>
          <w:szCs w:val="28"/>
        </w:rPr>
        <w:t>260</w:t>
      </w:r>
    </w:p>
    <w:p w:rsidR="008E424F" w:rsidRDefault="008E424F" w:rsidP="008E424F">
      <w:pPr>
        <w:ind w:right="-259"/>
        <w:jc w:val="center"/>
        <w:rPr>
          <w:sz w:val="20"/>
          <w:szCs w:val="20"/>
        </w:rPr>
      </w:pPr>
      <w:r>
        <w:rPr>
          <w:rFonts w:eastAsia="Times New Roman"/>
          <w:b/>
          <w:bCs/>
          <w:sz w:val="28"/>
          <w:szCs w:val="28"/>
        </w:rPr>
        <w:lastRenderedPageBreak/>
        <w:t>I. ЦЕЛЕВОЙ РАЗДЕЛ ОСНОВНОЙ ОБРАЗОВАТЕЛЬНОЙ</w:t>
      </w:r>
    </w:p>
    <w:p w:rsidR="008E424F" w:rsidRDefault="008E424F" w:rsidP="008E424F">
      <w:pPr>
        <w:ind w:right="-259"/>
        <w:jc w:val="center"/>
        <w:rPr>
          <w:sz w:val="20"/>
          <w:szCs w:val="20"/>
        </w:rPr>
      </w:pPr>
      <w:r>
        <w:rPr>
          <w:rFonts w:eastAsia="Times New Roman"/>
          <w:b/>
          <w:bCs/>
          <w:sz w:val="28"/>
          <w:szCs w:val="28"/>
        </w:rPr>
        <w:t>ПРОГРАММЫ СРЕДНЕГО ОБЩЕГО ОБРАЗОВАНИЯ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I.1. Пояснительная записка</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w:t>
      </w:r>
      <w:r>
        <w:rPr>
          <w:rFonts w:eastAsia="Times New Roman"/>
          <w:b/>
          <w:bCs/>
          <w:sz w:val="28"/>
          <w:szCs w:val="28"/>
        </w:rPr>
        <w:t xml:space="preserve"> </w:t>
      </w:r>
      <w:r>
        <w:rPr>
          <w:rFonts w:eastAsia="Times New Roman"/>
          <w:sz w:val="28"/>
          <w:szCs w:val="28"/>
        </w:rPr>
        <w:t>общего образования являются: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8E424F" w:rsidRDefault="008E424F" w:rsidP="008E424F">
      <w:pPr>
        <w:spacing w:line="23"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формирование российской гражданской идентичности обучающихся;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8E424F" w:rsidRDefault="008E424F" w:rsidP="008E424F">
      <w:pPr>
        <w:spacing w:line="19"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8E424F" w:rsidRDefault="008E424F" w:rsidP="008E424F">
      <w:pPr>
        <w:spacing w:line="17"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8E424F" w:rsidRDefault="008E424F" w:rsidP="008E424F">
      <w:pPr>
        <w:spacing w:line="24" w:lineRule="exact"/>
        <w:rPr>
          <w:sz w:val="20"/>
          <w:szCs w:val="20"/>
        </w:rPr>
      </w:pPr>
    </w:p>
    <w:p w:rsidR="008E424F" w:rsidRDefault="008E424F" w:rsidP="008E424F">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8E424F" w:rsidRDefault="008E424F" w:rsidP="008E424F">
      <w:pPr>
        <w:spacing w:line="251" w:lineRule="exact"/>
        <w:rPr>
          <w:sz w:val="20"/>
          <w:szCs w:val="20"/>
        </w:rPr>
      </w:pPr>
    </w:p>
    <w:p w:rsidR="008E424F" w:rsidRPr="00C34BEB" w:rsidRDefault="008E424F" w:rsidP="008E424F">
      <w:pPr>
        <w:ind w:right="-259"/>
        <w:jc w:val="center"/>
        <w:rPr>
          <w:sz w:val="20"/>
          <w:szCs w:val="20"/>
        </w:rPr>
        <w:sectPr w:rsidR="008E424F" w:rsidRPr="00C34BEB">
          <w:pgSz w:w="11900" w:h="16838"/>
          <w:pgMar w:top="1130"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развитие государственно-общественного управления в образовании;</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E424F" w:rsidRDefault="008E424F" w:rsidP="008E424F">
      <w:pPr>
        <w:spacing w:line="346" w:lineRule="exact"/>
        <w:rPr>
          <w:sz w:val="20"/>
          <w:szCs w:val="20"/>
        </w:rPr>
      </w:pPr>
    </w:p>
    <w:p w:rsidR="008E424F" w:rsidRDefault="008E424F" w:rsidP="008E424F">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Методологической основой ФГОС СОО является системно-деятельностный подход, который предполагает:</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формирование готовности обучающихся к саморазвитию и непрерывному образованию;</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8E424F" w:rsidRDefault="008E424F" w:rsidP="008E424F">
      <w:pPr>
        <w:ind w:left="540"/>
        <w:rPr>
          <w:sz w:val="20"/>
          <w:szCs w:val="20"/>
        </w:rPr>
      </w:pPr>
      <w:r>
        <w:rPr>
          <w:rFonts w:eastAsia="Times New Roman"/>
          <w:sz w:val="28"/>
          <w:szCs w:val="28"/>
        </w:rPr>
        <w:t>–   активную учебно-познавательную деятельность обучающихся;</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E424F" w:rsidRDefault="008E424F" w:rsidP="008E424F">
      <w:pPr>
        <w:spacing w:line="15"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8E424F" w:rsidRDefault="008E424F" w:rsidP="008E424F">
      <w:pPr>
        <w:spacing w:line="20"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E424F" w:rsidRDefault="008E424F" w:rsidP="008E424F">
      <w:pPr>
        <w:spacing w:line="24"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711"/>
        <w:rPr>
          <w:sz w:val="20"/>
          <w:szCs w:val="20"/>
        </w:rPr>
      </w:pPr>
      <w:r>
        <w:rPr>
          <w:rFonts w:eastAsia="Times New Roman"/>
          <w:sz w:val="28"/>
          <w:szCs w:val="28"/>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8E424F" w:rsidRDefault="008E424F" w:rsidP="008E424F">
      <w:pPr>
        <w:spacing w:line="19"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E424F" w:rsidRDefault="008E424F" w:rsidP="008E424F">
      <w:pPr>
        <w:spacing w:line="26"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E424F" w:rsidRDefault="008E424F" w:rsidP="008E424F">
      <w:pPr>
        <w:spacing w:line="22"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 формированием у обучающихся научного типа мышления, овладением научной терминологией, ключевыми понятиями, методами и приемами;</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E424F" w:rsidRDefault="008E424F" w:rsidP="008E424F">
      <w:pPr>
        <w:spacing w:line="2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Переход обучающегося в старшую школу совпадает с первым периодом юности, или первым периодом зрелости, который отличается сложностью</w:t>
      </w:r>
    </w:p>
    <w:p w:rsidR="008E424F" w:rsidRDefault="008E424F" w:rsidP="008E424F">
      <w:pPr>
        <w:ind w:left="260"/>
        <w:rPr>
          <w:sz w:val="20"/>
          <w:szCs w:val="20"/>
        </w:rPr>
      </w:pPr>
      <w:r>
        <w:rPr>
          <w:rFonts w:eastAsia="Times New Roman"/>
          <w:sz w:val="28"/>
          <w:szCs w:val="28"/>
        </w:rPr>
        <w:t>Становления личностных черт. Центральным психологическим</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8E424F" w:rsidRDefault="008E424F" w:rsidP="008E424F">
      <w:pPr>
        <w:spacing w:line="22"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8E424F" w:rsidRDefault="008E424F" w:rsidP="008E424F">
      <w:pPr>
        <w:spacing w:line="16"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8E424F" w:rsidRDefault="008E424F" w:rsidP="008E424F">
      <w:pPr>
        <w:spacing w:line="21"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8E424F" w:rsidRDefault="008E424F" w:rsidP="008E424F">
      <w:pPr>
        <w:spacing w:line="348" w:lineRule="exact"/>
        <w:rPr>
          <w:sz w:val="20"/>
          <w:szCs w:val="20"/>
        </w:rPr>
      </w:pPr>
    </w:p>
    <w:p w:rsidR="008E424F" w:rsidRDefault="008E424F" w:rsidP="008E424F">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p>
    <w:p w:rsidR="008E424F" w:rsidRDefault="008E424F" w:rsidP="008E424F">
      <w:pPr>
        <w:spacing w:line="1" w:lineRule="exact"/>
        <w:rPr>
          <w:sz w:val="20"/>
          <w:szCs w:val="20"/>
        </w:rPr>
      </w:pPr>
    </w:p>
    <w:p w:rsidR="008E424F" w:rsidRDefault="008E424F" w:rsidP="008E424F">
      <w:pPr>
        <w:spacing w:line="233" w:lineRule="auto"/>
        <w:ind w:left="260"/>
        <w:jc w:val="both"/>
        <w:rPr>
          <w:sz w:val="20"/>
          <w:szCs w:val="20"/>
        </w:rPr>
      </w:pPr>
      <w:r>
        <w:rPr>
          <w:rFonts w:eastAsia="Times New Roman"/>
          <w:sz w:val="28"/>
          <w:szCs w:val="28"/>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8E424F" w:rsidRDefault="008E424F" w:rsidP="008E424F">
      <w:pPr>
        <w:spacing w:line="21"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8E424F" w:rsidRDefault="008E424F" w:rsidP="008E424F">
      <w:pPr>
        <w:spacing w:line="16"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8E424F" w:rsidRDefault="008E424F" w:rsidP="008E424F">
      <w:pPr>
        <w:spacing w:line="17" w:lineRule="exact"/>
        <w:rPr>
          <w:sz w:val="20"/>
          <w:szCs w:val="20"/>
        </w:rPr>
      </w:pPr>
    </w:p>
    <w:p w:rsidR="008E424F" w:rsidRDefault="008E424F" w:rsidP="008E424F">
      <w:pPr>
        <w:numPr>
          <w:ilvl w:val="0"/>
          <w:numId w:val="5"/>
        </w:numPr>
        <w:tabs>
          <w:tab w:val="left" w:pos="1340"/>
        </w:tabs>
        <w:spacing w:line="236" w:lineRule="auto"/>
        <w:ind w:left="260" w:right="20" w:firstLine="711"/>
        <w:jc w:val="both"/>
        <w:rPr>
          <w:rFonts w:eastAsia="Times New Roman"/>
          <w:sz w:val="28"/>
          <w:szCs w:val="28"/>
        </w:rPr>
      </w:pPr>
      <w:r>
        <w:rPr>
          <w:rFonts w:eastAsia="Times New Roman"/>
          <w:sz w:val="28"/>
          <w:szCs w:val="28"/>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8E424F" w:rsidRDefault="002D6DAA" w:rsidP="008E424F">
      <w:pPr>
        <w:spacing w:line="20" w:lineRule="exact"/>
        <w:rPr>
          <w:sz w:val="20"/>
          <w:szCs w:val="20"/>
        </w:rPr>
      </w:pPr>
      <w:r>
        <w:rPr>
          <w:noProof/>
          <w:sz w:val="20"/>
          <w:szCs w:val="20"/>
        </w:rPr>
        <w:pict>
          <v:line id="Shape 2" o:spid="_x0000_s1026" style="position:absolute;z-index:251662336;visibility:visible;mso-wrap-distance-left:0;mso-wrap-distance-right:0" from="48.5pt,10.3pt" to="192.55pt,10.3pt" o:allowincell="f" strokeweight=".72pt"/>
        </w:pict>
      </w:r>
    </w:p>
    <w:p w:rsidR="008E424F" w:rsidRPr="00255988" w:rsidRDefault="008E424F" w:rsidP="008E424F">
      <w:pPr>
        <w:ind w:right="-259"/>
        <w:rPr>
          <w:sz w:val="20"/>
          <w:szCs w:val="20"/>
        </w:rPr>
        <w:sectPr w:rsidR="008E424F" w:rsidRPr="00255988">
          <w:pgSz w:w="11900" w:h="16838"/>
          <w:pgMar w:top="1141" w:right="564" w:bottom="256"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основной образовательной программы среднего общего образования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7" w:lineRule="exact"/>
        <w:rPr>
          <w:sz w:val="20"/>
          <w:szCs w:val="20"/>
        </w:rPr>
      </w:pPr>
    </w:p>
    <w:p w:rsidR="008E424F" w:rsidRDefault="008E424F" w:rsidP="008E424F">
      <w:pPr>
        <w:ind w:left="980"/>
        <w:rPr>
          <w:sz w:val="20"/>
          <w:szCs w:val="20"/>
        </w:rPr>
      </w:pPr>
      <w:r>
        <w:rPr>
          <w:rFonts w:eastAsia="Times New Roman"/>
          <w:b/>
          <w:bCs/>
          <w:sz w:val="28"/>
          <w:szCs w:val="28"/>
        </w:rPr>
        <w:t>Общие подходы к организации внеурочной деятельности</w:t>
      </w:r>
    </w:p>
    <w:p w:rsidR="008E424F" w:rsidRDefault="008E424F" w:rsidP="008E424F">
      <w:pPr>
        <w:spacing w:line="10"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8E424F" w:rsidRDefault="008E424F" w:rsidP="008E424F">
      <w:pPr>
        <w:spacing w:line="17"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профилем обучения (универсальный).</w:t>
      </w:r>
    </w:p>
    <w:p w:rsidR="008E424F" w:rsidRDefault="008E424F" w:rsidP="008E424F">
      <w:pPr>
        <w:spacing w:line="342"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I.2. Планируемые результаты освоения обучающимися основной образовательной программы среднего общего образования</w:t>
      </w:r>
    </w:p>
    <w:p w:rsidR="008E424F" w:rsidRDefault="008E424F" w:rsidP="008E424F">
      <w:pPr>
        <w:spacing w:line="337" w:lineRule="exact"/>
        <w:rPr>
          <w:sz w:val="20"/>
          <w:szCs w:val="20"/>
        </w:rPr>
      </w:pPr>
    </w:p>
    <w:p w:rsidR="008E424F" w:rsidRDefault="008E424F" w:rsidP="008E424F">
      <w:pPr>
        <w:spacing w:line="234" w:lineRule="auto"/>
        <w:ind w:left="980" w:right="20"/>
        <w:rPr>
          <w:sz w:val="20"/>
          <w:szCs w:val="20"/>
        </w:rPr>
      </w:pPr>
      <w:r>
        <w:rPr>
          <w:rFonts w:eastAsia="Times New Roman"/>
          <w:b/>
          <w:bCs/>
          <w:sz w:val="28"/>
          <w:szCs w:val="28"/>
        </w:rPr>
        <w:t>I.2.1. Планируемые личностные результаты освоения ООП Личностные результаты в сфере отношений обучающихся к себе, к</w:t>
      </w:r>
    </w:p>
    <w:p w:rsidR="008E424F" w:rsidRDefault="008E424F" w:rsidP="008E424F">
      <w:pPr>
        <w:ind w:left="260"/>
        <w:rPr>
          <w:sz w:val="20"/>
          <w:szCs w:val="20"/>
        </w:rPr>
      </w:pPr>
      <w:r>
        <w:rPr>
          <w:rFonts w:eastAsia="Times New Roman"/>
          <w:b/>
          <w:bCs/>
          <w:sz w:val="28"/>
          <w:szCs w:val="28"/>
        </w:rPr>
        <w:t>своему здоровью, к познанию себя:</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8E424F" w:rsidRDefault="008E424F" w:rsidP="008E424F">
      <w:pPr>
        <w:spacing w:line="15" w:lineRule="exact"/>
        <w:rPr>
          <w:sz w:val="20"/>
          <w:szCs w:val="20"/>
        </w:rPr>
      </w:pPr>
    </w:p>
    <w:p w:rsidR="008E424F" w:rsidRDefault="008E424F" w:rsidP="008E424F">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8"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424F" w:rsidRDefault="008E424F" w:rsidP="008E424F">
      <w:pPr>
        <w:spacing w:line="200" w:lineRule="exact"/>
        <w:rPr>
          <w:sz w:val="20"/>
          <w:szCs w:val="20"/>
        </w:rPr>
      </w:pPr>
    </w:p>
    <w:p w:rsidR="008E424F" w:rsidRDefault="008E424F" w:rsidP="008E424F">
      <w:pPr>
        <w:spacing w:line="25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8E424F" w:rsidRDefault="008E424F" w:rsidP="008E424F">
      <w:pPr>
        <w:spacing w:line="20" w:lineRule="exact"/>
        <w:rPr>
          <w:sz w:val="20"/>
          <w:szCs w:val="20"/>
        </w:rPr>
      </w:pPr>
    </w:p>
    <w:p w:rsidR="008E424F" w:rsidRDefault="008E424F" w:rsidP="008E424F">
      <w:pPr>
        <w:spacing w:line="234" w:lineRule="auto"/>
        <w:ind w:left="260" w:right="20" w:firstLine="711"/>
        <w:rPr>
          <w:sz w:val="20"/>
          <w:szCs w:val="20"/>
        </w:rPr>
      </w:pPr>
      <w:r>
        <w:rPr>
          <w:rFonts w:eastAsia="Times New Roman"/>
          <w:b/>
          <w:bCs/>
          <w:sz w:val="28"/>
          <w:szCs w:val="28"/>
        </w:rPr>
        <w:t>Личностные результаты в сфере отношений обучающихся к России как к Родине (Отечеству):</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закону, государству и к гражданскому обществу:</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8E424F" w:rsidRDefault="008E424F" w:rsidP="008E424F">
      <w:pPr>
        <w:spacing w:line="18"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8E424F" w:rsidRDefault="008E424F" w:rsidP="008E424F">
      <w:pPr>
        <w:spacing w:line="1" w:lineRule="exact"/>
        <w:rPr>
          <w:sz w:val="20"/>
          <w:szCs w:val="20"/>
        </w:rPr>
      </w:pPr>
    </w:p>
    <w:p w:rsidR="008E424F" w:rsidRDefault="008E424F" w:rsidP="008E424F">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7"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приверженность    идеям    интернационализма,    дружбы,    равенства,</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E424F" w:rsidRDefault="008E424F" w:rsidP="008E424F">
      <w:pPr>
        <w:spacing w:line="346"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с окружающими людьми:</w:t>
      </w:r>
    </w:p>
    <w:p w:rsidR="008E424F" w:rsidRDefault="008E424F" w:rsidP="008E424F">
      <w:pPr>
        <w:spacing w:line="11" w:lineRule="exact"/>
        <w:rPr>
          <w:sz w:val="20"/>
          <w:szCs w:val="20"/>
        </w:rPr>
      </w:pPr>
    </w:p>
    <w:p w:rsidR="008E424F" w:rsidRDefault="008E424F" w:rsidP="008E424F">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320"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8E424F" w:rsidRDefault="008E424F" w:rsidP="008E424F">
      <w:pPr>
        <w:spacing w:line="16"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rsidR="008E424F" w:rsidRDefault="008E424F" w:rsidP="008E424F">
      <w:pPr>
        <w:spacing w:line="19" w:lineRule="exact"/>
        <w:rPr>
          <w:sz w:val="20"/>
          <w:szCs w:val="20"/>
        </w:rPr>
      </w:pPr>
    </w:p>
    <w:p w:rsidR="008E424F" w:rsidRDefault="008E424F" w:rsidP="008E424F">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окружающему миру, живой природе, художественной культуре:</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8E424F" w:rsidRDefault="008E424F" w:rsidP="008E424F">
      <w:pPr>
        <w:spacing w:line="18"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2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эстетическое отношения к миру, готовность к эстетическому обустройству собственного быта.</w:t>
      </w:r>
    </w:p>
    <w:p w:rsidR="008E424F" w:rsidRDefault="008E424F" w:rsidP="008E424F">
      <w:pPr>
        <w:spacing w:line="342"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к семье и родителям, в том числе подготовка к семейной жизни:</w:t>
      </w:r>
    </w:p>
    <w:p w:rsidR="008E424F" w:rsidRDefault="008E424F" w:rsidP="008E424F">
      <w:pPr>
        <w:spacing w:line="1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положительный образ семьи, родительства (отцовства и материнства), интериоризация традиционных семейных ценностей.</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отношения обучающихся к труду, в сфере социально-экономических отношений:</w:t>
      </w:r>
    </w:p>
    <w:p w:rsidR="008E424F" w:rsidRDefault="008E424F" w:rsidP="008E424F">
      <w:pPr>
        <w:spacing w:line="1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8E424F" w:rsidRDefault="008E424F" w:rsidP="008E424F">
      <w:pPr>
        <w:ind w:left="540"/>
        <w:rPr>
          <w:sz w:val="20"/>
          <w:szCs w:val="20"/>
        </w:rPr>
      </w:pPr>
      <w:r>
        <w:rPr>
          <w:rFonts w:eastAsia="Times New Roman"/>
          <w:sz w:val="28"/>
          <w:szCs w:val="28"/>
        </w:rPr>
        <w:t>–   готовность обучающихся к трудовой профессиональной деятельности как</w:t>
      </w:r>
    </w:p>
    <w:p w:rsidR="008E424F" w:rsidRDefault="008E424F" w:rsidP="008E424F">
      <w:pPr>
        <w:spacing w:line="14" w:lineRule="exact"/>
        <w:rPr>
          <w:sz w:val="20"/>
          <w:szCs w:val="20"/>
        </w:rPr>
      </w:pPr>
    </w:p>
    <w:p w:rsidR="008E424F" w:rsidRDefault="008E424F" w:rsidP="008E424F">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8E424F" w:rsidRDefault="008E424F" w:rsidP="008E424F">
      <w:pPr>
        <w:spacing w:line="342" w:lineRule="exact"/>
        <w:rPr>
          <w:sz w:val="20"/>
          <w:szCs w:val="20"/>
        </w:rPr>
      </w:pPr>
    </w:p>
    <w:p w:rsidR="008E424F" w:rsidRDefault="008E424F" w:rsidP="008E424F">
      <w:pPr>
        <w:spacing w:line="235" w:lineRule="auto"/>
        <w:ind w:left="260" w:right="20" w:firstLine="711"/>
        <w:rPr>
          <w:sz w:val="20"/>
          <w:szCs w:val="20"/>
        </w:rPr>
      </w:pPr>
      <w:r>
        <w:rPr>
          <w:rFonts w:eastAsia="Times New Roman"/>
          <w:b/>
          <w:bCs/>
          <w:sz w:val="28"/>
          <w:szCs w:val="28"/>
        </w:rPr>
        <w:t>Личностные результаты в сфере физического, психологического, социального и академического благополучия обучающихся:</w:t>
      </w:r>
    </w:p>
    <w:p w:rsidR="008E424F" w:rsidRDefault="008E424F" w:rsidP="008E424F">
      <w:pPr>
        <w:spacing w:line="13"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E424F" w:rsidRDefault="008E424F" w:rsidP="008E424F">
      <w:pPr>
        <w:spacing w:line="342" w:lineRule="exact"/>
        <w:rPr>
          <w:sz w:val="20"/>
          <w:szCs w:val="20"/>
        </w:rPr>
      </w:pPr>
    </w:p>
    <w:p w:rsidR="008E424F" w:rsidRDefault="008E424F" w:rsidP="008E424F">
      <w:pPr>
        <w:spacing w:line="232" w:lineRule="auto"/>
        <w:ind w:left="980"/>
        <w:rPr>
          <w:sz w:val="20"/>
          <w:szCs w:val="20"/>
        </w:rPr>
      </w:pPr>
      <w:r>
        <w:rPr>
          <w:rFonts w:eastAsia="Times New Roman"/>
          <w:b/>
          <w:bCs/>
          <w:sz w:val="28"/>
          <w:szCs w:val="28"/>
        </w:rPr>
        <w:t xml:space="preserve">I.2.2. Планируемые метапредметные результаты освоения ООП </w:t>
      </w:r>
      <w:r>
        <w:rPr>
          <w:rFonts w:eastAsia="Times New Roman"/>
          <w:sz w:val="28"/>
          <w:szCs w:val="28"/>
        </w:rPr>
        <w:t>Метапредметные результаты освоения основной образовательной</w:t>
      </w:r>
    </w:p>
    <w:p w:rsidR="008E424F" w:rsidRDefault="008E424F" w:rsidP="008E424F">
      <w:pPr>
        <w:spacing w:line="16" w:lineRule="exact"/>
        <w:rPr>
          <w:sz w:val="20"/>
          <w:szCs w:val="20"/>
        </w:rPr>
      </w:pPr>
    </w:p>
    <w:p w:rsidR="008E424F" w:rsidRDefault="008E424F" w:rsidP="008E424F">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8E424F" w:rsidRDefault="008E424F" w:rsidP="008E424F">
      <w:pPr>
        <w:spacing w:line="342" w:lineRule="exact"/>
        <w:rPr>
          <w:sz w:val="20"/>
          <w:szCs w:val="20"/>
        </w:rPr>
      </w:pPr>
    </w:p>
    <w:p w:rsidR="008E424F" w:rsidRPr="00273925" w:rsidRDefault="008E424F" w:rsidP="008E424F">
      <w:pPr>
        <w:pStyle w:val="a4"/>
        <w:numPr>
          <w:ilvl w:val="1"/>
          <w:numId w:val="10"/>
        </w:numPr>
        <w:rPr>
          <w:rFonts w:eastAsia="Times New Roman"/>
          <w:b/>
          <w:bCs/>
          <w:sz w:val="28"/>
          <w:szCs w:val="28"/>
        </w:rPr>
      </w:pPr>
      <w:r w:rsidRPr="00273925">
        <w:rPr>
          <w:rFonts w:eastAsia="Times New Roman"/>
          <w:b/>
          <w:bCs/>
          <w:sz w:val="28"/>
          <w:szCs w:val="28"/>
        </w:rPr>
        <w:t xml:space="preserve">Регулятивные универсальные учебные  действия </w:t>
      </w:r>
    </w:p>
    <w:p w:rsidR="008E424F" w:rsidRDefault="008E424F" w:rsidP="008E424F">
      <w:pPr>
        <w:tabs>
          <w:tab w:val="left" w:pos="1686"/>
        </w:tabs>
        <w:spacing w:line="234" w:lineRule="auto"/>
        <w:ind w:right="2020"/>
        <w:rPr>
          <w:rFonts w:eastAsia="Times New Roman"/>
          <w:b/>
          <w:bCs/>
          <w:sz w:val="28"/>
          <w:szCs w:val="28"/>
        </w:rPr>
      </w:pPr>
      <w:r>
        <w:rPr>
          <w:rFonts w:eastAsia="Times New Roman"/>
          <w:b/>
          <w:bCs/>
          <w:sz w:val="28"/>
          <w:szCs w:val="28"/>
        </w:rPr>
        <w:t xml:space="preserve">          Выпускник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left="260" w:firstLine="284"/>
        <w:rPr>
          <w:rFonts w:eastAsia="Times New Roman"/>
          <w:b/>
          <w:bCs/>
          <w:sz w:val="28"/>
          <w:szCs w:val="28"/>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сопоставлять полученный результат деятельности с поставленной заранее целью.</w:t>
      </w:r>
    </w:p>
    <w:p w:rsidR="008E424F" w:rsidRDefault="008E424F" w:rsidP="008E424F">
      <w:pPr>
        <w:spacing w:line="342" w:lineRule="exact"/>
        <w:rPr>
          <w:sz w:val="20"/>
          <w:szCs w:val="20"/>
        </w:rPr>
      </w:pPr>
    </w:p>
    <w:p w:rsidR="008E424F" w:rsidRPr="00273925" w:rsidRDefault="008E424F" w:rsidP="008E424F">
      <w:pPr>
        <w:pStyle w:val="a4"/>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действия </w:t>
      </w:r>
    </w:p>
    <w:p w:rsidR="008E424F" w:rsidRPr="00273925" w:rsidRDefault="008E424F" w:rsidP="008E424F">
      <w:pPr>
        <w:pStyle w:val="a4"/>
        <w:spacing w:line="234" w:lineRule="auto"/>
        <w:ind w:right="2120"/>
        <w:rPr>
          <w:sz w:val="20"/>
          <w:szCs w:val="20"/>
        </w:rPr>
      </w:pPr>
      <w:r w:rsidRPr="00273925">
        <w:rPr>
          <w:rFonts w:eastAsia="Times New Roman"/>
          <w:b/>
          <w:bCs/>
          <w:sz w:val="28"/>
          <w:szCs w:val="28"/>
        </w:rPr>
        <w:t>Выпускник научится:</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8E424F" w:rsidRDefault="008E424F" w:rsidP="008E424F">
      <w:pPr>
        <w:spacing w:line="15" w:lineRule="exact"/>
        <w:rPr>
          <w:sz w:val="20"/>
          <w:szCs w:val="20"/>
        </w:rPr>
      </w:pPr>
    </w:p>
    <w:p w:rsidR="008E424F" w:rsidRDefault="008E424F" w:rsidP="008E424F">
      <w:pPr>
        <w:ind w:left="260" w:firstLine="284"/>
        <w:jc w:val="both"/>
        <w:rPr>
          <w:sz w:val="20"/>
          <w:szCs w:val="20"/>
        </w:rPr>
      </w:pPr>
      <w:r>
        <w:rPr>
          <w:rFonts w:eastAsia="Times New Roman"/>
          <w:sz w:val="28"/>
          <w:szCs w:val="28"/>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8E424F" w:rsidRDefault="008E424F" w:rsidP="008E424F">
      <w:pPr>
        <w:spacing w:line="321"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E424F" w:rsidRDefault="008E424F" w:rsidP="008E424F">
      <w:pPr>
        <w:spacing w:line="2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8E424F" w:rsidRDefault="008E424F" w:rsidP="008E424F">
      <w:pPr>
        <w:ind w:left="540"/>
        <w:rPr>
          <w:sz w:val="20"/>
          <w:szCs w:val="20"/>
        </w:rPr>
      </w:pPr>
      <w:r>
        <w:rPr>
          <w:rFonts w:eastAsia="Times New Roman"/>
          <w:sz w:val="28"/>
          <w:szCs w:val="28"/>
        </w:rPr>
        <w:t>–   менять и удерживать разные позиции в познавательной деятельности.</w:t>
      </w:r>
    </w:p>
    <w:p w:rsidR="008E424F" w:rsidRDefault="008E424F" w:rsidP="008E424F">
      <w:pPr>
        <w:spacing w:line="325" w:lineRule="exact"/>
        <w:rPr>
          <w:sz w:val="20"/>
          <w:szCs w:val="20"/>
        </w:rPr>
      </w:pPr>
    </w:p>
    <w:p w:rsidR="008E424F" w:rsidRDefault="008E424F" w:rsidP="008E424F">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8E424F" w:rsidRDefault="008E424F" w:rsidP="008E424F">
      <w:pPr>
        <w:ind w:left="980"/>
        <w:rPr>
          <w:sz w:val="20"/>
          <w:szCs w:val="20"/>
        </w:rPr>
      </w:pPr>
      <w:r>
        <w:rPr>
          <w:rFonts w:eastAsia="Times New Roman"/>
          <w:b/>
          <w:bCs/>
          <w:sz w:val="28"/>
          <w:szCs w:val="28"/>
        </w:rPr>
        <w:t>Выпускник научится:</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8E424F" w:rsidRDefault="008E424F" w:rsidP="008E424F">
      <w:pPr>
        <w:spacing w:line="20"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координировать и выполнять работу в условиях реального, виртуального</w:t>
      </w:r>
    </w:p>
    <w:p w:rsidR="008E424F" w:rsidRDefault="008E424F" w:rsidP="008E424F">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8E424F" w:rsidRDefault="008E424F" w:rsidP="008E424F">
      <w:pPr>
        <w:spacing w:line="20"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E424F" w:rsidRDefault="008E424F" w:rsidP="008E424F">
      <w:pPr>
        <w:spacing w:line="330" w:lineRule="exact"/>
        <w:rPr>
          <w:sz w:val="20"/>
          <w:szCs w:val="20"/>
        </w:rPr>
      </w:pPr>
    </w:p>
    <w:p w:rsidR="008E424F" w:rsidRDefault="008E424F" w:rsidP="008E424F">
      <w:pPr>
        <w:ind w:left="980"/>
        <w:rPr>
          <w:sz w:val="20"/>
          <w:szCs w:val="20"/>
        </w:rPr>
      </w:pPr>
      <w:r>
        <w:rPr>
          <w:rFonts w:eastAsia="Times New Roman"/>
          <w:b/>
          <w:bCs/>
          <w:sz w:val="28"/>
          <w:szCs w:val="28"/>
        </w:rPr>
        <w:t>I.2.3. Планируемые предметные результаты освоения ООП</w:t>
      </w:r>
    </w:p>
    <w:p w:rsidR="008E424F" w:rsidRDefault="008E424F" w:rsidP="008E424F">
      <w:pPr>
        <w:spacing w:line="10" w:lineRule="exact"/>
        <w:rPr>
          <w:sz w:val="20"/>
          <w:szCs w:val="20"/>
        </w:rPr>
      </w:pPr>
    </w:p>
    <w:p w:rsidR="008E424F" w:rsidRDefault="008E424F" w:rsidP="008E424F">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8E424F" w:rsidRDefault="008E424F" w:rsidP="008E424F">
      <w:pPr>
        <w:spacing w:line="19" w:lineRule="exact"/>
        <w:rPr>
          <w:sz w:val="20"/>
          <w:szCs w:val="20"/>
        </w:rPr>
      </w:pPr>
    </w:p>
    <w:p w:rsidR="008E424F" w:rsidRDefault="008E424F" w:rsidP="008E424F">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8E424F" w:rsidRDefault="008E424F" w:rsidP="008E424F">
      <w:pPr>
        <w:spacing w:line="17" w:lineRule="exact"/>
        <w:rPr>
          <w:sz w:val="20"/>
          <w:szCs w:val="20"/>
        </w:rPr>
      </w:pPr>
    </w:p>
    <w:p w:rsidR="008E424F" w:rsidRDefault="008E424F" w:rsidP="008E424F">
      <w:pPr>
        <w:spacing w:line="239" w:lineRule="auto"/>
        <w:ind w:left="260" w:firstLine="567"/>
        <w:jc w:val="both"/>
        <w:rPr>
          <w:sz w:val="20"/>
          <w:szCs w:val="20"/>
        </w:rPr>
      </w:pPr>
      <w:r>
        <w:rPr>
          <w:rFonts w:eastAsia="Times New Roman"/>
          <w:sz w:val="28"/>
          <w:szCs w:val="28"/>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8E424F" w:rsidRDefault="008E424F" w:rsidP="008E424F">
      <w:pPr>
        <w:spacing w:line="17"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8E424F" w:rsidRDefault="008E424F" w:rsidP="008E424F">
      <w:pPr>
        <w:spacing w:line="20"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6" w:lineRule="auto"/>
        <w:ind w:left="260" w:firstLine="711"/>
        <w:jc w:val="both"/>
        <w:rPr>
          <w:sz w:val="20"/>
          <w:szCs w:val="20"/>
        </w:rPr>
      </w:pPr>
      <w:r>
        <w:rPr>
          <w:rFonts w:eastAsia="Times New Roman"/>
          <w:sz w:val="28"/>
          <w:szCs w:val="28"/>
        </w:rPr>
        <w:lastRenderedPageBreak/>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8E424F" w:rsidRDefault="008E424F" w:rsidP="008E424F">
      <w:pPr>
        <w:spacing w:line="2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8E424F" w:rsidRDefault="008E424F" w:rsidP="008E424F">
      <w:pPr>
        <w:spacing w:line="15"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8E424F" w:rsidRDefault="008E424F" w:rsidP="008E424F">
      <w:pPr>
        <w:spacing w:line="19"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8E424F" w:rsidRDefault="008E424F" w:rsidP="008E424F">
      <w:pPr>
        <w:spacing w:line="322" w:lineRule="exact"/>
        <w:rPr>
          <w:sz w:val="20"/>
          <w:szCs w:val="20"/>
        </w:rPr>
      </w:pPr>
    </w:p>
    <w:p w:rsidR="008E424F" w:rsidRDefault="008E424F" w:rsidP="008E424F">
      <w:pPr>
        <w:pStyle w:val="Default"/>
        <w:rPr>
          <w:sz w:val="28"/>
          <w:szCs w:val="28"/>
        </w:rPr>
      </w:pPr>
      <w:r>
        <w:rPr>
          <w:b/>
          <w:bCs/>
          <w:sz w:val="28"/>
          <w:szCs w:val="28"/>
        </w:rPr>
        <w:t xml:space="preserve">Русский язык (базовый уровень) </w:t>
      </w:r>
    </w:p>
    <w:p w:rsidR="008E424F" w:rsidRDefault="008E424F" w:rsidP="008E424F">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8E424F" w:rsidRDefault="008E424F" w:rsidP="008E424F">
      <w:pPr>
        <w:pStyle w:val="Default"/>
        <w:rPr>
          <w:sz w:val="28"/>
          <w:szCs w:val="28"/>
        </w:rPr>
      </w:pPr>
      <w:r>
        <w:rPr>
          <w:b/>
          <w:bCs/>
          <w:sz w:val="28"/>
          <w:szCs w:val="28"/>
        </w:rPr>
        <w:t xml:space="preserve">Выпускник на базовом уровне научится: </w:t>
      </w:r>
    </w:p>
    <w:p w:rsidR="008E424F" w:rsidRDefault="008E424F" w:rsidP="008E424F">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8E424F" w:rsidRDefault="008E424F" w:rsidP="008E424F">
      <w:pPr>
        <w:pStyle w:val="Default"/>
        <w:spacing w:after="199"/>
        <w:rPr>
          <w:sz w:val="28"/>
          <w:szCs w:val="28"/>
        </w:rPr>
      </w:pPr>
      <w:r>
        <w:rPr>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8E424F" w:rsidRDefault="008E424F" w:rsidP="008E424F">
      <w:pPr>
        <w:pStyle w:val="Default"/>
        <w:spacing w:after="199"/>
        <w:rPr>
          <w:sz w:val="28"/>
          <w:szCs w:val="28"/>
        </w:rPr>
      </w:pPr>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8E424F" w:rsidRDefault="008E424F" w:rsidP="008E424F">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8E424F" w:rsidRDefault="008E424F" w:rsidP="008E424F">
      <w:pPr>
        <w:pStyle w:val="Default"/>
        <w:spacing w:after="240"/>
        <w:rPr>
          <w:color w:val="auto"/>
          <w:sz w:val="28"/>
          <w:szCs w:val="28"/>
        </w:rPr>
      </w:pPr>
      <w:r>
        <w:rPr>
          <w:sz w:val="28"/>
          <w:szCs w:val="28"/>
        </w:rPr>
        <w:t xml:space="preserve"> </w:t>
      </w: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8E424F" w:rsidRDefault="008E424F" w:rsidP="008E424F">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8E424F" w:rsidRDefault="008E424F" w:rsidP="008E424F">
      <w:pPr>
        <w:pStyle w:val="Default"/>
        <w:spacing w:after="240"/>
        <w:rPr>
          <w:color w:val="auto"/>
          <w:sz w:val="28"/>
          <w:szCs w:val="28"/>
        </w:rPr>
      </w:pPr>
    </w:p>
    <w:p w:rsidR="008E424F" w:rsidRDefault="008E424F" w:rsidP="008E424F">
      <w:pPr>
        <w:pStyle w:val="Default"/>
        <w:spacing w:after="240"/>
        <w:rPr>
          <w:color w:val="auto"/>
          <w:sz w:val="28"/>
          <w:szCs w:val="28"/>
        </w:rPr>
      </w:pPr>
    </w:p>
    <w:p w:rsidR="008E424F" w:rsidRDefault="008E424F" w:rsidP="008E424F">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8E424F" w:rsidRDefault="008E424F" w:rsidP="008E424F">
      <w:pPr>
        <w:pStyle w:val="Default"/>
        <w:spacing w:after="197"/>
        <w:rPr>
          <w:color w:val="auto"/>
          <w:sz w:val="28"/>
          <w:szCs w:val="28"/>
        </w:rPr>
      </w:pPr>
      <w:r>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8E424F" w:rsidRDefault="008E424F" w:rsidP="008E424F">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8E424F" w:rsidRDefault="008E424F" w:rsidP="008E424F">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8E424F" w:rsidRDefault="008E424F" w:rsidP="008E424F">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8E424F" w:rsidRDefault="008E424F" w:rsidP="008E424F">
      <w:pPr>
        <w:pStyle w:val="Default"/>
        <w:spacing w:after="197"/>
        <w:rPr>
          <w:color w:val="auto"/>
          <w:sz w:val="28"/>
          <w:szCs w:val="28"/>
        </w:rPr>
      </w:pPr>
      <w:r>
        <w:rPr>
          <w:color w:val="auto"/>
          <w:sz w:val="28"/>
          <w:szCs w:val="28"/>
        </w:rPr>
        <w:t xml:space="preserve">– преобразовывать текст в другие виды передачи информации; </w:t>
      </w:r>
    </w:p>
    <w:p w:rsidR="008E424F" w:rsidRDefault="008E424F" w:rsidP="008E424F">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8E424F" w:rsidRDefault="008E424F" w:rsidP="008E424F">
      <w:pPr>
        <w:pStyle w:val="Default"/>
        <w:spacing w:after="197"/>
        <w:rPr>
          <w:color w:val="auto"/>
          <w:sz w:val="28"/>
          <w:szCs w:val="28"/>
        </w:rPr>
      </w:pPr>
      <w:r>
        <w:rPr>
          <w:color w:val="auto"/>
          <w:sz w:val="28"/>
          <w:szCs w:val="28"/>
        </w:rPr>
        <w:t xml:space="preserve">– соблюдать культуру публичной речи; </w:t>
      </w:r>
    </w:p>
    <w:p w:rsidR="008E424F" w:rsidRDefault="008E424F" w:rsidP="008E424F">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8E424F" w:rsidRDefault="008E424F" w:rsidP="008E424F">
      <w:pPr>
        <w:pStyle w:val="Default"/>
        <w:spacing w:after="197"/>
        <w:rPr>
          <w:color w:val="auto"/>
          <w:sz w:val="28"/>
          <w:szCs w:val="28"/>
        </w:rPr>
      </w:pPr>
      <w:r>
        <w:rPr>
          <w:color w:val="auto"/>
          <w:sz w:val="28"/>
          <w:szCs w:val="28"/>
        </w:rPr>
        <w:t xml:space="preserve">– оценивать собственную и чужую речь с позиции соответствия языковым нормам; </w:t>
      </w:r>
    </w:p>
    <w:p w:rsidR="008E424F" w:rsidRDefault="008E424F" w:rsidP="008E424F">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8E424F" w:rsidRDefault="008E424F" w:rsidP="008E424F">
      <w:pPr>
        <w:pStyle w:val="Default"/>
        <w:rPr>
          <w:color w:val="auto"/>
          <w:sz w:val="28"/>
          <w:szCs w:val="28"/>
        </w:rPr>
      </w:pPr>
    </w:p>
    <w:p w:rsidR="008E424F" w:rsidRDefault="008E424F" w:rsidP="008E424F">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8E424F" w:rsidRDefault="008E424F" w:rsidP="008E424F">
      <w:pPr>
        <w:pStyle w:val="Default"/>
        <w:rPr>
          <w:i/>
          <w:iCs/>
          <w:color w:val="auto"/>
          <w:sz w:val="28"/>
          <w:szCs w:val="28"/>
        </w:rPr>
      </w:pPr>
      <w:r>
        <w:rPr>
          <w:color w:val="auto"/>
          <w:sz w:val="28"/>
          <w:szCs w:val="28"/>
        </w:rPr>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8E424F" w:rsidRDefault="008E424F" w:rsidP="008E424F">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использовать синонимические ресурсы русского языка для более точного выражения мысли и усиления выразительности речи; </w:t>
      </w:r>
    </w:p>
    <w:p w:rsidR="008E424F" w:rsidRDefault="008E424F" w:rsidP="008E424F">
      <w:pPr>
        <w:pStyle w:val="Default"/>
        <w:spacing w:after="196"/>
        <w:rPr>
          <w:color w:val="auto"/>
          <w:sz w:val="28"/>
          <w:szCs w:val="28"/>
        </w:rPr>
      </w:pPr>
    </w:p>
    <w:p w:rsidR="008E424F" w:rsidRDefault="008E424F" w:rsidP="008E424F">
      <w:pPr>
        <w:pStyle w:val="Default"/>
        <w:rPr>
          <w:color w:val="auto"/>
          <w:sz w:val="22"/>
          <w:szCs w:val="22"/>
        </w:rPr>
      </w:pPr>
    </w:p>
    <w:p w:rsidR="008E424F" w:rsidRDefault="008E424F" w:rsidP="008E424F">
      <w:pPr>
        <w:pStyle w:val="Default"/>
        <w:spacing w:after="196"/>
        <w:rPr>
          <w:color w:val="auto"/>
          <w:sz w:val="28"/>
          <w:szCs w:val="28"/>
        </w:rPr>
      </w:pP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аудирования и письма;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8E424F" w:rsidRDefault="008E424F" w:rsidP="008E424F">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8E424F" w:rsidRDefault="008E424F" w:rsidP="008E424F">
      <w:pPr>
        <w:pStyle w:val="Default"/>
        <w:rPr>
          <w:color w:val="auto"/>
          <w:sz w:val="28"/>
          <w:szCs w:val="28"/>
        </w:rPr>
      </w:pPr>
    </w:p>
    <w:p w:rsidR="008E424F" w:rsidRDefault="008E424F" w:rsidP="008E424F">
      <w:pPr>
        <w:pStyle w:val="Default"/>
        <w:spacing w:after="197"/>
        <w:rPr>
          <w:color w:val="auto"/>
          <w:sz w:val="28"/>
          <w:szCs w:val="28"/>
        </w:rPr>
      </w:pPr>
      <w:r>
        <w:rPr>
          <w:i/>
          <w:iCs/>
          <w:color w:val="auto"/>
          <w:sz w:val="28"/>
          <w:szCs w:val="28"/>
        </w:rPr>
        <w:t xml:space="preserve">совершенствовать орфографические и пунктуационные умения и навыки на основе знаний о нормах русского литературного языка; </w:t>
      </w:r>
    </w:p>
    <w:p w:rsidR="008E424F" w:rsidRDefault="008E424F" w:rsidP="008E424F">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8E424F" w:rsidRPr="00A35AED" w:rsidRDefault="008E424F" w:rsidP="008E424F">
      <w:pPr>
        <w:pStyle w:val="Default"/>
        <w:rPr>
          <w:color w:val="auto"/>
          <w:sz w:val="28"/>
          <w:szCs w:val="28"/>
        </w:rPr>
        <w:sectPr w:rsidR="008E424F" w:rsidRPr="00A35AED">
          <w:pgSz w:w="11900" w:h="16838"/>
          <w:pgMar w:top="1141" w:right="564" w:bottom="256" w:left="1440" w:header="0" w:footer="0" w:gutter="0"/>
          <w:cols w:space="720" w:equalWidth="0">
            <w:col w:w="9900"/>
          </w:cols>
        </w:sect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980"/>
        <w:rPr>
          <w:sz w:val="20"/>
          <w:szCs w:val="20"/>
        </w:rPr>
      </w:pPr>
      <w:r>
        <w:rPr>
          <w:rFonts w:eastAsia="Times New Roman"/>
          <w:b/>
          <w:bCs/>
          <w:sz w:val="28"/>
          <w:szCs w:val="28"/>
        </w:rPr>
        <w:t>Литература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2"/>
          <w:numId w:val="13"/>
        </w:numPr>
        <w:tabs>
          <w:tab w:val="left" w:pos="1292"/>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«Литература» на уровне среднего общего образования:</w:t>
      </w: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left="260" w:firstLine="284"/>
        <w:jc w:val="both"/>
        <w:rPr>
          <w:rFonts w:eastAsia="Times New Roman"/>
          <w:b/>
          <w:bCs/>
          <w:sz w:val="28"/>
          <w:szCs w:val="28"/>
        </w:rPr>
      </w:pPr>
      <w:r>
        <w:rPr>
          <w:rFonts w:eastAsia="Times New Roman"/>
          <w:sz w:val="28"/>
          <w:szCs w:val="28"/>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8E424F" w:rsidRDefault="008E424F" w:rsidP="008E424F">
      <w:pPr>
        <w:spacing w:line="19"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в устной и письменной форме обобщать и анализировать свой читательский опыт, а именно:</w:t>
      </w:r>
    </w:p>
    <w:p w:rsidR="008E424F" w:rsidRDefault="008E424F" w:rsidP="008E424F">
      <w:pPr>
        <w:spacing w:line="239" w:lineRule="auto"/>
        <w:ind w:left="260" w:firstLine="711"/>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обосновывать выбор художественного произведения для анализа,</w:t>
      </w:r>
      <w:r>
        <w:rPr>
          <w:rFonts w:ascii="Arial Rounded MT Bold" w:eastAsia="Arial Rounded MT Bold" w:hAnsi="Arial Rounded MT Bold" w:cs="Arial Rounded MT Bold"/>
          <w:b/>
          <w:bCs/>
          <w:sz w:val="28"/>
          <w:szCs w:val="28"/>
        </w:rPr>
        <w:t xml:space="preserve"> </w:t>
      </w:r>
      <w:r>
        <w:rPr>
          <w:rFonts w:eastAsia="Times New Roman"/>
          <w:sz w:val="28"/>
          <w:szCs w:val="28"/>
        </w:rPr>
        <w:t>приводя в качестве аргумента как тему (темы) произведения, так и его проблематику (содержащиеся в нем смыслы и подтексты);</w:t>
      </w:r>
    </w:p>
    <w:p w:rsidR="008E424F" w:rsidRDefault="008E424F" w:rsidP="008E424F">
      <w:pPr>
        <w:spacing w:line="247" w:lineRule="auto"/>
        <w:ind w:left="260" w:right="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использовать для раскрытия тезисов своего высказывания указание на</w:t>
      </w:r>
      <w:r>
        <w:rPr>
          <w:rFonts w:ascii="Arial Rounded MT Bold" w:eastAsia="Arial Rounded MT Bold" w:hAnsi="Arial Rounded MT Bold" w:cs="Arial Rounded MT Bold"/>
          <w:b/>
          <w:bCs/>
          <w:sz w:val="27"/>
          <w:szCs w:val="27"/>
        </w:rPr>
        <w:t xml:space="preserve"> </w:t>
      </w:r>
      <w:r>
        <w:rPr>
          <w:rFonts w:eastAsia="Times New Roman"/>
          <w:sz w:val="27"/>
          <w:szCs w:val="27"/>
        </w:rPr>
        <w:t>фрагменты произведения, носящие проблемный характер и требующие анализа;</w:t>
      </w:r>
    </w:p>
    <w:p w:rsidR="008E424F" w:rsidRDefault="008E424F" w:rsidP="008E424F">
      <w:pPr>
        <w:spacing w:line="2" w:lineRule="exact"/>
        <w:rPr>
          <w:rFonts w:eastAsia="Times New Roman"/>
          <w:b/>
          <w:bCs/>
          <w:sz w:val="28"/>
          <w:szCs w:val="28"/>
        </w:rPr>
      </w:pPr>
    </w:p>
    <w:p w:rsidR="008E424F" w:rsidRDefault="008E424F" w:rsidP="008E424F">
      <w:pPr>
        <w:spacing w:line="237" w:lineRule="auto"/>
        <w:ind w:left="980"/>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давать объективное изложение текста:</w:t>
      </w:r>
      <w:r>
        <w:rPr>
          <w:rFonts w:ascii="Arial Rounded MT Bold" w:eastAsia="Arial Rounded MT Bold" w:hAnsi="Arial Rounded MT Bold" w:cs="Arial Rounded MT Bold"/>
          <w:b/>
          <w:bCs/>
          <w:sz w:val="28"/>
          <w:szCs w:val="28"/>
        </w:rPr>
        <w:t xml:space="preserve"> </w:t>
      </w:r>
      <w:r>
        <w:rPr>
          <w:rFonts w:eastAsia="Times New Roman"/>
          <w:sz w:val="28"/>
          <w:szCs w:val="28"/>
        </w:rPr>
        <w:t>характеризуя произведение,</w:t>
      </w:r>
    </w:p>
    <w:p w:rsidR="008E424F" w:rsidRDefault="008E424F" w:rsidP="008E424F">
      <w:pPr>
        <w:spacing w:line="20" w:lineRule="exact"/>
        <w:rPr>
          <w:rFonts w:eastAsia="Times New Roman"/>
          <w:b/>
          <w:bCs/>
          <w:sz w:val="28"/>
          <w:szCs w:val="28"/>
        </w:rPr>
      </w:pPr>
    </w:p>
    <w:p w:rsidR="008E424F" w:rsidRDefault="008E424F" w:rsidP="008E424F">
      <w:pPr>
        <w:spacing w:line="235" w:lineRule="auto"/>
        <w:ind w:left="260"/>
        <w:jc w:val="both"/>
        <w:rPr>
          <w:rFonts w:eastAsia="Times New Roman"/>
          <w:b/>
          <w:bCs/>
          <w:sz w:val="28"/>
          <w:szCs w:val="28"/>
        </w:rPr>
      </w:pPr>
      <w:r>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8E424F" w:rsidRDefault="008E424F" w:rsidP="008E424F">
      <w:pPr>
        <w:spacing w:line="3" w:lineRule="exact"/>
        <w:rPr>
          <w:rFonts w:eastAsia="Times New Roman"/>
          <w:b/>
          <w:bCs/>
          <w:sz w:val="28"/>
          <w:szCs w:val="28"/>
        </w:rPr>
      </w:pPr>
    </w:p>
    <w:p w:rsidR="008E424F" w:rsidRDefault="008E424F" w:rsidP="008E424F">
      <w:pPr>
        <w:spacing w:line="253" w:lineRule="auto"/>
        <w:ind w:left="260" w:right="1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анализировать жанрово-родовой выбор автора,</w:t>
      </w:r>
      <w:r>
        <w:rPr>
          <w:rFonts w:ascii="Arial Rounded MT Bold" w:eastAsia="Arial Rounded MT Bold" w:hAnsi="Arial Rounded MT Bold" w:cs="Arial Rounded MT Bold"/>
          <w:b/>
          <w:bCs/>
          <w:sz w:val="27"/>
          <w:szCs w:val="27"/>
        </w:rPr>
        <w:t xml:space="preserve"> </w:t>
      </w:r>
      <w:r>
        <w:rPr>
          <w:rFonts w:eastAsia="Times New Roman"/>
          <w:sz w:val="27"/>
          <w:szCs w:val="27"/>
        </w:rPr>
        <w:t>раскрывать особенности</w:t>
      </w:r>
      <w:r>
        <w:rPr>
          <w:rFonts w:ascii="Arial Rounded MT Bold" w:eastAsia="Arial Rounded MT Bold" w:hAnsi="Arial Rounded MT Bold" w:cs="Arial Rounded MT Bold"/>
          <w:b/>
          <w:bCs/>
          <w:sz w:val="27"/>
          <w:szCs w:val="27"/>
        </w:rPr>
        <w:t xml:space="preserve"> </w:t>
      </w:r>
      <w:r>
        <w:rPr>
          <w:rFonts w:eastAsia="Times New Roman"/>
          <w:sz w:val="27"/>
          <w:szCs w:val="27"/>
        </w:rPr>
        <w:t>развития и связей элементов художественного мира произведения: места</w:t>
      </w:r>
    </w:p>
    <w:p w:rsidR="008E424F" w:rsidRDefault="008E424F" w:rsidP="008E424F">
      <w:pPr>
        <w:spacing w:line="2" w:lineRule="exact"/>
        <w:rPr>
          <w:rFonts w:eastAsia="Times New Roman"/>
          <w:b/>
          <w:bCs/>
          <w:sz w:val="28"/>
          <w:szCs w:val="28"/>
        </w:rPr>
      </w:pPr>
    </w:p>
    <w:p w:rsidR="008E424F" w:rsidRDefault="008E424F" w:rsidP="008F526B">
      <w:pPr>
        <w:numPr>
          <w:ilvl w:val="0"/>
          <w:numId w:val="13"/>
        </w:numPr>
        <w:tabs>
          <w:tab w:val="left" w:pos="525"/>
        </w:tabs>
        <w:spacing w:line="234" w:lineRule="auto"/>
        <w:ind w:left="260"/>
        <w:rPr>
          <w:rFonts w:eastAsia="Times New Roman"/>
          <w:sz w:val="28"/>
          <w:szCs w:val="28"/>
        </w:rPr>
      </w:pPr>
      <w:r>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8E424F" w:rsidRDefault="008E424F" w:rsidP="008E424F">
      <w:pPr>
        <w:spacing w:line="237" w:lineRule="auto"/>
        <w:ind w:left="980"/>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определять контекстуальное значение слов и фраз,</w:t>
      </w:r>
      <w:r>
        <w:rPr>
          <w:rFonts w:ascii="Arial Rounded MT Bold" w:eastAsia="Arial Rounded MT Bold" w:hAnsi="Arial Rounded MT Bold" w:cs="Arial Rounded MT Bold"/>
          <w:b/>
          <w:bCs/>
          <w:sz w:val="28"/>
          <w:szCs w:val="28"/>
        </w:rPr>
        <w:t xml:space="preserve"> </w:t>
      </w:r>
      <w:r>
        <w:rPr>
          <w:rFonts w:eastAsia="Times New Roman"/>
          <w:sz w:val="28"/>
          <w:szCs w:val="28"/>
        </w:rPr>
        <w:t>используемых в</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8E424F" w:rsidRDefault="008E424F" w:rsidP="008E424F">
      <w:pPr>
        <w:spacing w:line="4" w:lineRule="exact"/>
        <w:rPr>
          <w:rFonts w:eastAsia="Times New Roman"/>
          <w:sz w:val="28"/>
          <w:szCs w:val="28"/>
        </w:rPr>
      </w:pPr>
    </w:p>
    <w:p w:rsidR="008E424F" w:rsidRDefault="008E424F" w:rsidP="008E424F">
      <w:pPr>
        <w:spacing w:line="237" w:lineRule="auto"/>
        <w:ind w:left="260" w:firstLine="711"/>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анализировать авторский выбор определенных композиционных</w:t>
      </w:r>
      <w:r>
        <w:rPr>
          <w:rFonts w:ascii="Arial Rounded MT Bold" w:eastAsia="Arial Rounded MT Bold" w:hAnsi="Arial Rounded MT Bold" w:cs="Arial Rounded MT Bold"/>
          <w:b/>
          <w:bCs/>
          <w:sz w:val="28"/>
          <w:szCs w:val="28"/>
        </w:rPr>
        <w:t xml:space="preserve"> </w:t>
      </w:r>
      <w:r>
        <w:rPr>
          <w:rFonts w:eastAsia="Times New Roman"/>
          <w:sz w:val="28"/>
          <w:szCs w:val="28"/>
        </w:rPr>
        <w:t>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8E424F" w:rsidRDefault="008E424F" w:rsidP="008E424F">
      <w:pPr>
        <w:spacing w:line="8" w:lineRule="exact"/>
        <w:rPr>
          <w:rFonts w:eastAsia="Times New Roman"/>
          <w:sz w:val="28"/>
          <w:szCs w:val="28"/>
        </w:rPr>
      </w:pPr>
    </w:p>
    <w:p w:rsidR="008E424F" w:rsidRDefault="008E424F" w:rsidP="008F526B">
      <w:pPr>
        <w:numPr>
          <w:ilvl w:val="0"/>
          <w:numId w:val="13"/>
        </w:numPr>
        <w:tabs>
          <w:tab w:val="left" w:pos="600"/>
        </w:tabs>
        <w:ind w:left="600" w:hanging="340"/>
        <w:rPr>
          <w:rFonts w:eastAsia="Times New Roman"/>
          <w:sz w:val="28"/>
          <w:szCs w:val="28"/>
        </w:rPr>
      </w:pPr>
      <w:r>
        <w:rPr>
          <w:rFonts w:eastAsia="Times New Roman"/>
          <w:sz w:val="28"/>
          <w:szCs w:val="28"/>
        </w:rPr>
        <w:t>обусловливает  эстетическое  воздействие  на  читателя  (например,  выбор</w:t>
      </w:r>
    </w:p>
    <w:p w:rsidR="008E424F" w:rsidRDefault="008E424F" w:rsidP="008E424F">
      <w:pPr>
        <w:spacing w:line="233" w:lineRule="auto"/>
        <w:ind w:left="260"/>
        <w:rPr>
          <w:sz w:val="20"/>
          <w:szCs w:val="20"/>
        </w:rPr>
      </w:pPr>
      <w:r>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8E424F" w:rsidRDefault="008E424F" w:rsidP="008E424F">
      <w:pPr>
        <w:spacing w:line="18" w:lineRule="exact"/>
        <w:rPr>
          <w:sz w:val="20"/>
          <w:szCs w:val="20"/>
        </w:rPr>
      </w:pPr>
    </w:p>
    <w:p w:rsidR="008E424F" w:rsidRDefault="008E424F" w:rsidP="008F526B">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8E424F" w:rsidRDefault="008E424F" w:rsidP="008E424F">
      <w:pPr>
        <w:ind w:left="540"/>
        <w:rPr>
          <w:rFonts w:ascii="Arial Rounded MT Bold" w:eastAsia="Arial Rounded MT Bold" w:hAnsi="Arial Rounded MT Bold" w:cs="Arial Rounded MT Bold"/>
          <w:b/>
          <w:bCs/>
          <w:sz w:val="28"/>
          <w:szCs w:val="28"/>
        </w:rPr>
      </w:pPr>
      <w:r>
        <w:rPr>
          <w:rFonts w:eastAsia="Times New Roman"/>
          <w:sz w:val="28"/>
          <w:szCs w:val="28"/>
        </w:rPr>
        <w:t>осуществлять следующую продуктивную деятельность:</w:t>
      </w:r>
    </w:p>
    <w:p w:rsidR="008E424F" w:rsidRDefault="008E424F" w:rsidP="008E424F">
      <w:pPr>
        <w:spacing w:line="19" w:lineRule="exact"/>
        <w:rPr>
          <w:rFonts w:ascii="Arial Rounded MT Bold" w:eastAsia="Arial Rounded MT Bold" w:hAnsi="Arial Rounded MT Bold" w:cs="Arial Rounded MT Bold"/>
          <w:b/>
          <w:bCs/>
          <w:sz w:val="28"/>
          <w:szCs w:val="28"/>
        </w:rPr>
      </w:pPr>
    </w:p>
    <w:p w:rsidR="008E424F" w:rsidRDefault="008E424F" w:rsidP="008F526B">
      <w:pPr>
        <w:numPr>
          <w:ilvl w:val="1"/>
          <w:numId w:val="14"/>
        </w:numPr>
        <w:tabs>
          <w:tab w:val="left" w:pos="1144"/>
        </w:tabs>
        <w:spacing w:line="232"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давать развернутые ответы на вопросы об изучаемом на уроке произведении или создавать небольшие рецензии на самостоятельно</w:t>
      </w:r>
    </w:p>
    <w:p w:rsidR="008E424F" w:rsidRDefault="008E424F" w:rsidP="008E424F">
      <w:pPr>
        <w:spacing w:line="2" w:lineRule="exact"/>
        <w:rPr>
          <w:rFonts w:ascii="Arial Rounded MT Bold" w:eastAsia="Arial Rounded MT Bold" w:hAnsi="Arial Rounded MT Bold" w:cs="Arial Rounded MT Bold"/>
          <w:b/>
          <w:bCs/>
          <w:sz w:val="28"/>
          <w:szCs w:val="28"/>
        </w:rPr>
      </w:pPr>
    </w:p>
    <w:p w:rsidR="008E424F" w:rsidRPr="00A35AED" w:rsidRDefault="008E424F" w:rsidP="008E424F">
      <w:pPr>
        <w:ind w:left="260"/>
        <w:rPr>
          <w:rFonts w:ascii="Arial Rounded MT Bold" w:eastAsia="Arial Rounded MT Bold" w:hAnsi="Arial Rounded MT Bold" w:cs="Arial Rounded MT Bold"/>
          <w:b/>
          <w:bCs/>
          <w:sz w:val="28"/>
          <w:szCs w:val="28"/>
        </w:rPr>
      </w:pPr>
      <w:r>
        <w:rPr>
          <w:rFonts w:eastAsia="Times New Roman"/>
          <w:sz w:val="28"/>
          <w:szCs w:val="28"/>
        </w:rPr>
        <w:t xml:space="preserve">прочитанные произведения, демонстрируя целостное </w:t>
      </w:r>
      <w:r w:rsidRPr="00A35AED">
        <w:rPr>
          <w:rFonts w:eastAsia="Times New Roman"/>
          <w:sz w:val="28"/>
          <w:szCs w:val="28"/>
        </w:rPr>
        <w:t>восприятие</w:t>
      </w:r>
    </w:p>
    <w:p w:rsidR="008E424F" w:rsidRDefault="008E424F" w:rsidP="008E424F">
      <w:pPr>
        <w:spacing w:line="20" w:lineRule="exact"/>
        <w:rPr>
          <w:rFonts w:ascii="Arial Rounded MT Bold" w:eastAsia="Arial Rounded MT Bold" w:hAnsi="Arial Rounded MT Bold" w:cs="Arial Rounded MT Bold"/>
          <w:b/>
          <w:bCs/>
          <w:sz w:val="28"/>
          <w:szCs w:val="28"/>
        </w:rPr>
      </w:pPr>
    </w:p>
    <w:p w:rsidR="008E424F" w:rsidRDefault="008E424F" w:rsidP="008E424F">
      <w:pPr>
        <w:spacing w:line="235" w:lineRule="auto"/>
        <w:ind w:left="260"/>
        <w:jc w:val="both"/>
        <w:rPr>
          <w:rFonts w:ascii="Arial Rounded MT Bold" w:eastAsia="Arial Rounded MT Bold" w:hAnsi="Arial Rounded MT Bold" w:cs="Arial Rounded MT Bold"/>
          <w:b/>
          <w:bCs/>
          <w:sz w:val="28"/>
          <w:szCs w:val="28"/>
        </w:rPr>
      </w:pPr>
      <w:r>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8E424F" w:rsidRDefault="008E424F" w:rsidP="008E424F">
      <w:pPr>
        <w:spacing w:line="19" w:lineRule="exact"/>
        <w:rPr>
          <w:rFonts w:ascii="Arial Rounded MT Bold" w:eastAsia="Arial Rounded MT Bold" w:hAnsi="Arial Rounded MT Bold" w:cs="Arial Rounded MT Bold"/>
          <w:b/>
          <w:bCs/>
          <w:sz w:val="28"/>
          <w:szCs w:val="28"/>
        </w:rPr>
      </w:pPr>
    </w:p>
    <w:p w:rsidR="008E424F" w:rsidRPr="001E5A4A" w:rsidRDefault="008E424F" w:rsidP="008F526B">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том числе и с использованием ресурсов музея, специализированной библиотеки, исторических документов и т. п.);</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w:t>
      </w:r>
      <w:r>
        <w:rPr>
          <w:rFonts w:eastAsia="Times New Roman"/>
          <w:sz w:val="28"/>
          <w:szCs w:val="28"/>
        </w:rPr>
        <w:t xml:space="preserve"> </w:t>
      </w:r>
      <w:r>
        <w:rPr>
          <w:rFonts w:eastAsia="Times New Roman"/>
          <w:i/>
          <w:iCs/>
          <w:sz w:val="28"/>
          <w:szCs w:val="28"/>
        </w:rPr>
        <w:t>нем объективных законов литературного развития и субъективных черт авторской индивидуальности;</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w:t>
      </w:r>
      <w:r>
        <w:rPr>
          <w:rFonts w:eastAsia="Times New Roman"/>
          <w:sz w:val="28"/>
          <w:szCs w:val="28"/>
        </w:rPr>
        <w:t xml:space="preserve"> </w:t>
      </w:r>
      <w:r>
        <w:rPr>
          <w:rFonts w:eastAsia="Times New Roman"/>
          <w:i/>
          <w:iCs/>
          <w:sz w:val="28"/>
          <w:szCs w:val="28"/>
        </w:rPr>
        <w:t>литературы с другими областями гуманитарного знания (философией, историей, психологией и др.);</w:t>
      </w:r>
    </w:p>
    <w:p w:rsidR="008E424F" w:rsidRDefault="008E424F" w:rsidP="008E424F">
      <w:pPr>
        <w:spacing w:line="2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w:t>
      </w:r>
      <w:r>
        <w:rPr>
          <w:rFonts w:eastAsia="Times New Roman"/>
          <w:sz w:val="28"/>
          <w:szCs w:val="28"/>
        </w:rPr>
        <w:t xml:space="preserve"> </w:t>
      </w:r>
      <w:r>
        <w:rPr>
          <w:rFonts w:eastAsia="Times New Roman"/>
          <w:i/>
          <w:iCs/>
          <w:sz w:val="28"/>
          <w:szCs w:val="28"/>
        </w:rPr>
        <w:t>драматического или</w:t>
      </w:r>
      <w:r>
        <w:rPr>
          <w:rFonts w:eastAsia="Times New Roman"/>
          <w:sz w:val="28"/>
          <w:szCs w:val="28"/>
        </w:rPr>
        <w:t xml:space="preserve"> </w:t>
      </w:r>
      <w:r>
        <w:rPr>
          <w:rFonts w:eastAsia="Times New Roman"/>
          <w:i/>
          <w:iCs/>
          <w:sz w:val="28"/>
          <w:szCs w:val="28"/>
        </w:rPr>
        <w:t>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i/>
          <w:iCs/>
          <w:sz w:val="28"/>
          <w:szCs w:val="28"/>
        </w:rPr>
        <w:t>Выпускник на базовом уровне получит возможность узнать:</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w:t>
      </w:r>
      <w:r>
        <w:rPr>
          <w:rFonts w:eastAsia="Times New Roman"/>
          <w:sz w:val="28"/>
          <w:szCs w:val="28"/>
        </w:rPr>
        <w:t xml:space="preserve"> </w:t>
      </w:r>
      <w:r>
        <w:rPr>
          <w:rFonts w:eastAsia="Times New Roman"/>
          <w:i/>
          <w:iCs/>
          <w:sz w:val="28"/>
          <w:szCs w:val="28"/>
        </w:rPr>
        <w:t>в том числе в сети Интернет;</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w:t>
      </w:r>
      <w:r>
        <w:rPr>
          <w:rFonts w:eastAsia="Times New Roman"/>
          <w:sz w:val="28"/>
          <w:szCs w:val="28"/>
        </w:rPr>
        <w:t xml:space="preserve"> </w:t>
      </w:r>
      <w:r>
        <w:rPr>
          <w:rFonts w:eastAsia="Times New Roman"/>
          <w:i/>
          <w:iCs/>
          <w:sz w:val="28"/>
          <w:szCs w:val="28"/>
        </w:rPr>
        <w:t>XIX</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XX</w:t>
      </w:r>
      <w:r>
        <w:rPr>
          <w:rFonts w:eastAsia="Times New Roman"/>
          <w:sz w:val="28"/>
          <w:szCs w:val="28"/>
        </w:rPr>
        <w:t xml:space="preserve"> </w:t>
      </w:r>
      <w:r>
        <w:rPr>
          <w:rFonts w:eastAsia="Times New Roman"/>
          <w:i/>
          <w:iCs/>
          <w:sz w:val="28"/>
          <w:szCs w:val="28"/>
        </w:rPr>
        <w:t>веков;</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w:t>
      </w:r>
      <w:r>
        <w:rPr>
          <w:rFonts w:eastAsia="Times New Roman"/>
          <w:sz w:val="28"/>
          <w:szCs w:val="28"/>
        </w:rPr>
        <w:t xml:space="preserve"> </w:t>
      </w:r>
      <w:r>
        <w:rPr>
          <w:rFonts w:eastAsia="Times New Roman"/>
          <w:i/>
          <w:iCs/>
          <w:sz w:val="28"/>
          <w:szCs w:val="28"/>
        </w:rPr>
        <w:t>или течений;</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w:t>
      </w:r>
      <w:r>
        <w:rPr>
          <w:rFonts w:eastAsia="Times New Roman"/>
          <w:sz w:val="28"/>
          <w:szCs w:val="28"/>
        </w:rPr>
        <w:t xml:space="preserve"> </w:t>
      </w:r>
      <w:r>
        <w:rPr>
          <w:rFonts w:eastAsia="Times New Roman"/>
          <w:i/>
          <w:iCs/>
          <w:sz w:val="28"/>
          <w:szCs w:val="28"/>
        </w:rPr>
        <w:t>значимые факты их творческой биографии,</w:t>
      </w:r>
      <w:r>
        <w:rPr>
          <w:rFonts w:eastAsia="Times New Roman"/>
          <w:sz w:val="28"/>
          <w:szCs w:val="28"/>
        </w:rPr>
        <w:t xml:space="preserve"> </w:t>
      </w:r>
      <w:r>
        <w:rPr>
          <w:rFonts w:eastAsia="Times New Roman"/>
          <w:i/>
          <w:iCs/>
          <w:sz w:val="28"/>
          <w:szCs w:val="28"/>
        </w:rPr>
        <w:t>названия ключевых произведений, имена героев, ставших «вечными образами» или именами нарицательными в общемировой и отечественной культуре;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w:t>
      </w:r>
      <w:r>
        <w:rPr>
          <w:rFonts w:eastAsia="Times New Roman"/>
          <w:sz w:val="28"/>
          <w:szCs w:val="28"/>
        </w:rPr>
        <w:t xml:space="preserve"> </w:t>
      </w:r>
      <w:r>
        <w:rPr>
          <w:rFonts w:eastAsia="Times New Roman"/>
          <w:i/>
          <w:iCs/>
          <w:sz w:val="28"/>
          <w:szCs w:val="28"/>
        </w:rPr>
        <w:t>эпохой.</w:t>
      </w:r>
    </w:p>
    <w:p w:rsidR="008E424F" w:rsidRDefault="008E424F" w:rsidP="008E424F">
      <w:pPr>
        <w:spacing w:line="200" w:lineRule="exact"/>
        <w:rPr>
          <w:sz w:val="20"/>
          <w:szCs w:val="20"/>
        </w:rPr>
      </w:pPr>
    </w:p>
    <w:p w:rsidR="008E424F" w:rsidRDefault="008E424F" w:rsidP="008E424F">
      <w:pPr>
        <w:tabs>
          <w:tab w:val="left" w:pos="1144"/>
        </w:tabs>
        <w:spacing w:line="236" w:lineRule="auto"/>
        <w:ind w:left="260"/>
        <w:rPr>
          <w:rFonts w:ascii="Arial Rounded MT Bold" w:eastAsia="Arial Rounded MT Bold" w:hAnsi="Arial Rounded MT Bold" w:cs="Arial Rounded MT Bold"/>
          <w:b/>
          <w:bCs/>
          <w:sz w:val="28"/>
          <w:szCs w:val="28"/>
        </w:rPr>
      </w:pPr>
    </w:p>
    <w:p w:rsidR="008E424F" w:rsidRDefault="008E424F" w:rsidP="008E424F">
      <w:pPr>
        <w:tabs>
          <w:tab w:val="left" w:pos="600"/>
        </w:tabs>
        <w:ind w:left="260"/>
        <w:rPr>
          <w:rFonts w:eastAsia="Times New Roman"/>
          <w:sz w:val="28"/>
          <w:szCs w:val="28"/>
        </w:rPr>
      </w:pPr>
    </w:p>
    <w:p w:rsidR="008E424F" w:rsidRDefault="008E424F" w:rsidP="008E424F">
      <w:pPr>
        <w:spacing w:line="268" w:lineRule="exact"/>
        <w:rPr>
          <w:sz w:val="20"/>
          <w:szCs w:val="20"/>
        </w:rPr>
      </w:pPr>
    </w:p>
    <w:p w:rsidR="008E424F" w:rsidRPr="00A35AED" w:rsidRDefault="008E424F" w:rsidP="008E424F">
      <w:pPr>
        <w:ind w:right="-259"/>
        <w:rPr>
          <w:sz w:val="20"/>
          <w:szCs w:val="20"/>
        </w:rPr>
        <w:sectPr w:rsidR="008E424F" w:rsidRPr="00A35AED" w:rsidSect="008E424F">
          <w:pgSz w:w="11900" w:h="16838"/>
          <w:pgMar w:top="567" w:right="564" w:bottom="256" w:left="1440" w:header="0" w:footer="0" w:gutter="0"/>
          <w:cols w:space="720" w:equalWidth="0">
            <w:col w:w="9900"/>
          </w:cols>
        </w:sectPr>
      </w:pPr>
    </w:p>
    <w:p w:rsidR="008E424F" w:rsidRDefault="008E424F" w:rsidP="008E424F">
      <w:pPr>
        <w:spacing w:line="328" w:lineRule="exact"/>
        <w:rPr>
          <w:sz w:val="20"/>
          <w:szCs w:val="20"/>
        </w:rPr>
      </w:pPr>
    </w:p>
    <w:p w:rsidR="008E424F" w:rsidRDefault="008E424F" w:rsidP="008E424F">
      <w:pPr>
        <w:spacing w:line="200" w:lineRule="exact"/>
        <w:rPr>
          <w:sz w:val="20"/>
          <w:szCs w:val="20"/>
        </w:rPr>
      </w:pPr>
    </w:p>
    <w:p w:rsidR="008E424F" w:rsidRDefault="008E424F" w:rsidP="008E424F">
      <w:pPr>
        <w:spacing w:line="241" w:lineRule="exact"/>
        <w:rPr>
          <w:sz w:val="20"/>
          <w:szCs w:val="20"/>
        </w:rPr>
      </w:pPr>
    </w:p>
    <w:p w:rsidR="008E424F" w:rsidRDefault="008E424F" w:rsidP="008E424F">
      <w:pPr>
        <w:ind w:left="980"/>
        <w:rPr>
          <w:sz w:val="20"/>
          <w:szCs w:val="20"/>
        </w:rPr>
      </w:pPr>
      <w:r>
        <w:rPr>
          <w:rFonts w:eastAsia="Times New Roman"/>
          <w:b/>
          <w:bCs/>
          <w:sz w:val="28"/>
          <w:szCs w:val="28"/>
        </w:rPr>
        <w:t>Родной (аварский) язык</w:t>
      </w:r>
    </w:p>
    <w:p w:rsidR="008E424F" w:rsidRDefault="008E424F" w:rsidP="008E424F">
      <w:pPr>
        <w:spacing w:line="332" w:lineRule="exact"/>
        <w:rPr>
          <w:sz w:val="20"/>
          <w:szCs w:val="20"/>
        </w:rPr>
      </w:pPr>
    </w:p>
    <w:p w:rsidR="008E424F" w:rsidRDefault="008E424F" w:rsidP="008F526B">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E424F" w:rsidRDefault="008E424F" w:rsidP="008F526B">
      <w:pPr>
        <w:numPr>
          <w:ilvl w:val="0"/>
          <w:numId w:val="15"/>
        </w:numPr>
        <w:tabs>
          <w:tab w:val="left" w:pos="1340"/>
        </w:tabs>
        <w:ind w:left="1340" w:hanging="369"/>
        <w:rPr>
          <w:rFonts w:eastAsia="Times New Roman"/>
          <w:sz w:val="28"/>
          <w:szCs w:val="28"/>
        </w:rPr>
      </w:pPr>
      <w:r>
        <w:rPr>
          <w:rFonts w:eastAsia="Times New Roman"/>
          <w:sz w:val="28"/>
          <w:szCs w:val="28"/>
        </w:rPr>
        <w:t>использование  коммуникативно-эстетических  возможностей  родного</w:t>
      </w:r>
    </w:p>
    <w:p w:rsidR="008E424F" w:rsidRDefault="008E424F" w:rsidP="008E424F">
      <w:pPr>
        <w:ind w:left="260"/>
        <w:rPr>
          <w:rFonts w:eastAsia="Times New Roman"/>
          <w:sz w:val="28"/>
          <w:szCs w:val="28"/>
        </w:rPr>
      </w:pPr>
      <w:r>
        <w:rPr>
          <w:rFonts w:eastAsia="Times New Roman"/>
          <w:sz w:val="28"/>
          <w:szCs w:val="28"/>
        </w:rPr>
        <w:t>языка;</w:t>
      </w:r>
    </w:p>
    <w:p w:rsidR="008E424F" w:rsidRDefault="008E424F" w:rsidP="008E424F">
      <w:pPr>
        <w:spacing w:line="15" w:lineRule="exact"/>
        <w:rPr>
          <w:rFonts w:eastAsia="Times New Roman"/>
          <w:sz w:val="28"/>
          <w:szCs w:val="28"/>
        </w:rPr>
      </w:pPr>
    </w:p>
    <w:p w:rsidR="008E424F" w:rsidRDefault="008E424F" w:rsidP="008F526B">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8E424F" w:rsidRDefault="008E424F" w:rsidP="008E424F">
      <w:pPr>
        <w:spacing w:line="3" w:lineRule="exact"/>
        <w:rPr>
          <w:rFonts w:eastAsia="Times New Roman"/>
          <w:sz w:val="28"/>
          <w:szCs w:val="28"/>
        </w:rPr>
      </w:pPr>
    </w:p>
    <w:p w:rsidR="008E424F" w:rsidRDefault="008E424F" w:rsidP="008F526B">
      <w:pPr>
        <w:numPr>
          <w:ilvl w:val="0"/>
          <w:numId w:val="15"/>
        </w:numPr>
        <w:tabs>
          <w:tab w:val="left" w:pos="1340"/>
        </w:tabs>
        <w:ind w:left="1340" w:hanging="369"/>
        <w:rPr>
          <w:rFonts w:eastAsia="Times New Roman"/>
          <w:sz w:val="28"/>
          <w:szCs w:val="28"/>
        </w:rPr>
      </w:pPr>
      <w:r>
        <w:rPr>
          <w:rFonts w:eastAsia="Times New Roman"/>
          <w:sz w:val="28"/>
          <w:szCs w:val="28"/>
        </w:rPr>
        <w:t>формирование  навыков  проведения  различных видов  анализа  слова</w:t>
      </w:r>
    </w:p>
    <w:p w:rsidR="008E424F" w:rsidRDefault="008E424F" w:rsidP="008E424F">
      <w:pPr>
        <w:spacing w:line="14" w:lineRule="exact"/>
        <w:rPr>
          <w:rFonts w:eastAsia="Times New Roman"/>
          <w:sz w:val="28"/>
          <w:szCs w:val="28"/>
        </w:rPr>
      </w:pPr>
    </w:p>
    <w:p w:rsidR="008E424F" w:rsidRDefault="008E424F" w:rsidP="008E424F">
      <w:pPr>
        <w:spacing w:line="236" w:lineRule="auto"/>
        <w:ind w:left="260" w:right="20"/>
        <w:jc w:val="both"/>
        <w:rPr>
          <w:rFonts w:eastAsia="Times New Roman"/>
          <w:sz w:val="28"/>
          <w:szCs w:val="28"/>
        </w:rPr>
      </w:pPr>
      <w:r>
        <w:rPr>
          <w:rFonts w:eastAsia="Times New Roman"/>
          <w:sz w:val="28"/>
          <w:szCs w:val="28"/>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E424F" w:rsidRDefault="008E424F" w:rsidP="008E424F">
      <w:pPr>
        <w:spacing w:line="22" w:lineRule="exact"/>
        <w:rPr>
          <w:rFonts w:eastAsia="Times New Roman"/>
          <w:sz w:val="28"/>
          <w:szCs w:val="28"/>
        </w:rPr>
      </w:pPr>
    </w:p>
    <w:p w:rsidR="008E424F" w:rsidRDefault="008E424F" w:rsidP="008F526B">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8E424F" w:rsidRDefault="008E424F" w:rsidP="008E424F">
      <w:pPr>
        <w:spacing w:line="20" w:lineRule="exact"/>
        <w:rPr>
          <w:rFonts w:eastAsia="Times New Roman"/>
          <w:sz w:val="28"/>
          <w:szCs w:val="28"/>
        </w:rPr>
      </w:pPr>
    </w:p>
    <w:p w:rsidR="008E424F" w:rsidRDefault="008E424F" w:rsidP="008E424F">
      <w:pPr>
        <w:spacing w:line="239" w:lineRule="auto"/>
        <w:ind w:left="260" w:firstLine="711"/>
        <w:rPr>
          <w:rFonts w:eastAsia="Times New Roman"/>
          <w:sz w:val="28"/>
          <w:szCs w:val="28"/>
        </w:rPr>
      </w:pPr>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jc w:val="both"/>
        <w:rPr>
          <w:rFonts w:eastAsia="Times New Roman"/>
          <w:sz w:val="28"/>
          <w:szCs w:val="28"/>
        </w:rPr>
      </w:pPr>
      <w:r>
        <w:rPr>
          <w:rFonts w:eastAsia="Times New Roman"/>
          <w:sz w:val="28"/>
          <w:szCs w:val="28"/>
        </w:rPr>
        <w:t>Предметные результаты изучения учебного предмета «Русский родной язык» на уровне среднего общего образования должны быть ориентированы на</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rsidSect="008E424F">
          <w:pgSz w:w="11900" w:h="16838"/>
          <w:pgMar w:top="284" w:right="564" w:bottom="256" w:left="1440" w:header="0" w:footer="0" w:gutter="0"/>
          <w:cols w:space="720" w:equalWidth="0">
            <w:col w:w="9900"/>
          </w:cols>
        </w:sectPr>
      </w:pPr>
    </w:p>
    <w:p w:rsidR="008E424F" w:rsidRDefault="008E424F" w:rsidP="008E424F">
      <w:pPr>
        <w:spacing w:line="234" w:lineRule="auto"/>
        <w:ind w:left="260"/>
        <w:rPr>
          <w:sz w:val="20"/>
          <w:szCs w:val="20"/>
        </w:rPr>
      </w:pPr>
      <w:r>
        <w:rPr>
          <w:rFonts w:eastAsia="Times New Roman"/>
          <w:sz w:val="28"/>
          <w:szCs w:val="28"/>
        </w:rPr>
        <w:lastRenderedPageBreak/>
        <w:t>применение знаний, умений и навыков в учебных ситуациях и реальных жизненных условиях и отражать:</w:t>
      </w:r>
    </w:p>
    <w:p w:rsidR="008E424F" w:rsidRDefault="008E424F" w:rsidP="008F526B">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8E424F" w:rsidRDefault="008E424F" w:rsidP="008E424F">
      <w:pPr>
        <w:ind w:left="260"/>
        <w:rPr>
          <w:rFonts w:eastAsia="Times New Roman"/>
          <w:sz w:val="28"/>
          <w:szCs w:val="28"/>
        </w:rPr>
      </w:pPr>
      <w:r>
        <w:rPr>
          <w:rFonts w:eastAsia="Times New Roman"/>
          <w:sz w:val="28"/>
          <w:szCs w:val="28"/>
        </w:rPr>
        <w:t>на нём:</w:t>
      </w:r>
    </w:p>
    <w:p w:rsidR="008E424F" w:rsidRDefault="008E424F" w:rsidP="008E424F">
      <w:pPr>
        <w:spacing w:line="4"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осознание роли русского родного языка в жизни общества и государства,</w:t>
      </w:r>
    </w:p>
    <w:p w:rsidR="008E424F" w:rsidRDefault="008E424F" w:rsidP="008F526B">
      <w:pPr>
        <w:numPr>
          <w:ilvl w:val="0"/>
          <w:numId w:val="16"/>
        </w:numPr>
        <w:tabs>
          <w:tab w:val="left" w:pos="460"/>
        </w:tabs>
        <w:ind w:left="460" w:hanging="200"/>
        <w:rPr>
          <w:rFonts w:eastAsia="Times New Roman"/>
          <w:sz w:val="28"/>
          <w:szCs w:val="28"/>
        </w:rPr>
      </w:pPr>
      <w:r>
        <w:rPr>
          <w:rFonts w:eastAsia="Times New Roman"/>
          <w:sz w:val="28"/>
          <w:szCs w:val="28"/>
        </w:rPr>
        <w:t>современном мире;</w:t>
      </w:r>
    </w:p>
    <w:p w:rsidR="008E424F" w:rsidRDefault="008E424F" w:rsidP="008E424F">
      <w:pPr>
        <w:ind w:left="980"/>
        <w:rPr>
          <w:sz w:val="20"/>
          <w:szCs w:val="20"/>
        </w:rPr>
      </w:pPr>
      <w:r>
        <w:rPr>
          <w:rFonts w:eastAsia="Times New Roman"/>
          <w:sz w:val="28"/>
          <w:szCs w:val="28"/>
        </w:rPr>
        <w:t>осознание роли русского родного языка в жизни человека;</w:t>
      </w:r>
    </w:p>
    <w:p w:rsidR="008E424F" w:rsidRDefault="008E424F" w:rsidP="008E424F">
      <w:pPr>
        <w:spacing w:line="14"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8E424F" w:rsidRDefault="008E424F" w:rsidP="008E424F">
      <w:pPr>
        <w:spacing w:line="16"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E424F" w:rsidRDefault="008E424F" w:rsidP="008E424F">
      <w:pPr>
        <w:spacing w:line="19"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8E424F" w:rsidRDefault="008E424F" w:rsidP="008E424F">
      <w:pPr>
        <w:spacing w:line="1" w:lineRule="exact"/>
        <w:rPr>
          <w:sz w:val="20"/>
          <w:szCs w:val="20"/>
        </w:rPr>
      </w:pPr>
    </w:p>
    <w:p w:rsidR="008E424F" w:rsidRDefault="008E424F" w:rsidP="008E424F">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8E424F" w:rsidRDefault="008E424F" w:rsidP="008E424F">
      <w:pPr>
        <w:spacing w:line="15" w:lineRule="exact"/>
        <w:rPr>
          <w:sz w:val="20"/>
          <w:szCs w:val="20"/>
        </w:rPr>
      </w:pPr>
    </w:p>
    <w:p w:rsidR="008E424F" w:rsidRDefault="008E424F" w:rsidP="008E424F">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8E424F" w:rsidRDefault="008E424F" w:rsidP="008E424F">
      <w:pPr>
        <w:spacing w:line="2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sz w:val="28"/>
          <w:szCs w:val="28"/>
        </w:rPr>
        <w:t>характеристика заимствованных слов по языку-источнику (из славянских</w:t>
      </w:r>
    </w:p>
    <w:p w:rsidR="008E424F" w:rsidRDefault="008E424F" w:rsidP="008E424F">
      <w:pPr>
        <w:spacing w:line="15" w:lineRule="exact"/>
        <w:rPr>
          <w:sz w:val="20"/>
          <w:szCs w:val="20"/>
        </w:rPr>
      </w:pPr>
    </w:p>
    <w:p w:rsidR="008E424F" w:rsidRDefault="008E424F" w:rsidP="008F526B">
      <w:pPr>
        <w:numPr>
          <w:ilvl w:val="0"/>
          <w:numId w:val="17"/>
        </w:numPr>
        <w:tabs>
          <w:tab w:val="left" w:pos="500"/>
        </w:tabs>
        <w:spacing w:line="236" w:lineRule="auto"/>
        <w:ind w:left="260" w:right="20"/>
        <w:jc w:val="both"/>
        <w:rPr>
          <w:rFonts w:eastAsia="Times New Roman"/>
          <w:sz w:val="28"/>
          <w:szCs w:val="28"/>
        </w:rPr>
      </w:pPr>
      <w:r>
        <w:rPr>
          <w:rFonts w:eastAsia="Times New Roman"/>
          <w:sz w:val="28"/>
          <w:szCs w:val="28"/>
        </w:rPr>
        <w:t>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8E424F" w:rsidRDefault="008E424F" w:rsidP="008E424F">
      <w:pPr>
        <w:spacing w:line="23"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6" w:lineRule="auto"/>
        <w:ind w:left="260"/>
        <w:jc w:val="right"/>
        <w:rPr>
          <w:sz w:val="20"/>
          <w:szCs w:val="20"/>
        </w:rPr>
      </w:pPr>
      <w:r>
        <w:rPr>
          <w:rFonts w:eastAsia="Times New Roman"/>
          <w:sz w:val="28"/>
          <w:szCs w:val="28"/>
        </w:rPr>
        <w:lastRenderedPageBreak/>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8E424F" w:rsidRDefault="008E424F" w:rsidP="008E424F">
      <w:pPr>
        <w:spacing w:line="10" w:lineRule="exact"/>
        <w:rPr>
          <w:sz w:val="20"/>
          <w:szCs w:val="20"/>
        </w:rPr>
      </w:pPr>
    </w:p>
    <w:p w:rsidR="008E424F" w:rsidRDefault="008E424F" w:rsidP="008E424F">
      <w:pPr>
        <w:ind w:left="260"/>
        <w:rPr>
          <w:sz w:val="20"/>
          <w:szCs w:val="20"/>
        </w:rPr>
      </w:pPr>
      <w:r>
        <w:rPr>
          <w:rFonts w:eastAsia="Times New Roman"/>
          <w:sz w:val="28"/>
          <w:szCs w:val="28"/>
        </w:rPr>
        <w:t>культурного своеобразия диалектизмов;</w:t>
      </w:r>
    </w:p>
    <w:p w:rsidR="008E424F" w:rsidRDefault="008E424F" w:rsidP="008E424F">
      <w:pPr>
        <w:spacing w:line="15"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8E424F" w:rsidRDefault="008E424F" w:rsidP="008E424F">
      <w:pPr>
        <w:spacing w:line="19"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8E424F" w:rsidRDefault="008E424F" w:rsidP="008E424F">
      <w:pPr>
        <w:spacing w:line="16" w:lineRule="exact"/>
        <w:rPr>
          <w:sz w:val="20"/>
          <w:szCs w:val="20"/>
        </w:rPr>
      </w:pPr>
    </w:p>
    <w:p w:rsidR="008E424F" w:rsidRDefault="008E424F" w:rsidP="008F526B">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8E424F" w:rsidRDefault="008E424F" w:rsidP="008E424F">
      <w:pPr>
        <w:spacing w:line="2" w:lineRule="exact"/>
        <w:rPr>
          <w:rFonts w:eastAsia="Times New Roman"/>
          <w:sz w:val="28"/>
          <w:szCs w:val="28"/>
        </w:rPr>
      </w:pPr>
    </w:p>
    <w:p w:rsidR="008E424F" w:rsidRDefault="008E424F" w:rsidP="008F526B">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8E424F" w:rsidRDefault="008E424F" w:rsidP="008E424F">
      <w:pPr>
        <w:spacing w:line="15" w:lineRule="exact"/>
        <w:rPr>
          <w:sz w:val="20"/>
          <w:szCs w:val="20"/>
        </w:rPr>
      </w:pPr>
    </w:p>
    <w:p w:rsidR="008E424F" w:rsidRDefault="008E424F" w:rsidP="008E424F">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8E424F" w:rsidRDefault="008E424F" w:rsidP="008E424F">
      <w:pPr>
        <w:spacing w:line="16" w:lineRule="exact"/>
        <w:rPr>
          <w:sz w:val="20"/>
          <w:szCs w:val="20"/>
        </w:rPr>
      </w:pPr>
    </w:p>
    <w:p w:rsidR="008E424F" w:rsidRDefault="008E424F" w:rsidP="008F526B">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8E424F" w:rsidRDefault="008E424F" w:rsidP="008E424F">
      <w:pPr>
        <w:spacing w:line="5"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стремление к речевому самосовершенствованию;</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p>
    <w:p w:rsidR="008E424F" w:rsidRDefault="008E424F" w:rsidP="008E424F">
      <w:pPr>
        <w:spacing w:line="13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8" w:lineRule="auto"/>
        <w:ind w:left="260" w:firstLine="711"/>
        <w:jc w:val="both"/>
        <w:rPr>
          <w:sz w:val="20"/>
          <w:szCs w:val="20"/>
        </w:rPr>
      </w:pPr>
      <w:r>
        <w:rPr>
          <w:rFonts w:eastAsia="Times New Roman"/>
          <w:sz w:val="28"/>
          <w:szCs w:val="28"/>
        </w:rPr>
        <w:lastRenderedPageBreak/>
        <w:t>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8E424F" w:rsidRDefault="008E424F" w:rsidP="008E424F">
      <w:pPr>
        <w:spacing w:line="29"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8E424F" w:rsidRDefault="008E424F" w:rsidP="008E424F">
      <w:pPr>
        <w:ind w:left="260"/>
        <w:rPr>
          <w:sz w:val="20"/>
          <w:szCs w:val="20"/>
        </w:rPr>
      </w:pPr>
      <w:r>
        <w:rPr>
          <w:rFonts w:eastAsia="Times New Roman"/>
          <w:sz w:val="28"/>
          <w:szCs w:val="28"/>
        </w:rPr>
        <w:t>темпом речи и стилями речи;</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8E424F" w:rsidRDefault="008E424F" w:rsidP="008E424F">
      <w:pPr>
        <w:spacing w:line="20"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8E424F" w:rsidRDefault="008E424F" w:rsidP="008E424F">
      <w:pPr>
        <w:spacing w:line="17" w:lineRule="exact"/>
        <w:rPr>
          <w:sz w:val="20"/>
          <w:szCs w:val="20"/>
        </w:rPr>
      </w:pPr>
    </w:p>
    <w:p w:rsidR="008E424F" w:rsidRDefault="008E424F" w:rsidP="008E424F">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8E424F" w:rsidRDefault="008E424F" w:rsidP="008E424F">
      <w:pPr>
        <w:spacing w:line="15"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8E424F" w:rsidRDefault="008E424F" w:rsidP="008E424F">
      <w:pPr>
        <w:spacing w:line="1" w:lineRule="exact"/>
        <w:rPr>
          <w:sz w:val="20"/>
          <w:szCs w:val="20"/>
        </w:rPr>
      </w:pPr>
    </w:p>
    <w:p w:rsidR="008E424F" w:rsidRDefault="008E424F" w:rsidP="008E424F">
      <w:pPr>
        <w:ind w:left="980"/>
        <w:rPr>
          <w:sz w:val="20"/>
          <w:szCs w:val="20"/>
        </w:rPr>
      </w:pPr>
      <w:r>
        <w:rPr>
          <w:rFonts w:eastAsia="Times New Roman"/>
          <w:sz w:val="28"/>
          <w:szCs w:val="28"/>
        </w:rPr>
        <w:t>различение стилистических вариантов лексической нормы;</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8E424F" w:rsidRDefault="008E424F" w:rsidP="008E424F">
      <w:pPr>
        <w:spacing w:line="17"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8E424F" w:rsidRDefault="008E424F" w:rsidP="008E424F">
      <w:pPr>
        <w:ind w:left="980"/>
        <w:rPr>
          <w:sz w:val="20"/>
          <w:szCs w:val="20"/>
        </w:rPr>
      </w:pPr>
      <w:r>
        <w:rPr>
          <w:rFonts w:eastAsia="Times New Roman"/>
          <w:sz w:val="28"/>
          <w:szCs w:val="28"/>
        </w:rPr>
        <w:t>различение типичных речевых ошибок;</w:t>
      </w:r>
    </w:p>
    <w:p w:rsidR="008E424F" w:rsidRDefault="008E424F" w:rsidP="008E424F">
      <w:pPr>
        <w:ind w:left="980"/>
        <w:rPr>
          <w:sz w:val="20"/>
          <w:szCs w:val="20"/>
        </w:rPr>
      </w:pPr>
      <w:r>
        <w:rPr>
          <w:rFonts w:eastAsia="Times New Roman"/>
          <w:sz w:val="28"/>
          <w:szCs w:val="28"/>
        </w:rPr>
        <w:t>редактирование текста с целью исправления речевых ошибок;</w:t>
      </w:r>
    </w:p>
    <w:p w:rsidR="008E424F" w:rsidRDefault="008E424F" w:rsidP="008E424F">
      <w:pPr>
        <w:ind w:left="980"/>
        <w:rPr>
          <w:sz w:val="20"/>
          <w:szCs w:val="20"/>
        </w:rPr>
      </w:pPr>
      <w:r>
        <w:rPr>
          <w:rFonts w:eastAsia="Times New Roman"/>
          <w:sz w:val="28"/>
          <w:szCs w:val="28"/>
        </w:rPr>
        <w:t>выявление и исправление речевых ошибок в устной речи;</w:t>
      </w:r>
    </w:p>
    <w:p w:rsidR="008E424F" w:rsidRDefault="008E424F" w:rsidP="008E424F">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8E424F" w:rsidRDefault="008E424F" w:rsidP="008E424F">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8E424F" w:rsidRDefault="008E424F" w:rsidP="008E424F">
      <w:pPr>
        <w:spacing w:line="15"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8E424F" w:rsidRDefault="008E424F" w:rsidP="008E424F">
      <w:pPr>
        <w:spacing w:line="20"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p>
    <w:p w:rsidR="008E424F" w:rsidRDefault="008E424F" w:rsidP="008E424F">
      <w:pPr>
        <w:spacing w:line="13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tabs>
          <w:tab w:val="left" w:pos="1240"/>
          <w:tab w:val="left" w:pos="3600"/>
          <w:tab w:val="left" w:pos="3920"/>
          <w:tab w:val="left" w:pos="5020"/>
          <w:tab w:val="left" w:pos="7200"/>
          <w:tab w:val="left" w:pos="7520"/>
        </w:tabs>
        <w:ind w:left="260"/>
        <w:rPr>
          <w:sz w:val="20"/>
          <w:szCs w:val="20"/>
        </w:rPr>
      </w:pPr>
      <w:r>
        <w:rPr>
          <w:rFonts w:eastAsia="Times New Roman"/>
          <w:sz w:val="28"/>
          <w:szCs w:val="28"/>
        </w:rPr>
        <w:lastRenderedPageBreak/>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8E424F" w:rsidRDefault="008E424F" w:rsidP="008E424F">
      <w:pPr>
        <w:spacing w:line="15"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8E424F" w:rsidRDefault="008E424F" w:rsidP="008E424F">
      <w:pPr>
        <w:spacing w:line="15" w:lineRule="exact"/>
        <w:rPr>
          <w:sz w:val="20"/>
          <w:szCs w:val="20"/>
        </w:rPr>
      </w:pPr>
    </w:p>
    <w:p w:rsidR="008E424F" w:rsidRDefault="008E424F" w:rsidP="008E424F">
      <w:pPr>
        <w:spacing w:line="239" w:lineRule="auto"/>
        <w:ind w:left="260"/>
        <w:jc w:val="both"/>
        <w:rPr>
          <w:sz w:val="20"/>
          <w:szCs w:val="20"/>
        </w:rPr>
      </w:pPr>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8E424F" w:rsidRDefault="008E424F" w:rsidP="008E424F">
      <w:pPr>
        <w:spacing w:line="11" w:lineRule="exact"/>
        <w:rPr>
          <w:sz w:val="20"/>
          <w:szCs w:val="20"/>
        </w:rPr>
      </w:pPr>
    </w:p>
    <w:p w:rsidR="008E424F" w:rsidRDefault="008E424F" w:rsidP="008E424F">
      <w:pPr>
        <w:ind w:left="980"/>
        <w:rPr>
          <w:sz w:val="20"/>
          <w:szCs w:val="20"/>
        </w:rPr>
      </w:pPr>
      <w:r>
        <w:rPr>
          <w:rFonts w:eastAsia="Times New Roman"/>
          <w:sz w:val="28"/>
          <w:szCs w:val="28"/>
        </w:rPr>
        <w:t>определение типичных грамматических ошибок в речи;</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8E424F" w:rsidRDefault="008E424F" w:rsidP="008E424F">
      <w:pPr>
        <w:spacing w:line="22"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8E424F" w:rsidRDefault="008E424F" w:rsidP="008E424F">
      <w:pPr>
        <w:spacing w:line="15"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8E424F" w:rsidRDefault="008E424F" w:rsidP="008E424F">
      <w:pPr>
        <w:spacing w:line="16"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8E424F" w:rsidRDefault="008E424F" w:rsidP="008E424F">
      <w:pPr>
        <w:spacing w:line="15"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8E424F" w:rsidRDefault="008E424F" w:rsidP="008E424F">
      <w:pPr>
        <w:spacing w:line="18" w:lineRule="exact"/>
        <w:rPr>
          <w:sz w:val="20"/>
          <w:szCs w:val="20"/>
        </w:rPr>
      </w:pPr>
    </w:p>
    <w:p w:rsidR="008E424F" w:rsidRDefault="008E424F" w:rsidP="008E424F">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4" w:lineRule="auto"/>
        <w:ind w:left="260" w:right="20" w:firstLine="711"/>
        <w:jc w:val="both"/>
        <w:rPr>
          <w:sz w:val="20"/>
          <w:szCs w:val="20"/>
        </w:rPr>
      </w:pPr>
      <w:r>
        <w:rPr>
          <w:rFonts w:eastAsia="Times New Roman"/>
          <w:sz w:val="28"/>
          <w:szCs w:val="28"/>
        </w:rPr>
        <w:lastRenderedPageBreak/>
        <w:t>использование при общении в электронной среде этики и русского речевого этикета;</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8E424F" w:rsidRDefault="008E424F" w:rsidP="008E424F">
      <w:pPr>
        <w:spacing w:line="5" w:lineRule="exact"/>
        <w:rPr>
          <w:sz w:val="20"/>
          <w:szCs w:val="20"/>
        </w:rPr>
      </w:pPr>
    </w:p>
    <w:p w:rsidR="008E424F" w:rsidRDefault="008E424F" w:rsidP="008E424F">
      <w:pPr>
        <w:ind w:left="980"/>
        <w:rPr>
          <w:sz w:val="20"/>
          <w:szCs w:val="20"/>
        </w:rPr>
      </w:pPr>
      <w:r>
        <w:rPr>
          <w:rFonts w:eastAsia="Times New Roman"/>
          <w:sz w:val="28"/>
          <w:szCs w:val="28"/>
        </w:rPr>
        <w:t>понимание активных процессов в русском речевом этикете;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8E424F" w:rsidRDefault="008E424F" w:rsidP="008E424F">
      <w:pPr>
        <w:spacing w:line="16"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8E424F" w:rsidRDefault="008E424F" w:rsidP="008E424F">
      <w:pPr>
        <w:spacing w:line="20"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8E424F" w:rsidRDefault="008E424F" w:rsidP="008E424F">
      <w:pPr>
        <w:spacing w:line="19" w:lineRule="exact"/>
        <w:rPr>
          <w:sz w:val="20"/>
          <w:szCs w:val="20"/>
        </w:rPr>
      </w:pPr>
    </w:p>
    <w:p w:rsidR="008E424F" w:rsidRDefault="008E424F" w:rsidP="008F526B">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8E424F" w:rsidRDefault="008E424F" w:rsidP="008E424F">
      <w:pPr>
        <w:spacing w:line="18"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jc w:val="both"/>
        <w:rPr>
          <w:rFonts w:eastAsia="Times New Roman"/>
          <w:sz w:val="28"/>
          <w:szCs w:val="28"/>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типов текстовых структур (индуктивные, дедуктивные, рамочные / дедуктивно-индуктивные, стержневые/индуктивно-дедуктивные);</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8E424F" w:rsidRDefault="008E424F" w:rsidP="008E424F">
      <w:pPr>
        <w:spacing w:line="17"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8E424F" w:rsidRDefault="008E424F" w:rsidP="008E424F">
      <w:pPr>
        <w:spacing w:line="15" w:lineRule="exact"/>
        <w:rPr>
          <w:sz w:val="20"/>
          <w:szCs w:val="20"/>
        </w:rPr>
      </w:pPr>
    </w:p>
    <w:p w:rsidR="008E424F" w:rsidRDefault="008E424F" w:rsidP="008E424F">
      <w:pPr>
        <w:spacing w:line="236" w:lineRule="auto"/>
        <w:ind w:left="260" w:firstLine="711"/>
        <w:rPr>
          <w:sz w:val="20"/>
          <w:szCs w:val="20"/>
        </w:rPr>
      </w:pPr>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8E424F" w:rsidRDefault="008E424F" w:rsidP="008E424F">
      <w:pPr>
        <w:spacing w:line="20"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8E424F" w:rsidRDefault="008E424F" w:rsidP="008E424F">
      <w:pPr>
        <w:spacing w:line="23"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8E424F" w:rsidRDefault="008E424F" w:rsidP="008E424F">
      <w:pPr>
        <w:spacing w:line="20"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8E424F" w:rsidRDefault="008E424F" w:rsidP="008E424F">
      <w:pPr>
        <w:spacing w:line="20"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8E424F" w:rsidRDefault="008E424F" w:rsidP="008E424F">
      <w:pPr>
        <w:spacing w:line="15" w:lineRule="exact"/>
        <w:rPr>
          <w:sz w:val="20"/>
          <w:szCs w:val="20"/>
        </w:rPr>
      </w:pPr>
    </w:p>
    <w:p w:rsidR="008E424F" w:rsidRDefault="008E424F" w:rsidP="008E424F">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711"/>
        <w:rPr>
          <w:sz w:val="20"/>
          <w:szCs w:val="20"/>
        </w:rPr>
      </w:pPr>
      <w:r>
        <w:rPr>
          <w:rFonts w:eastAsia="Times New Roman"/>
          <w:sz w:val="28"/>
          <w:szCs w:val="28"/>
        </w:rP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Родная (аварская) литература</w:t>
      </w:r>
    </w:p>
    <w:p w:rsidR="008E424F" w:rsidRDefault="008E424F" w:rsidP="008E424F">
      <w:pPr>
        <w:spacing w:line="337" w:lineRule="exact"/>
        <w:rPr>
          <w:sz w:val="20"/>
          <w:szCs w:val="20"/>
        </w:rPr>
      </w:pPr>
    </w:p>
    <w:p w:rsidR="008E424F" w:rsidRDefault="008E424F" w:rsidP="008F526B">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E424F" w:rsidRDefault="008E424F" w:rsidP="008E424F">
      <w:pPr>
        <w:spacing w:line="340" w:lineRule="exact"/>
        <w:rPr>
          <w:rFonts w:eastAsia="Times New Roman"/>
          <w:sz w:val="28"/>
          <w:szCs w:val="28"/>
        </w:rPr>
      </w:pPr>
    </w:p>
    <w:p w:rsidR="008E424F" w:rsidRDefault="008E424F" w:rsidP="008F526B">
      <w:pPr>
        <w:numPr>
          <w:ilvl w:val="0"/>
          <w:numId w:val="21"/>
        </w:numPr>
        <w:tabs>
          <w:tab w:val="left" w:pos="1671"/>
        </w:tabs>
        <w:spacing w:line="235" w:lineRule="auto"/>
        <w:ind w:left="2060" w:hanging="1089"/>
        <w:rPr>
          <w:rFonts w:eastAsia="Times New Roman"/>
          <w:sz w:val="28"/>
          <w:szCs w:val="28"/>
        </w:rPr>
      </w:pPr>
      <w:r>
        <w:rPr>
          <w:rFonts w:eastAsia="Times New Roman"/>
          <w:sz w:val="28"/>
          <w:szCs w:val="28"/>
        </w:rPr>
        <w:t>понимание родной литературы как одной из основных национально-культурных ценностей народа, как особого способа познания жизни;</w:t>
      </w:r>
    </w:p>
    <w:p w:rsidR="008E424F" w:rsidRDefault="008E424F" w:rsidP="008E424F">
      <w:pPr>
        <w:spacing w:line="200" w:lineRule="exact"/>
        <w:rPr>
          <w:rFonts w:eastAsia="Times New Roman"/>
          <w:sz w:val="28"/>
          <w:szCs w:val="28"/>
        </w:rPr>
      </w:pPr>
    </w:p>
    <w:p w:rsidR="008E424F" w:rsidRDefault="008E424F" w:rsidP="008E424F">
      <w:pPr>
        <w:spacing w:line="200" w:lineRule="exact"/>
        <w:rPr>
          <w:rFonts w:eastAsia="Times New Roman"/>
          <w:sz w:val="28"/>
          <w:szCs w:val="28"/>
        </w:rPr>
      </w:pPr>
    </w:p>
    <w:p w:rsidR="008E424F" w:rsidRDefault="008E424F" w:rsidP="008E424F">
      <w:pPr>
        <w:spacing w:line="234" w:lineRule="exact"/>
        <w:rPr>
          <w:rFonts w:eastAsia="Times New Roman"/>
          <w:sz w:val="28"/>
          <w:szCs w:val="28"/>
        </w:rPr>
      </w:pPr>
    </w:p>
    <w:p w:rsidR="008E424F" w:rsidRDefault="008E424F" w:rsidP="008F526B">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обеспечениекультурной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E424F" w:rsidRDefault="008E424F" w:rsidP="008E424F">
      <w:pPr>
        <w:spacing w:line="341" w:lineRule="exact"/>
        <w:rPr>
          <w:rFonts w:eastAsia="Times New Roman"/>
          <w:sz w:val="28"/>
          <w:szCs w:val="28"/>
        </w:rPr>
      </w:pPr>
    </w:p>
    <w:p w:rsidR="008E424F" w:rsidRDefault="008E424F" w:rsidP="008F526B">
      <w:pPr>
        <w:numPr>
          <w:ilvl w:val="0"/>
          <w:numId w:val="21"/>
        </w:numPr>
        <w:tabs>
          <w:tab w:val="left" w:pos="1671"/>
        </w:tabs>
        <w:spacing w:line="234" w:lineRule="auto"/>
        <w:ind w:left="2060" w:hanging="1089"/>
        <w:jc w:val="right"/>
        <w:rPr>
          <w:rFonts w:eastAsia="Times New Roman"/>
          <w:sz w:val="28"/>
          <w:szCs w:val="28"/>
        </w:rPr>
      </w:pPr>
      <w:r>
        <w:rPr>
          <w:rFonts w:eastAsia="Times New Roman"/>
          <w:sz w:val="28"/>
          <w:szCs w:val="28"/>
        </w:rPr>
        <w:t>воспитание  квалифицированного  читателя  со  сформированным эстетическим вкусом, способного аргументировать свое мнение</w:t>
      </w:r>
    </w:p>
    <w:p w:rsidR="008E424F" w:rsidRDefault="008E424F" w:rsidP="008E424F">
      <w:pPr>
        <w:spacing w:line="15" w:lineRule="exact"/>
        <w:rPr>
          <w:rFonts w:eastAsia="Times New Roman"/>
          <w:sz w:val="28"/>
          <w:szCs w:val="28"/>
        </w:rPr>
      </w:pPr>
    </w:p>
    <w:p w:rsidR="008E424F" w:rsidRDefault="008E424F" w:rsidP="008F526B">
      <w:pPr>
        <w:numPr>
          <w:ilvl w:val="1"/>
          <w:numId w:val="21"/>
        </w:numPr>
        <w:tabs>
          <w:tab w:val="left" w:pos="2540"/>
        </w:tabs>
        <w:spacing w:line="237" w:lineRule="auto"/>
        <w:ind w:left="2060" w:firstLine="5"/>
        <w:jc w:val="both"/>
        <w:rPr>
          <w:rFonts w:eastAsia="Times New Roman"/>
          <w:sz w:val="28"/>
          <w:szCs w:val="28"/>
        </w:rPr>
      </w:pPr>
      <w:r>
        <w:rPr>
          <w:rFonts w:eastAsia="Times New Roman"/>
          <w:sz w:val="28"/>
          <w:szCs w:val="28"/>
        </w:rPr>
        <w:t>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424F" w:rsidRDefault="008E424F" w:rsidP="008E424F">
      <w:pPr>
        <w:spacing w:line="200" w:lineRule="exact"/>
        <w:rPr>
          <w:rFonts w:eastAsia="Times New Roman"/>
          <w:sz w:val="28"/>
          <w:szCs w:val="28"/>
        </w:rPr>
      </w:pPr>
    </w:p>
    <w:p w:rsidR="008E424F" w:rsidRDefault="008E424F" w:rsidP="008E424F">
      <w:pPr>
        <w:spacing w:line="200" w:lineRule="exact"/>
        <w:rPr>
          <w:rFonts w:eastAsia="Times New Roman"/>
          <w:sz w:val="28"/>
          <w:szCs w:val="28"/>
        </w:rPr>
      </w:pPr>
    </w:p>
    <w:p w:rsidR="008E424F" w:rsidRDefault="008E424F" w:rsidP="008E424F">
      <w:pPr>
        <w:spacing w:line="233" w:lineRule="exact"/>
        <w:rPr>
          <w:rFonts w:eastAsia="Times New Roman"/>
          <w:sz w:val="28"/>
          <w:szCs w:val="28"/>
        </w:rPr>
      </w:pPr>
    </w:p>
    <w:p w:rsidR="008E424F" w:rsidRDefault="008E424F" w:rsidP="008F526B">
      <w:pPr>
        <w:numPr>
          <w:ilvl w:val="0"/>
          <w:numId w:val="21"/>
        </w:numPr>
        <w:tabs>
          <w:tab w:val="left" w:pos="1470"/>
        </w:tabs>
        <w:spacing w:line="235" w:lineRule="auto"/>
        <w:ind w:left="260" w:right="20" w:firstLine="711"/>
        <w:rPr>
          <w:rFonts w:eastAsia="Times New Roman"/>
          <w:sz w:val="28"/>
          <w:szCs w:val="28"/>
        </w:rPr>
      </w:pPr>
      <w:r>
        <w:rPr>
          <w:rFonts w:eastAsia="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8E424F" w:rsidRDefault="008E424F" w:rsidP="008E424F">
      <w:pPr>
        <w:spacing w:line="18" w:lineRule="exact"/>
        <w:rPr>
          <w:rFonts w:eastAsia="Times New Roman"/>
          <w:sz w:val="28"/>
          <w:szCs w:val="28"/>
        </w:rPr>
      </w:pPr>
    </w:p>
    <w:p w:rsidR="008E424F" w:rsidRDefault="008E424F" w:rsidP="008F526B">
      <w:pPr>
        <w:numPr>
          <w:ilvl w:val="0"/>
          <w:numId w:val="21"/>
        </w:numPr>
        <w:tabs>
          <w:tab w:val="left" w:pos="1288"/>
        </w:tabs>
        <w:spacing w:line="238" w:lineRule="auto"/>
        <w:ind w:left="260" w:firstLine="711"/>
        <w:jc w:val="both"/>
        <w:rPr>
          <w:rFonts w:eastAsia="Times New Roman"/>
          <w:sz w:val="28"/>
          <w:szCs w:val="28"/>
        </w:rPr>
      </w:pPr>
      <w:r>
        <w:rPr>
          <w:rFonts w:eastAsia="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xml:space="preserve">–   </w:t>
      </w:r>
      <w:r>
        <w:rPr>
          <w:rFonts w:eastAsia="Times New Roman"/>
          <w:b/>
          <w:bCs/>
          <w:sz w:val="28"/>
          <w:szCs w:val="28"/>
        </w:rPr>
        <w:t>Иностранный язык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1"/>
          <w:numId w:val="22"/>
        </w:numPr>
        <w:tabs>
          <w:tab w:val="left" w:pos="1354"/>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«Иностранный язык»  на уровне среднего общего образования:</w:t>
      </w:r>
    </w:p>
    <w:p w:rsidR="008E424F" w:rsidRDefault="008E424F" w:rsidP="008E424F">
      <w:pPr>
        <w:spacing w:line="322"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Коммуникативные умения</w:t>
      </w:r>
    </w:p>
    <w:p w:rsidR="008E424F" w:rsidRDefault="008E424F" w:rsidP="008E424F">
      <w:pPr>
        <w:ind w:left="980"/>
        <w:rPr>
          <w:sz w:val="20"/>
          <w:szCs w:val="20"/>
        </w:rPr>
      </w:pPr>
      <w:r>
        <w:rPr>
          <w:rFonts w:eastAsia="Times New Roman"/>
          <w:b/>
          <w:bCs/>
          <w:sz w:val="28"/>
          <w:szCs w:val="28"/>
        </w:rPr>
        <w:t>Говорение, диалогическая речь</w:t>
      </w:r>
    </w:p>
    <w:p w:rsidR="008E424F" w:rsidRDefault="008E424F" w:rsidP="008E424F">
      <w:pPr>
        <w:spacing w:line="10"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Вести диалог/полилог в ситуациях неофициального общения в рамках изученной тематики;</w:t>
      </w:r>
    </w:p>
    <w:p w:rsidR="008E424F" w:rsidRDefault="008E424F" w:rsidP="008E424F">
      <w:pPr>
        <w:spacing w:line="17"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выражать и аргументировать личную точку зрения;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8E424F" w:rsidRDefault="008E424F" w:rsidP="008E424F">
      <w:pPr>
        <w:ind w:left="540"/>
        <w:rPr>
          <w:sz w:val="20"/>
          <w:szCs w:val="20"/>
        </w:rPr>
      </w:pPr>
      <w:r>
        <w:rPr>
          <w:rFonts w:eastAsia="Times New Roman"/>
          <w:sz w:val="28"/>
          <w:szCs w:val="28"/>
        </w:rPr>
        <w:t>–   обращаться за разъяснениями, уточняя интересующую информацию.</w:t>
      </w:r>
    </w:p>
    <w:p w:rsidR="008E424F" w:rsidRDefault="008E424F" w:rsidP="008E424F">
      <w:pPr>
        <w:spacing w:line="4" w:lineRule="exact"/>
        <w:rPr>
          <w:sz w:val="20"/>
          <w:szCs w:val="20"/>
        </w:rPr>
      </w:pPr>
    </w:p>
    <w:p w:rsidR="008E424F" w:rsidRDefault="008E424F" w:rsidP="008E424F">
      <w:pPr>
        <w:ind w:left="1040"/>
        <w:rPr>
          <w:sz w:val="20"/>
          <w:szCs w:val="20"/>
        </w:rPr>
      </w:pPr>
      <w:r>
        <w:rPr>
          <w:rFonts w:eastAsia="Times New Roman"/>
          <w:b/>
          <w:bCs/>
          <w:sz w:val="28"/>
          <w:szCs w:val="28"/>
        </w:rPr>
        <w:t>Говорение, монологическая речь</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8E424F" w:rsidRDefault="008E424F" w:rsidP="008E424F">
      <w:pPr>
        <w:spacing w:line="25" w:lineRule="exact"/>
        <w:rPr>
          <w:sz w:val="20"/>
          <w:szCs w:val="20"/>
        </w:rPr>
      </w:pPr>
    </w:p>
    <w:p w:rsidR="008E424F" w:rsidRDefault="008E424F" w:rsidP="008E424F">
      <w:pPr>
        <w:ind w:left="260" w:firstLine="284"/>
        <w:rPr>
          <w:sz w:val="20"/>
          <w:szCs w:val="20"/>
        </w:rPr>
      </w:pPr>
      <w:r>
        <w:rPr>
          <w:rFonts w:eastAsia="Times New Roman"/>
          <w:sz w:val="28"/>
          <w:szCs w:val="28"/>
        </w:rPr>
        <w:t>– передавать основное содержание прочитанного/ увиденного/услышанного;</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8E424F" w:rsidRDefault="008E424F" w:rsidP="008E424F">
      <w:pPr>
        <w:spacing w:line="4" w:lineRule="exact"/>
        <w:rPr>
          <w:sz w:val="20"/>
          <w:szCs w:val="20"/>
        </w:rPr>
      </w:pPr>
    </w:p>
    <w:p w:rsidR="008E424F" w:rsidRDefault="008E424F" w:rsidP="008E424F">
      <w:pPr>
        <w:ind w:left="1040"/>
        <w:rPr>
          <w:sz w:val="20"/>
          <w:szCs w:val="20"/>
        </w:rPr>
      </w:pPr>
      <w:r>
        <w:rPr>
          <w:rFonts w:eastAsia="Times New Roman"/>
          <w:b/>
          <w:bCs/>
          <w:sz w:val="28"/>
          <w:szCs w:val="28"/>
        </w:rPr>
        <w:t>Аудирование</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Чтение</w:t>
      </w:r>
    </w:p>
    <w:p w:rsidR="008E424F" w:rsidRDefault="008E424F" w:rsidP="008E424F">
      <w:pPr>
        <w:spacing w:line="1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8E424F" w:rsidRDefault="008E424F" w:rsidP="008E424F">
      <w:pPr>
        <w:spacing w:line="5" w:lineRule="exact"/>
        <w:rPr>
          <w:sz w:val="20"/>
          <w:szCs w:val="20"/>
        </w:rPr>
      </w:pPr>
    </w:p>
    <w:p w:rsidR="008E424F" w:rsidRDefault="008E424F" w:rsidP="008E424F">
      <w:pPr>
        <w:ind w:left="1040"/>
        <w:rPr>
          <w:sz w:val="20"/>
          <w:szCs w:val="20"/>
        </w:rPr>
      </w:pPr>
      <w:r>
        <w:rPr>
          <w:rFonts w:eastAsia="Times New Roman"/>
          <w:b/>
          <w:bCs/>
          <w:sz w:val="28"/>
          <w:szCs w:val="28"/>
        </w:rPr>
        <w:t>Письмо</w:t>
      </w:r>
    </w:p>
    <w:p w:rsidR="008E424F" w:rsidRDefault="008E424F" w:rsidP="008E424F">
      <w:pPr>
        <w:spacing w:line="287"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Писать несложные связные тексты по изученной тематике;</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8E424F" w:rsidRDefault="008E424F" w:rsidP="008E424F">
      <w:pPr>
        <w:spacing w:line="21" w:lineRule="exact"/>
        <w:rPr>
          <w:sz w:val="20"/>
          <w:szCs w:val="20"/>
        </w:rPr>
      </w:pPr>
    </w:p>
    <w:p w:rsidR="008E424F" w:rsidRDefault="008E424F" w:rsidP="008E424F">
      <w:pPr>
        <w:spacing w:line="245" w:lineRule="auto"/>
        <w:ind w:left="980" w:right="5480"/>
        <w:rPr>
          <w:sz w:val="20"/>
          <w:szCs w:val="20"/>
        </w:rPr>
      </w:pPr>
      <w:r>
        <w:rPr>
          <w:rFonts w:eastAsia="Times New Roman"/>
          <w:b/>
          <w:bCs/>
          <w:sz w:val="27"/>
          <w:szCs w:val="27"/>
        </w:rPr>
        <w:t>Языковые навыки Орфография и пунктуация</w:t>
      </w:r>
    </w:p>
    <w:p w:rsidR="008E424F" w:rsidRDefault="008E424F" w:rsidP="008E424F">
      <w:pPr>
        <w:spacing w:line="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Фонетическая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слухопроизносительными навыками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Лексическая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8E424F" w:rsidRDefault="008E424F" w:rsidP="008E424F">
      <w:pPr>
        <w:ind w:left="540"/>
        <w:rPr>
          <w:sz w:val="20"/>
          <w:szCs w:val="20"/>
        </w:rPr>
      </w:pPr>
      <w:r>
        <w:rPr>
          <w:rFonts w:eastAsia="Times New Roman"/>
          <w:sz w:val="28"/>
          <w:szCs w:val="28"/>
        </w:rPr>
        <w:t>–   определять принадлежность слов к частям речи по аффиксам;</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 (firstly, to begin with, however, as for me, finally, at last, etc.).</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Грамматическая сторона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8E424F" w:rsidRDefault="008E424F" w:rsidP="008E424F">
      <w:pPr>
        <w:spacing w:line="19" w:lineRule="exact"/>
        <w:rPr>
          <w:sz w:val="20"/>
          <w:szCs w:val="20"/>
        </w:rPr>
      </w:pPr>
    </w:p>
    <w:p w:rsidR="008E424F" w:rsidRPr="00EC6DA1" w:rsidRDefault="008E424F" w:rsidP="008E424F">
      <w:pPr>
        <w:spacing w:line="235"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сложноподчиненные</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союзами</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союзными</w:t>
      </w:r>
      <w:r w:rsidRPr="00EC6DA1">
        <w:rPr>
          <w:rFonts w:eastAsia="Times New Roman"/>
          <w:sz w:val="28"/>
          <w:szCs w:val="28"/>
          <w:lang w:val="en-US"/>
        </w:rPr>
        <w:t xml:space="preserve"> </w:t>
      </w:r>
      <w:r>
        <w:rPr>
          <w:rFonts w:eastAsia="Times New Roman"/>
          <w:sz w:val="28"/>
          <w:szCs w:val="28"/>
        </w:rPr>
        <w:t>словами</w:t>
      </w:r>
      <w:r w:rsidRPr="00EC6DA1">
        <w:rPr>
          <w:rFonts w:eastAsia="Times New Roman"/>
          <w:sz w:val="28"/>
          <w:szCs w:val="28"/>
          <w:lang w:val="en-US"/>
        </w:rPr>
        <w:t xml:space="preserve"> what, when, why, which, that, who, if, because, that’s why, than, so, for, since, during, so that, unless;</w:t>
      </w:r>
    </w:p>
    <w:p w:rsidR="008E424F" w:rsidRPr="00EC6DA1" w:rsidRDefault="008E424F" w:rsidP="008E424F">
      <w:pPr>
        <w:spacing w:line="19" w:lineRule="exact"/>
        <w:rPr>
          <w:sz w:val="20"/>
          <w:szCs w:val="20"/>
          <w:lang w:val="en-US"/>
        </w:rPr>
      </w:pPr>
    </w:p>
    <w:p w:rsidR="008E424F" w:rsidRDefault="008E424F" w:rsidP="008E424F">
      <w:pPr>
        <w:spacing w:line="235" w:lineRule="auto"/>
        <w:ind w:left="260" w:firstLine="284"/>
        <w:rPr>
          <w:sz w:val="20"/>
          <w:szCs w:val="20"/>
        </w:rPr>
      </w:pPr>
      <w:r>
        <w:rPr>
          <w:rFonts w:eastAsia="Times New Roman"/>
          <w:sz w:val="28"/>
          <w:szCs w:val="28"/>
        </w:rPr>
        <w:t>– употреблять в речи сложносочиненные предложения с сочинительными союзами and, but, or;</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4" w:lineRule="auto"/>
        <w:ind w:left="260" w:firstLine="284"/>
        <w:jc w:val="both"/>
        <w:rPr>
          <w:sz w:val="20"/>
          <w:szCs w:val="20"/>
        </w:rPr>
      </w:pPr>
      <w:r>
        <w:rPr>
          <w:rFonts w:eastAsia="Times New Roman"/>
          <w:sz w:val="28"/>
          <w:szCs w:val="28"/>
        </w:rPr>
        <w:lastRenderedPageBreak/>
        <w:t>– употреблять в речи условные предложения реального (Conditional I – If I see Jim, I’ll invite him to our school party) и нереального характера (Conditional II</w:t>
      </w:r>
    </w:p>
    <w:p w:rsidR="008E424F" w:rsidRPr="00EC6DA1" w:rsidRDefault="008E424F" w:rsidP="008E424F">
      <w:pPr>
        <w:ind w:left="260"/>
        <w:rPr>
          <w:sz w:val="20"/>
          <w:szCs w:val="20"/>
          <w:lang w:val="en-US"/>
        </w:rPr>
      </w:pPr>
      <w:r w:rsidRPr="00EC6DA1">
        <w:rPr>
          <w:rFonts w:eastAsia="Times New Roman"/>
          <w:sz w:val="28"/>
          <w:szCs w:val="28"/>
          <w:lang w:val="en-US"/>
        </w:rPr>
        <w:t>– If I were you, I would start learning French);</w:t>
      </w:r>
    </w:p>
    <w:p w:rsidR="008E424F" w:rsidRPr="00EC6DA1" w:rsidRDefault="008E424F" w:rsidP="008E424F">
      <w:pPr>
        <w:spacing w:line="14" w:lineRule="exact"/>
        <w:rPr>
          <w:sz w:val="20"/>
          <w:szCs w:val="20"/>
          <w:lang w:val="en-US"/>
        </w:rPr>
      </w:pPr>
    </w:p>
    <w:p w:rsidR="008E424F" w:rsidRDefault="008E424F" w:rsidP="008E424F">
      <w:pPr>
        <w:spacing w:line="236" w:lineRule="auto"/>
        <w:ind w:left="260" w:firstLine="284"/>
        <w:rPr>
          <w:sz w:val="20"/>
          <w:szCs w:val="20"/>
        </w:rPr>
      </w:pPr>
      <w:r>
        <w:rPr>
          <w:rFonts w:eastAsia="Times New Roman"/>
          <w:sz w:val="28"/>
          <w:szCs w:val="28"/>
        </w:rPr>
        <w:t>– употреблять в речи предложения с конструкцией I wish (I wish I had my own room);</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конструкцией</w:t>
      </w:r>
      <w:r w:rsidRPr="00EC6DA1">
        <w:rPr>
          <w:rFonts w:eastAsia="Times New Roman"/>
          <w:sz w:val="28"/>
          <w:szCs w:val="28"/>
          <w:lang w:val="en-US"/>
        </w:rPr>
        <w:t xml:space="preserve"> so/such (I was so busy that I forgot to phone my parents);</w:t>
      </w:r>
    </w:p>
    <w:p w:rsidR="008E424F" w:rsidRPr="00EC6DA1" w:rsidRDefault="008E424F" w:rsidP="008E424F">
      <w:pPr>
        <w:spacing w:line="15" w:lineRule="exact"/>
        <w:rPr>
          <w:sz w:val="20"/>
          <w:szCs w:val="20"/>
          <w:lang w:val="en-US"/>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конструкции</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герундием</w:t>
      </w:r>
      <w:r w:rsidRPr="00EC6DA1">
        <w:rPr>
          <w:rFonts w:eastAsia="Times New Roman"/>
          <w:sz w:val="28"/>
          <w:szCs w:val="28"/>
          <w:lang w:val="en-US"/>
        </w:rPr>
        <w:t>: to love / hate doing something; stop talking;</w:t>
      </w:r>
    </w:p>
    <w:p w:rsidR="008E424F" w:rsidRPr="00EC6DA1" w:rsidRDefault="008E424F" w:rsidP="008E424F">
      <w:pPr>
        <w:spacing w:line="15" w:lineRule="exact"/>
        <w:rPr>
          <w:sz w:val="20"/>
          <w:szCs w:val="20"/>
          <w:lang w:val="en-US"/>
        </w:rPr>
      </w:pPr>
    </w:p>
    <w:p w:rsidR="008E424F" w:rsidRDefault="008E424F" w:rsidP="008E424F">
      <w:pPr>
        <w:ind w:left="260" w:firstLine="284"/>
        <w:rPr>
          <w:sz w:val="20"/>
          <w:szCs w:val="20"/>
        </w:rPr>
      </w:pPr>
      <w:r>
        <w:rPr>
          <w:rFonts w:eastAsia="Times New Roman"/>
          <w:sz w:val="28"/>
          <w:szCs w:val="28"/>
        </w:rPr>
        <w:t>– употреблять в речи конструкции с инфинитивом: want to do, learn to speak;</w:t>
      </w:r>
    </w:p>
    <w:p w:rsidR="008E424F" w:rsidRDefault="008E424F" w:rsidP="008E424F">
      <w:pPr>
        <w:spacing w:line="306" w:lineRule="exact"/>
        <w:rPr>
          <w:sz w:val="20"/>
          <w:szCs w:val="20"/>
        </w:rPr>
      </w:pP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инфинитив</w:t>
      </w:r>
      <w:r w:rsidRPr="00EC6DA1">
        <w:rPr>
          <w:rFonts w:eastAsia="Times New Roman"/>
          <w:sz w:val="28"/>
          <w:szCs w:val="28"/>
          <w:lang w:val="en-US"/>
        </w:rPr>
        <w:t xml:space="preserve"> </w:t>
      </w:r>
      <w:r>
        <w:rPr>
          <w:rFonts w:eastAsia="Times New Roman"/>
          <w:sz w:val="28"/>
          <w:szCs w:val="28"/>
        </w:rPr>
        <w:t>цели</w:t>
      </w:r>
      <w:r w:rsidRPr="00EC6DA1">
        <w:rPr>
          <w:rFonts w:eastAsia="Times New Roman"/>
          <w:sz w:val="28"/>
          <w:szCs w:val="28"/>
          <w:lang w:val="en-US"/>
        </w:rPr>
        <w:t xml:space="preserve"> (I called to cancel our lesson);</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конструкцию</w:t>
      </w:r>
      <w:r w:rsidRPr="00EC6DA1">
        <w:rPr>
          <w:rFonts w:eastAsia="Times New Roman"/>
          <w:sz w:val="28"/>
          <w:szCs w:val="28"/>
          <w:lang w:val="en-US"/>
        </w:rPr>
        <w:t xml:space="preserve"> it takes me … to do something;</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косвенную</w:t>
      </w:r>
      <w:r w:rsidRPr="00EC6DA1">
        <w:rPr>
          <w:rFonts w:eastAsia="Times New Roman"/>
          <w:sz w:val="28"/>
          <w:szCs w:val="28"/>
          <w:lang w:val="en-US"/>
        </w:rPr>
        <w:t xml:space="preserve"> </w:t>
      </w:r>
      <w:r>
        <w:rPr>
          <w:rFonts w:eastAsia="Times New Roman"/>
          <w:sz w:val="28"/>
          <w:szCs w:val="28"/>
        </w:rPr>
        <w:t>речь</w:t>
      </w:r>
      <w:r w:rsidRPr="00EC6DA1">
        <w:rPr>
          <w:rFonts w:eastAsia="Times New Roman"/>
          <w:sz w:val="28"/>
          <w:szCs w:val="28"/>
          <w:lang w:val="en-US"/>
        </w:rPr>
        <w:t>;</w:t>
      </w:r>
    </w:p>
    <w:p w:rsidR="008E424F" w:rsidRPr="00EC6DA1" w:rsidRDefault="008E424F" w:rsidP="008E424F">
      <w:pPr>
        <w:spacing w:line="14" w:lineRule="exact"/>
        <w:rPr>
          <w:sz w:val="20"/>
          <w:szCs w:val="20"/>
          <w:lang w:val="en-US"/>
        </w:rPr>
      </w:pPr>
    </w:p>
    <w:p w:rsidR="008E424F" w:rsidRPr="00EC6DA1" w:rsidRDefault="008E424F" w:rsidP="008E424F">
      <w:pPr>
        <w:spacing w:line="236"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употребляемых</w:t>
      </w:r>
      <w:r w:rsidRPr="00EC6DA1">
        <w:rPr>
          <w:rFonts w:eastAsia="Times New Roman"/>
          <w:sz w:val="28"/>
          <w:szCs w:val="28"/>
          <w:lang w:val="en-US"/>
        </w:rPr>
        <w:t xml:space="preserve"> </w:t>
      </w:r>
      <w:r>
        <w:rPr>
          <w:rFonts w:eastAsia="Times New Roman"/>
          <w:sz w:val="28"/>
          <w:szCs w:val="28"/>
        </w:rPr>
        <w:t>временных</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Present Simple, Present Continuous, Future Simple, Past Simple, Past Continuous, Present Perfect, Present Perfect Continuous, Past Perfect;</w:t>
      </w:r>
    </w:p>
    <w:p w:rsidR="008E424F" w:rsidRPr="00EC6DA1" w:rsidRDefault="008E424F" w:rsidP="008E424F">
      <w:pPr>
        <w:spacing w:line="20" w:lineRule="exact"/>
        <w:rPr>
          <w:sz w:val="20"/>
          <w:szCs w:val="20"/>
          <w:lang w:val="en-US"/>
        </w:rPr>
      </w:pPr>
    </w:p>
    <w:p w:rsidR="008E424F" w:rsidRPr="00EC6DA1" w:rsidRDefault="008E424F" w:rsidP="008E424F">
      <w:pPr>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страдательный</w:t>
      </w:r>
      <w:r w:rsidRPr="00EC6DA1">
        <w:rPr>
          <w:rFonts w:eastAsia="Times New Roman"/>
          <w:sz w:val="28"/>
          <w:szCs w:val="28"/>
          <w:lang w:val="en-US"/>
        </w:rPr>
        <w:t xml:space="preserve"> </w:t>
      </w:r>
      <w:r>
        <w:rPr>
          <w:rFonts w:eastAsia="Times New Roman"/>
          <w:sz w:val="28"/>
          <w:szCs w:val="28"/>
        </w:rPr>
        <w:t>залог</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используемых</w:t>
      </w:r>
      <w:r w:rsidRPr="00EC6DA1">
        <w:rPr>
          <w:rFonts w:eastAsia="Times New Roman"/>
          <w:sz w:val="28"/>
          <w:szCs w:val="28"/>
          <w:lang w:val="en-US"/>
        </w:rPr>
        <w:t xml:space="preserve"> </w:t>
      </w:r>
      <w:r>
        <w:rPr>
          <w:rFonts w:eastAsia="Times New Roman"/>
          <w:sz w:val="28"/>
          <w:szCs w:val="28"/>
        </w:rPr>
        <w:t>времен</w:t>
      </w:r>
      <w:r w:rsidRPr="00EC6DA1">
        <w:rPr>
          <w:rFonts w:eastAsia="Times New Roman"/>
          <w:sz w:val="28"/>
          <w:szCs w:val="28"/>
          <w:lang w:val="en-US"/>
        </w:rPr>
        <w:t>: Present Simple, Present Continuous, Past Simple, Present Perfect;</w:t>
      </w:r>
    </w:p>
    <w:p w:rsidR="008E424F" w:rsidRPr="00EC6DA1" w:rsidRDefault="008E424F" w:rsidP="008E424F">
      <w:pPr>
        <w:spacing w:line="320"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различные грамматические средства для выражения будущего времени – to be going to, Present Continuous; Present Simple;</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модальные</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их</w:t>
      </w:r>
      <w:r w:rsidRPr="00EC6DA1">
        <w:rPr>
          <w:rFonts w:eastAsia="Times New Roman"/>
          <w:sz w:val="28"/>
          <w:szCs w:val="28"/>
          <w:lang w:val="en-US"/>
        </w:rPr>
        <w:t xml:space="preserve"> </w:t>
      </w:r>
      <w:r>
        <w:rPr>
          <w:rFonts w:eastAsia="Times New Roman"/>
          <w:sz w:val="28"/>
          <w:szCs w:val="28"/>
        </w:rPr>
        <w:t>эквиваленты</w:t>
      </w:r>
      <w:r w:rsidRPr="00EC6DA1">
        <w:rPr>
          <w:rFonts w:eastAsia="Times New Roman"/>
          <w:sz w:val="28"/>
          <w:szCs w:val="28"/>
          <w:lang w:val="en-US"/>
        </w:rPr>
        <w:t xml:space="preserve"> (may, can/be able to, must/have to/should; need, shall, could, might, would);</w:t>
      </w:r>
    </w:p>
    <w:p w:rsidR="008E424F" w:rsidRPr="00EC6DA1" w:rsidRDefault="008E424F" w:rsidP="008E424F">
      <w:pPr>
        <w:spacing w:line="15"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согласовывать времена в рамках сложного предложения в плане настоящего и прошлого;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8E424F" w:rsidRDefault="008E424F" w:rsidP="008E424F">
      <w:pPr>
        <w:ind w:left="540"/>
        <w:rPr>
          <w:sz w:val="20"/>
          <w:szCs w:val="20"/>
        </w:rPr>
      </w:pPr>
      <w:r>
        <w:rPr>
          <w:rFonts w:eastAsia="Times New Roman"/>
          <w:sz w:val="28"/>
          <w:szCs w:val="28"/>
        </w:rPr>
        <w:t>–   употреблять в речи определенный/неопределенный/нулевой артикль;</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8E424F" w:rsidRDefault="008E424F" w:rsidP="008E424F">
      <w:pPr>
        <w:spacing w:line="15" w:lineRule="exact"/>
        <w:rPr>
          <w:sz w:val="20"/>
          <w:szCs w:val="20"/>
        </w:rPr>
      </w:pPr>
    </w:p>
    <w:p w:rsidR="008E424F" w:rsidRDefault="008E424F" w:rsidP="008E424F">
      <w:pPr>
        <w:ind w:left="260" w:firstLine="284"/>
        <w:jc w:val="both"/>
        <w:rPr>
          <w:sz w:val="20"/>
          <w:szCs w:val="20"/>
        </w:rPr>
      </w:pPr>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
    <w:p w:rsidR="008E424F" w:rsidRDefault="008E424F" w:rsidP="008E424F">
      <w:pPr>
        <w:spacing w:line="321"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8E424F" w:rsidRDefault="008E424F" w:rsidP="008E424F">
      <w:pPr>
        <w:spacing w:line="200" w:lineRule="exact"/>
        <w:rPr>
          <w:sz w:val="20"/>
          <w:szCs w:val="20"/>
        </w:rPr>
      </w:pPr>
    </w:p>
    <w:p w:rsidR="008E424F" w:rsidRDefault="008E424F" w:rsidP="008E424F">
      <w:pPr>
        <w:spacing w:line="290"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980"/>
        <w:rPr>
          <w:sz w:val="20"/>
          <w:szCs w:val="20"/>
        </w:rPr>
      </w:pPr>
      <w:r>
        <w:rPr>
          <w:rFonts w:eastAsia="Times New Roman"/>
          <w:b/>
          <w:bCs/>
          <w:i/>
          <w:iCs/>
          <w:sz w:val="28"/>
          <w:szCs w:val="28"/>
        </w:rPr>
        <w:t>Коммуникативные умения</w:t>
      </w:r>
    </w:p>
    <w:p w:rsidR="008E424F" w:rsidRDefault="008E424F" w:rsidP="008E424F">
      <w:pPr>
        <w:ind w:left="980"/>
        <w:rPr>
          <w:sz w:val="20"/>
          <w:szCs w:val="20"/>
        </w:rPr>
      </w:pPr>
      <w:r>
        <w:rPr>
          <w:rFonts w:eastAsia="Times New Roman"/>
          <w:b/>
          <w:bCs/>
          <w:i/>
          <w:iCs/>
          <w:sz w:val="28"/>
          <w:szCs w:val="28"/>
        </w:rPr>
        <w:t>Говорение, диалогическая речь</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8"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jc w:val="both"/>
        <w:rPr>
          <w:sz w:val="20"/>
          <w:szCs w:val="20"/>
        </w:rPr>
      </w:pPr>
      <w:r>
        <w:rPr>
          <w:rFonts w:eastAsia="Times New Roman"/>
          <w:sz w:val="28"/>
          <w:szCs w:val="28"/>
        </w:rPr>
        <w:lastRenderedPageBreak/>
        <w:t xml:space="preserve">– </w:t>
      </w:r>
      <w:r>
        <w:rPr>
          <w:rFonts w:eastAsia="Times New Roman"/>
          <w:i/>
          <w:iCs/>
          <w:sz w:val="28"/>
          <w:szCs w:val="28"/>
        </w:rPr>
        <w:t>Вести диалог</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полилог в ситуациях официального общения в рамках</w:t>
      </w:r>
      <w:r>
        <w:rPr>
          <w:rFonts w:eastAsia="Times New Roman"/>
          <w:sz w:val="28"/>
          <w:szCs w:val="28"/>
        </w:rPr>
        <w:t xml:space="preserve"> </w:t>
      </w:r>
      <w:r>
        <w:rPr>
          <w:rFonts w:eastAsia="Times New Roman"/>
          <w:i/>
          <w:iCs/>
          <w:sz w:val="28"/>
          <w:szCs w:val="28"/>
        </w:rPr>
        <w:t>изученной тематики; кратко комментировать точку зрения другого человека;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w:t>
      </w:r>
      <w:r>
        <w:rPr>
          <w:rFonts w:eastAsia="Times New Roman"/>
          <w:sz w:val="28"/>
          <w:szCs w:val="28"/>
        </w:rPr>
        <w:t xml:space="preserve"> </w:t>
      </w:r>
      <w:r>
        <w:rPr>
          <w:rFonts w:eastAsia="Times New Roman"/>
          <w:i/>
          <w:iCs/>
          <w:sz w:val="28"/>
          <w:szCs w:val="28"/>
        </w:rPr>
        <w:t>проверяя и получая</w:t>
      </w:r>
      <w:r>
        <w:rPr>
          <w:rFonts w:eastAsia="Times New Roman"/>
          <w:sz w:val="28"/>
          <w:szCs w:val="28"/>
        </w:rPr>
        <w:t xml:space="preserve"> </w:t>
      </w:r>
      <w:r>
        <w:rPr>
          <w:rFonts w:eastAsia="Times New Roman"/>
          <w:i/>
          <w:iCs/>
          <w:sz w:val="28"/>
          <w:szCs w:val="28"/>
        </w:rPr>
        <w:t>подтверждение какой-либо информации;</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w:t>
      </w:r>
      <w:r>
        <w:rPr>
          <w:rFonts w:eastAsia="Times New Roman"/>
          <w:sz w:val="28"/>
          <w:szCs w:val="28"/>
        </w:rPr>
        <w:t xml:space="preserve"> </w:t>
      </w:r>
      <w:r>
        <w:rPr>
          <w:rFonts w:eastAsia="Times New Roman"/>
          <w:i/>
          <w:iCs/>
          <w:sz w:val="28"/>
          <w:szCs w:val="28"/>
        </w:rPr>
        <w:t>проверять и подтверждать собранную</w:t>
      </w:r>
      <w:r>
        <w:rPr>
          <w:rFonts w:eastAsia="Times New Roman"/>
          <w:sz w:val="28"/>
          <w:szCs w:val="28"/>
        </w:rPr>
        <w:t xml:space="preserve"> </w:t>
      </w:r>
      <w:r>
        <w:rPr>
          <w:rFonts w:eastAsia="Times New Roman"/>
          <w:i/>
          <w:iCs/>
          <w:sz w:val="28"/>
          <w:szCs w:val="28"/>
        </w:rPr>
        <w:t>фактическую информацию.</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Говорение, монологическая речь</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Аудирование</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w:t>
      </w:r>
      <w:r>
        <w:rPr>
          <w:rFonts w:eastAsia="Times New Roman"/>
          <w:sz w:val="28"/>
          <w:szCs w:val="28"/>
        </w:rPr>
        <w:t xml:space="preserve"> </w:t>
      </w:r>
      <w:r>
        <w:rPr>
          <w:rFonts w:eastAsia="Times New Roman"/>
          <w:i/>
          <w:iCs/>
          <w:sz w:val="28"/>
          <w:szCs w:val="28"/>
        </w:rPr>
        <w:t>коммуникативных ситуациях;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w:t>
      </w:r>
      <w:r>
        <w:rPr>
          <w:rFonts w:eastAsia="Times New Roman"/>
          <w:sz w:val="28"/>
          <w:szCs w:val="28"/>
        </w:rPr>
        <w:t xml:space="preserve"> </w:t>
      </w:r>
      <w:r>
        <w:rPr>
          <w:rFonts w:eastAsia="Times New Roman"/>
          <w:i/>
          <w:iCs/>
          <w:sz w:val="28"/>
          <w:szCs w:val="28"/>
        </w:rPr>
        <w:t>соответствии с поставленной задачей/вопросом.</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Чтение</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8E424F" w:rsidRDefault="008E424F" w:rsidP="008F526B">
      <w:pPr>
        <w:numPr>
          <w:ilvl w:val="0"/>
          <w:numId w:val="23"/>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i/>
          <w:iCs/>
          <w:sz w:val="28"/>
          <w:szCs w:val="28"/>
        </w:rPr>
        <w:t>Письмо</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w:t>
      </w:r>
      <w:r>
        <w:rPr>
          <w:rFonts w:eastAsia="Times New Roman"/>
          <w:sz w:val="28"/>
          <w:szCs w:val="28"/>
        </w:rPr>
        <w:t xml:space="preserve"> </w:t>
      </w:r>
      <w:r>
        <w:rPr>
          <w:rFonts w:eastAsia="Times New Roman"/>
          <w:i/>
          <w:iCs/>
          <w:sz w:val="28"/>
          <w:szCs w:val="28"/>
        </w:rPr>
        <w:t>книгу или пьесу.</w:t>
      </w:r>
    </w:p>
    <w:p w:rsidR="008E424F" w:rsidRDefault="008E424F" w:rsidP="008E424F">
      <w:pPr>
        <w:spacing w:line="20" w:lineRule="exact"/>
        <w:rPr>
          <w:sz w:val="20"/>
          <w:szCs w:val="20"/>
        </w:rPr>
      </w:pPr>
    </w:p>
    <w:p w:rsidR="008E424F" w:rsidRDefault="008E424F" w:rsidP="008E424F">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8E424F" w:rsidRDefault="008E424F" w:rsidP="008E424F">
      <w:pPr>
        <w:spacing w:line="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w:t>
      </w:r>
      <w:r>
        <w:rPr>
          <w:rFonts w:eastAsia="Times New Roman"/>
          <w:sz w:val="28"/>
          <w:szCs w:val="28"/>
        </w:rPr>
        <w:t xml:space="preserve"> </w:t>
      </w:r>
      <w:r>
        <w:rPr>
          <w:rFonts w:eastAsia="Times New Roman"/>
          <w:i/>
          <w:iCs/>
          <w:sz w:val="28"/>
          <w:szCs w:val="28"/>
        </w:rPr>
        <w:t>естественным</w:t>
      </w:r>
      <w:r>
        <w:rPr>
          <w:rFonts w:eastAsia="Times New Roman"/>
          <w:sz w:val="28"/>
          <w:szCs w:val="28"/>
        </w:rPr>
        <w:t xml:space="preserve"> </w:t>
      </w:r>
      <w:r>
        <w:rPr>
          <w:rFonts w:eastAsia="Times New Roman"/>
          <w:i/>
          <w:iCs/>
          <w:sz w:val="28"/>
          <w:szCs w:val="28"/>
        </w:rPr>
        <w:t>произношением, не допуская ярко выраженного акцента.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Орфография и пунктуация</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w:t>
      </w:r>
      <w:r>
        <w:rPr>
          <w:rFonts w:eastAsia="Times New Roman"/>
          <w:sz w:val="28"/>
          <w:szCs w:val="28"/>
        </w:rPr>
        <w:t xml:space="preserve"> </w:t>
      </w:r>
      <w:r>
        <w:rPr>
          <w:rFonts w:eastAsia="Times New Roman"/>
          <w:i/>
          <w:iCs/>
          <w:sz w:val="28"/>
          <w:szCs w:val="28"/>
        </w:rPr>
        <w:t>пунктуации.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Лексическая сторона речи</w:t>
      </w:r>
    </w:p>
    <w:p w:rsidR="008E424F" w:rsidRDefault="008E424F" w:rsidP="008E424F">
      <w:pPr>
        <w:spacing w:line="10"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w:t>
      </w:r>
      <w:r>
        <w:rPr>
          <w:rFonts w:eastAsia="Times New Roman"/>
          <w:sz w:val="28"/>
          <w:szCs w:val="28"/>
        </w:rPr>
        <w:t xml:space="preserve"> </w:t>
      </w:r>
      <w:r>
        <w:rPr>
          <w:rFonts w:eastAsia="Times New Roman"/>
          <w:i/>
          <w:iCs/>
          <w:sz w:val="28"/>
          <w:szCs w:val="28"/>
        </w:rPr>
        <w:t>уместно</w:t>
      </w:r>
      <w:r>
        <w:rPr>
          <w:rFonts w:eastAsia="Times New Roman"/>
          <w:sz w:val="28"/>
          <w:szCs w:val="28"/>
        </w:rPr>
        <w:t xml:space="preserve"> </w:t>
      </w:r>
      <w:r>
        <w:rPr>
          <w:rFonts w:eastAsia="Times New Roman"/>
          <w:i/>
          <w:iCs/>
          <w:sz w:val="28"/>
          <w:szCs w:val="28"/>
        </w:rPr>
        <w:t>употребляя их в соответствии со стилем речи;</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узнавать  и  использовать  в  речи  устойчивые  выражения  и  фразы</w:t>
      </w:r>
    </w:p>
    <w:p w:rsidR="008E424F" w:rsidRDefault="008E424F" w:rsidP="008E424F">
      <w:pPr>
        <w:ind w:left="260"/>
        <w:rPr>
          <w:sz w:val="20"/>
          <w:szCs w:val="20"/>
        </w:rPr>
      </w:pPr>
      <w:r>
        <w:rPr>
          <w:rFonts w:eastAsia="Times New Roman"/>
          <w:i/>
          <w:iCs/>
          <w:sz w:val="28"/>
          <w:szCs w:val="28"/>
        </w:rPr>
        <w:t>(collocations).</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Грамматическая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в речи модальные глаголы для выражения возможности</w:t>
      </w:r>
      <w:r>
        <w:rPr>
          <w:rFonts w:eastAsia="Times New Roman"/>
          <w:sz w:val="28"/>
          <w:szCs w:val="28"/>
        </w:rPr>
        <w:t xml:space="preserve"> </w:t>
      </w:r>
      <w:r>
        <w:rPr>
          <w:rFonts w:eastAsia="Times New Roman"/>
          <w:i/>
          <w:iCs/>
          <w:sz w:val="28"/>
          <w:szCs w:val="28"/>
        </w:rPr>
        <w:t>или вероятности в прошедшем времени (could + have done; might + have done);</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have/get + something + Participle II</w:t>
      </w:r>
      <w:r>
        <w:rPr>
          <w:rFonts w:eastAsia="Times New Roman"/>
          <w:sz w:val="28"/>
          <w:szCs w:val="28"/>
        </w:rPr>
        <w:t xml:space="preserve"> </w:t>
      </w:r>
      <w:r>
        <w:rPr>
          <w:rFonts w:eastAsia="Times New Roman"/>
          <w:i/>
          <w:iCs/>
          <w:sz w:val="28"/>
          <w:szCs w:val="28"/>
        </w:rPr>
        <w:t>(causative form) как эквивалент страдательного залога;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эмфатические конструкции типа</w:t>
      </w:r>
      <w:r>
        <w:rPr>
          <w:rFonts w:eastAsia="Times New Roman"/>
          <w:sz w:val="28"/>
          <w:szCs w:val="28"/>
        </w:rPr>
        <w:t xml:space="preserve"> </w:t>
      </w:r>
      <w:r>
        <w:rPr>
          <w:rFonts w:eastAsia="Times New Roman"/>
          <w:i/>
          <w:iCs/>
          <w:sz w:val="28"/>
          <w:szCs w:val="28"/>
        </w:rPr>
        <w:t>It’s</w:t>
      </w:r>
      <w:r>
        <w:rPr>
          <w:rFonts w:eastAsia="Times New Roman"/>
          <w:sz w:val="28"/>
          <w:szCs w:val="28"/>
        </w:rPr>
        <w:t xml:space="preserve"> </w:t>
      </w:r>
      <w:r>
        <w:rPr>
          <w:rFonts w:eastAsia="Times New Roman"/>
          <w:i/>
          <w:iCs/>
          <w:sz w:val="28"/>
          <w:szCs w:val="28"/>
        </w:rPr>
        <w:t>him</w:t>
      </w:r>
      <w:r>
        <w:rPr>
          <w:rFonts w:eastAsia="Times New Roman"/>
          <w:sz w:val="28"/>
          <w:szCs w:val="28"/>
        </w:rPr>
        <w:t xml:space="preserve"> </w:t>
      </w:r>
      <w:r>
        <w:rPr>
          <w:rFonts w:eastAsia="Times New Roman"/>
          <w:i/>
          <w:iCs/>
          <w:sz w:val="28"/>
          <w:szCs w:val="28"/>
        </w:rPr>
        <w:t>who… It’s</w:t>
      </w:r>
      <w:r>
        <w:rPr>
          <w:rFonts w:eastAsia="Times New Roman"/>
          <w:sz w:val="28"/>
          <w:szCs w:val="28"/>
        </w:rPr>
        <w:t xml:space="preserve"> </w:t>
      </w:r>
      <w:r>
        <w:rPr>
          <w:rFonts w:eastAsia="Times New Roman"/>
          <w:i/>
          <w:iCs/>
          <w:sz w:val="28"/>
          <w:szCs w:val="28"/>
        </w:rPr>
        <w:t>time you did smth;</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употреблять в речи все формы страдательного залога;</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времена</w:t>
      </w:r>
      <w:r w:rsidRPr="00EC6DA1">
        <w:rPr>
          <w:rFonts w:eastAsia="Times New Roman"/>
          <w:sz w:val="28"/>
          <w:szCs w:val="28"/>
          <w:lang w:val="en-US"/>
        </w:rPr>
        <w:t xml:space="preserve"> </w:t>
      </w:r>
      <w:r w:rsidRPr="00EC6DA1">
        <w:rPr>
          <w:rFonts w:eastAsia="Times New Roman"/>
          <w:i/>
          <w:iCs/>
          <w:sz w:val="28"/>
          <w:szCs w:val="28"/>
          <w:lang w:val="en-US"/>
        </w:rPr>
        <w:t>Past Perfect</w:t>
      </w:r>
      <w:r w:rsidRPr="00EC6DA1">
        <w:rPr>
          <w:rFonts w:eastAsia="Times New Roman"/>
          <w:sz w:val="28"/>
          <w:szCs w:val="28"/>
          <w:lang w:val="en-US"/>
        </w:rPr>
        <w:t xml:space="preserve"> </w:t>
      </w:r>
      <w:r>
        <w:rPr>
          <w:rFonts w:eastAsia="Times New Roman"/>
          <w:i/>
          <w:iCs/>
          <w:sz w:val="28"/>
          <w:szCs w:val="28"/>
        </w:rPr>
        <w:t>и</w:t>
      </w:r>
      <w:r w:rsidRPr="00EC6DA1">
        <w:rPr>
          <w:rFonts w:eastAsia="Times New Roman"/>
          <w:sz w:val="28"/>
          <w:szCs w:val="28"/>
          <w:lang w:val="en-US"/>
        </w:rPr>
        <w:t xml:space="preserve"> </w:t>
      </w:r>
      <w:r w:rsidRPr="00EC6DA1">
        <w:rPr>
          <w:rFonts w:eastAsia="Times New Roman"/>
          <w:i/>
          <w:iCs/>
          <w:sz w:val="28"/>
          <w:szCs w:val="28"/>
          <w:lang w:val="en-US"/>
        </w:rPr>
        <w:t>Past Perfect Continuous;</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употреблять  в  речи  условные  предложения  нереального  характера</w:t>
      </w:r>
    </w:p>
    <w:p w:rsidR="008E424F" w:rsidRDefault="008E424F" w:rsidP="008E424F">
      <w:pPr>
        <w:spacing w:line="4" w:lineRule="exact"/>
        <w:rPr>
          <w:sz w:val="20"/>
          <w:szCs w:val="20"/>
        </w:rPr>
      </w:pPr>
    </w:p>
    <w:p w:rsidR="008E424F" w:rsidRPr="00EC6DA1" w:rsidRDefault="008E424F" w:rsidP="008E424F">
      <w:pPr>
        <w:ind w:left="260"/>
        <w:rPr>
          <w:sz w:val="20"/>
          <w:szCs w:val="20"/>
          <w:lang w:val="en-US"/>
        </w:rPr>
      </w:pPr>
      <w:r w:rsidRPr="00EC6DA1">
        <w:rPr>
          <w:rFonts w:eastAsia="Times New Roman"/>
          <w:i/>
          <w:iCs/>
          <w:sz w:val="28"/>
          <w:szCs w:val="28"/>
          <w:lang w:val="en-US"/>
        </w:rPr>
        <w:t>(Conditional 3);</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структуру</w:t>
      </w:r>
      <w:r w:rsidRPr="00EC6DA1">
        <w:rPr>
          <w:rFonts w:eastAsia="Times New Roman"/>
          <w:sz w:val="28"/>
          <w:szCs w:val="28"/>
          <w:lang w:val="en-US"/>
        </w:rPr>
        <w:t xml:space="preserve"> </w:t>
      </w:r>
      <w:r w:rsidRPr="00EC6DA1">
        <w:rPr>
          <w:rFonts w:eastAsia="Times New Roman"/>
          <w:i/>
          <w:iCs/>
          <w:sz w:val="28"/>
          <w:szCs w:val="28"/>
          <w:lang w:val="en-US"/>
        </w:rPr>
        <w:t>to be/get + used to + verb;</w:t>
      </w:r>
    </w:p>
    <w:p w:rsidR="008E424F" w:rsidRPr="00EC6DA1" w:rsidRDefault="008E424F" w:rsidP="008E424F">
      <w:pPr>
        <w:spacing w:line="200" w:lineRule="exact"/>
        <w:rPr>
          <w:sz w:val="20"/>
          <w:szCs w:val="20"/>
          <w:lang w:val="en-US"/>
        </w:rPr>
      </w:pPr>
    </w:p>
    <w:p w:rsidR="008E424F" w:rsidRPr="00EC6DA1" w:rsidRDefault="008E424F" w:rsidP="008E424F">
      <w:pPr>
        <w:spacing w:line="250" w:lineRule="exact"/>
        <w:rPr>
          <w:sz w:val="20"/>
          <w:szCs w:val="20"/>
          <w:lang w:val="en-US"/>
        </w:rPr>
      </w:pPr>
    </w:p>
    <w:p w:rsidR="008E424F" w:rsidRPr="00E87DC8" w:rsidRDefault="008E424F" w:rsidP="008E424F">
      <w:pPr>
        <w:ind w:right="-259"/>
        <w:jc w:val="center"/>
        <w:rPr>
          <w:sz w:val="20"/>
          <w:szCs w:val="20"/>
          <w:lang w:val="en-US"/>
        </w:rPr>
      </w:pPr>
    </w:p>
    <w:p w:rsidR="008E424F" w:rsidRPr="00E87DC8" w:rsidRDefault="008E424F" w:rsidP="008E424F">
      <w:pPr>
        <w:rPr>
          <w:lang w:val="en-US"/>
        </w:rPr>
        <w:sectPr w:rsidR="008E424F" w:rsidRPr="00E87DC8">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used to / would + verb</w:t>
      </w:r>
      <w:r>
        <w:rPr>
          <w:rFonts w:eastAsia="Times New Roman"/>
          <w:sz w:val="28"/>
          <w:szCs w:val="28"/>
        </w:rPr>
        <w:t xml:space="preserve"> </w:t>
      </w:r>
      <w:r>
        <w:rPr>
          <w:rFonts w:eastAsia="Times New Roman"/>
          <w:i/>
          <w:iCs/>
          <w:sz w:val="28"/>
          <w:szCs w:val="28"/>
        </w:rPr>
        <w:t>для обозначения</w:t>
      </w:r>
      <w:r>
        <w:rPr>
          <w:rFonts w:eastAsia="Times New Roman"/>
          <w:sz w:val="28"/>
          <w:szCs w:val="28"/>
        </w:rPr>
        <w:t xml:space="preserve"> </w:t>
      </w:r>
      <w:r>
        <w:rPr>
          <w:rFonts w:eastAsia="Times New Roman"/>
          <w:i/>
          <w:iCs/>
          <w:sz w:val="28"/>
          <w:szCs w:val="28"/>
        </w:rPr>
        <w:t>регулярных действий в прошлом;</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предложения</w:t>
      </w:r>
      <w:r w:rsidRPr="00EC6DA1">
        <w:rPr>
          <w:rFonts w:eastAsia="Times New Roman"/>
          <w:i/>
          <w:iCs/>
          <w:sz w:val="28"/>
          <w:szCs w:val="28"/>
          <w:lang w:val="en-US"/>
        </w:rPr>
        <w:t xml:space="preserve"> </w:t>
      </w:r>
      <w:r>
        <w:rPr>
          <w:rFonts w:eastAsia="Times New Roman"/>
          <w:i/>
          <w:iCs/>
          <w:sz w:val="28"/>
          <w:szCs w:val="28"/>
        </w:rPr>
        <w:t>с</w:t>
      </w:r>
      <w:r w:rsidRPr="00EC6DA1">
        <w:rPr>
          <w:rFonts w:eastAsia="Times New Roman"/>
          <w:i/>
          <w:iCs/>
          <w:sz w:val="28"/>
          <w:szCs w:val="28"/>
          <w:lang w:val="en-US"/>
        </w:rPr>
        <w:t xml:space="preserve"> </w:t>
      </w:r>
      <w:r>
        <w:rPr>
          <w:rFonts w:eastAsia="Times New Roman"/>
          <w:i/>
          <w:iCs/>
          <w:sz w:val="28"/>
          <w:szCs w:val="28"/>
        </w:rPr>
        <w:t>конструкциями</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 not so</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either … or; neither … nor;</w:t>
      </w:r>
    </w:p>
    <w:p w:rsidR="008E424F" w:rsidRPr="00EC6DA1" w:rsidRDefault="008E424F" w:rsidP="008E424F">
      <w:pPr>
        <w:spacing w:line="20"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широкий спектр союзов для выражения</w:t>
      </w:r>
      <w:r>
        <w:rPr>
          <w:rFonts w:eastAsia="Times New Roman"/>
          <w:sz w:val="28"/>
          <w:szCs w:val="28"/>
        </w:rPr>
        <w:t xml:space="preserve"> </w:t>
      </w:r>
      <w:r>
        <w:rPr>
          <w:rFonts w:eastAsia="Times New Roman"/>
          <w:i/>
          <w:iCs/>
          <w:sz w:val="28"/>
          <w:szCs w:val="28"/>
        </w:rPr>
        <w:t>противопоставления и различия в сложных предложениях.</w:t>
      </w: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История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0"/>
          <w:numId w:val="24"/>
        </w:numPr>
        <w:tabs>
          <w:tab w:val="left" w:pos="1350"/>
        </w:tabs>
        <w:spacing w:line="235" w:lineRule="auto"/>
        <w:ind w:left="260" w:firstLine="711"/>
        <w:rPr>
          <w:rFonts w:eastAsia="Times New Roman"/>
          <w:b/>
          <w:bCs/>
          <w:sz w:val="28"/>
          <w:szCs w:val="28"/>
        </w:rPr>
      </w:pPr>
      <w:r>
        <w:rPr>
          <w:rFonts w:eastAsia="Times New Roman"/>
          <w:b/>
          <w:bCs/>
          <w:sz w:val="28"/>
          <w:szCs w:val="28"/>
        </w:rPr>
        <w:t>результате изучения учебного предмета «История» на уровне среднего общего образования:</w:t>
      </w:r>
    </w:p>
    <w:p w:rsidR="008E424F" w:rsidRDefault="008E424F" w:rsidP="008E424F">
      <w:pPr>
        <w:spacing w:line="2" w:lineRule="exact"/>
        <w:rPr>
          <w:rFonts w:eastAsia="Times New Roman"/>
          <w:b/>
          <w:bCs/>
          <w:sz w:val="28"/>
          <w:szCs w:val="28"/>
        </w:rPr>
      </w:pP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8E424F" w:rsidRDefault="008E424F" w:rsidP="008E424F">
      <w:pPr>
        <w:spacing w:line="15" w:lineRule="exact"/>
        <w:rPr>
          <w:rFonts w:eastAsia="Times New Roman"/>
          <w:b/>
          <w:bCs/>
          <w:sz w:val="28"/>
          <w:szCs w:val="28"/>
        </w:rPr>
      </w:pPr>
    </w:p>
    <w:p w:rsidR="008E424F" w:rsidRDefault="008E424F" w:rsidP="008E424F">
      <w:pPr>
        <w:spacing w:line="236" w:lineRule="auto"/>
        <w:ind w:left="540"/>
        <w:rPr>
          <w:rFonts w:eastAsia="Times New Roman"/>
          <w:b/>
          <w:bCs/>
          <w:sz w:val="28"/>
          <w:szCs w:val="28"/>
        </w:rPr>
      </w:pPr>
      <w:r>
        <w:rPr>
          <w:rFonts w:eastAsia="Times New Roman"/>
          <w:sz w:val="28"/>
          <w:szCs w:val="28"/>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8E424F" w:rsidRDefault="008E424F" w:rsidP="008E424F">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составлять описание исторических объектов и памятников на основе текста, иллюстраций, макетов, интернет-ресурсов;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8E424F" w:rsidRDefault="008E424F" w:rsidP="008E424F">
      <w:pPr>
        <w:spacing w:line="15" w:lineRule="exact"/>
        <w:rPr>
          <w:rFonts w:eastAsia="Times New Roman"/>
          <w:b/>
          <w:bCs/>
          <w:sz w:val="28"/>
          <w:szCs w:val="28"/>
        </w:rPr>
      </w:pPr>
    </w:p>
    <w:p w:rsidR="008E424F" w:rsidRDefault="008E424F" w:rsidP="008E424F">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8E424F" w:rsidRDefault="008E424F" w:rsidP="008E424F">
      <w:pPr>
        <w:spacing w:line="17"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8E424F" w:rsidRDefault="008E424F" w:rsidP="008E424F">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8E424F" w:rsidRDefault="008E424F" w:rsidP="008E424F">
      <w:pPr>
        <w:spacing w:line="4" w:lineRule="exact"/>
        <w:rPr>
          <w:rFonts w:eastAsia="Times New Roman"/>
          <w:b/>
          <w:bCs/>
          <w:sz w:val="28"/>
          <w:szCs w:val="28"/>
        </w:rPr>
      </w:pP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i/>
          <w:iCs/>
          <w:sz w:val="28"/>
          <w:szCs w:val="28"/>
        </w:rPr>
        <w:lastRenderedPageBreak/>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8E424F" w:rsidRDefault="008E424F" w:rsidP="008E424F">
      <w:pPr>
        <w:ind w:left="540"/>
        <w:rPr>
          <w:sz w:val="20"/>
          <w:szCs w:val="20"/>
        </w:rPr>
      </w:pPr>
      <w:r>
        <w:rPr>
          <w:rFonts w:eastAsia="Times New Roman"/>
          <w:i/>
          <w:iCs/>
          <w:sz w:val="28"/>
          <w:szCs w:val="28"/>
        </w:rPr>
        <w:t>определять место и время создания исторических документов;</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8E424F" w:rsidRDefault="008E424F" w:rsidP="008E424F">
      <w:pPr>
        <w:spacing w:line="20"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характеризовать современные версии и трактовки важнейших проблем отечественной и всемирной истории;</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8E424F" w:rsidRDefault="008E424F" w:rsidP="008E424F">
      <w:pPr>
        <w:spacing w:line="21" w:lineRule="exact"/>
        <w:rPr>
          <w:sz w:val="20"/>
          <w:szCs w:val="20"/>
        </w:rPr>
      </w:pPr>
    </w:p>
    <w:p w:rsidR="008E424F" w:rsidRDefault="008E424F" w:rsidP="008E424F">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8E424F" w:rsidRDefault="008E424F" w:rsidP="008E424F">
      <w:pPr>
        <w:spacing w:line="17"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8E424F" w:rsidRDefault="008E424F" w:rsidP="008E424F">
      <w:pPr>
        <w:spacing w:line="16"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8E424F" w:rsidRDefault="008E424F" w:rsidP="008E424F">
      <w:pPr>
        <w:spacing w:line="19" w:lineRule="exact"/>
        <w:rPr>
          <w:sz w:val="20"/>
          <w:szCs w:val="20"/>
        </w:rPr>
      </w:pPr>
    </w:p>
    <w:p w:rsidR="008E424F" w:rsidRDefault="008E424F" w:rsidP="008E424F">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9" w:lineRule="exact"/>
        <w:rPr>
          <w:sz w:val="20"/>
          <w:szCs w:val="20"/>
        </w:rPr>
      </w:pPr>
    </w:p>
    <w:p w:rsidR="008E424F" w:rsidRDefault="008E424F" w:rsidP="008E424F">
      <w:pPr>
        <w:ind w:left="980"/>
        <w:rPr>
          <w:sz w:val="20"/>
          <w:szCs w:val="20"/>
        </w:rPr>
      </w:pPr>
      <w:r>
        <w:rPr>
          <w:rFonts w:eastAsia="Times New Roman"/>
          <w:b/>
          <w:bCs/>
          <w:sz w:val="28"/>
          <w:szCs w:val="28"/>
        </w:rPr>
        <w:t>География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0"/>
          <w:numId w:val="25"/>
        </w:numPr>
        <w:tabs>
          <w:tab w:val="left" w:pos="1311"/>
        </w:tabs>
        <w:spacing w:line="235"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«География» на уровне среднего общего образования:</w:t>
      </w:r>
    </w:p>
    <w:p w:rsidR="008E424F" w:rsidRDefault="008E424F" w:rsidP="008E424F">
      <w:pPr>
        <w:spacing w:line="324"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18"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8E424F" w:rsidRDefault="008E424F" w:rsidP="008E424F">
      <w:pPr>
        <w:spacing w:line="19"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8E424F" w:rsidRDefault="008E424F" w:rsidP="008E424F">
      <w:pPr>
        <w:spacing w:line="16" w:lineRule="exact"/>
        <w:rPr>
          <w:sz w:val="20"/>
          <w:szCs w:val="20"/>
        </w:rPr>
      </w:pPr>
    </w:p>
    <w:p w:rsidR="008E424F" w:rsidRDefault="008E424F" w:rsidP="008E424F">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8E424F" w:rsidRDefault="008E424F" w:rsidP="008E424F">
      <w:pPr>
        <w:spacing w:line="321"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и объяснять географические аспекты различных текущих событий и ситуаций;</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описывать изменения геосистем в результате природных и антропогенных воздействий;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8E424F" w:rsidRDefault="008E424F" w:rsidP="008E424F">
      <w:pPr>
        <w:ind w:left="540"/>
        <w:rPr>
          <w:sz w:val="20"/>
          <w:szCs w:val="20"/>
        </w:rPr>
      </w:pPr>
      <w:r>
        <w:rPr>
          <w:rFonts w:eastAsia="Times New Roman"/>
          <w:sz w:val="28"/>
          <w:szCs w:val="28"/>
        </w:rPr>
        <w:t>–   оценивать демографическую ситуацию, процессы урбанизации, миграции</w:t>
      </w:r>
    </w:p>
    <w:p w:rsidR="008E424F" w:rsidRDefault="008E424F" w:rsidP="008F526B">
      <w:pPr>
        <w:numPr>
          <w:ilvl w:val="0"/>
          <w:numId w:val="26"/>
        </w:numPr>
        <w:tabs>
          <w:tab w:val="left" w:pos="460"/>
        </w:tabs>
        <w:ind w:left="460" w:hanging="200"/>
        <w:rPr>
          <w:rFonts w:eastAsia="Times New Roman"/>
          <w:sz w:val="28"/>
          <w:szCs w:val="28"/>
        </w:rPr>
      </w:pPr>
      <w:r>
        <w:rPr>
          <w:rFonts w:eastAsia="Times New Roman"/>
          <w:sz w:val="28"/>
          <w:szCs w:val="28"/>
        </w:rPr>
        <w:t>странах и регионах мира;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8E424F" w:rsidRDefault="008E424F" w:rsidP="008E424F">
      <w:pPr>
        <w:ind w:left="540"/>
        <w:rPr>
          <w:rFonts w:eastAsia="Times New Roman"/>
          <w:sz w:val="28"/>
          <w:szCs w:val="28"/>
        </w:rPr>
      </w:pPr>
      <w:r>
        <w:rPr>
          <w:rFonts w:eastAsia="Times New Roman"/>
          <w:sz w:val="28"/>
          <w:szCs w:val="28"/>
        </w:rPr>
        <w:t>–   характеризовать географию рынка труда;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8E424F" w:rsidRDefault="008E424F" w:rsidP="008E424F">
      <w:pPr>
        <w:spacing w:line="17"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8E424F" w:rsidRDefault="008E424F" w:rsidP="008E424F">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8E424F" w:rsidRDefault="008E424F" w:rsidP="008E424F">
      <w:pPr>
        <w:ind w:left="540"/>
        <w:rPr>
          <w:rFonts w:eastAsia="Times New Roman"/>
          <w:sz w:val="28"/>
          <w:szCs w:val="28"/>
        </w:rPr>
      </w:pPr>
      <w:r>
        <w:rPr>
          <w:rFonts w:eastAsia="Times New Roman"/>
          <w:sz w:val="28"/>
          <w:szCs w:val="28"/>
        </w:rPr>
        <w:t>–   оценивать   ресурсообеспеченность   стран   и   регионов   при   помощи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8E424F" w:rsidRDefault="008E424F" w:rsidP="008E424F">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8E424F" w:rsidRDefault="008E424F" w:rsidP="008E424F">
      <w:pPr>
        <w:spacing w:line="7" w:lineRule="exact"/>
        <w:rPr>
          <w:rFonts w:eastAsia="Times New Roman"/>
          <w:sz w:val="28"/>
          <w:szCs w:val="28"/>
        </w:rPr>
      </w:pPr>
    </w:p>
    <w:p w:rsidR="008E424F" w:rsidRDefault="008E424F" w:rsidP="008E424F">
      <w:pPr>
        <w:ind w:left="980"/>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00" w:lineRule="exact"/>
        <w:rPr>
          <w:sz w:val="20"/>
          <w:szCs w:val="20"/>
        </w:rPr>
      </w:pPr>
    </w:p>
    <w:p w:rsidR="008E424F" w:rsidRDefault="008E424F" w:rsidP="008E424F">
      <w:pPr>
        <w:spacing w:line="245" w:lineRule="exact"/>
        <w:rPr>
          <w:sz w:val="20"/>
          <w:szCs w:val="20"/>
        </w:rPr>
      </w:pPr>
    </w:p>
    <w:p w:rsidR="008E424F" w:rsidRPr="00C34BEB" w:rsidRDefault="008E424F" w:rsidP="008E424F">
      <w:pPr>
        <w:ind w:right="-259"/>
        <w:jc w:val="center"/>
        <w:rPr>
          <w:sz w:val="20"/>
          <w:szCs w:val="20"/>
        </w:rPr>
        <w:sectPr w:rsidR="008E424F" w:rsidRPr="00C34BEB">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характеризовать процессы,</w:t>
      </w:r>
      <w:r>
        <w:rPr>
          <w:rFonts w:eastAsia="Times New Roman"/>
          <w:sz w:val="28"/>
          <w:szCs w:val="28"/>
        </w:rPr>
        <w:t xml:space="preserve"> </w:t>
      </w:r>
      <w:r>
        <w:rPr>
          <w:rFonts w:eastAsia="Times New Roman"/>
          <w:i/>
          <w:iCs/>
          <w:sz w:val="28"/>
          <w:szCs w:val="28"/>
        </w:rPr>
        <w:t>происходящие в географической среде;</w:t>
      </w:r>
      <w:r>
        <w:rPr>
          <w:rFonts w:eastAsia="Times New Roman"/>
          <w:sz w:val="28"/>
          <w:szCs w:val="28"/>
        </w:rPr>
        <w:t xml:space="preserve"> </w:t>
      </w:r>
      <w:r>
        <w:rPr>
          <w:rFonts w:eastAsia="Times New Roman"/>
          <w:i/>
          <w:iCs/>
          <w:sz w:val="28"/>
          <w:szCs w:val="28"/>
        </w:rPr>
        <w:t>сравнивать процессы между собой, делать выводы на основе сравнения;</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w:t>
      </w:r>
      <w:r>
        <w:rPr>
          <w:rFonts w:eastAsia="Times New Roman"/>
          <w:sz w:val="28"/>
          <w:szCs w:val="28"/>
        </w:rPr>
        <w:t xml:space="preserve"> </w:t>
      </w:r>
      <w:r>
        <w:rPr>
          <w:rFonts w:eastAsia="Times New Roman"/>
          <w:i/>
          <w:iCs/>
          <w:sz w:val="28"/>
          <w:szCs w:val="28"/>
        </w:rPr>
        <w:t>статистических данных, чтения географических карт, работы с графиками и диаграммами;</w:t>
      </w:r>
    </w:p>
    <w:p w:rsidR="008E424F" w:rsidRDefault="008E424F" w:rsidP="008E424F">
      <w:pPr>
        <w:spacing w:line="16"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w:t>
      </w:r>
      <w:r>
        <w:rPr>
          <w:rFonts w:eastAsia="Times New Roman"/>
          <w:sz w:val="28"/>
          <w:szCs w:val="28"/>
        </w:rPr>
        <w:t xml:space="preserve"> </w:t>
      </w:r>
      <w:r>
        <w:rPr>
          <w:rFonts w:eastAsia="Times New Roman"/>
          <w:i/>
          <w:iCs/>
          <w:sz w:val="28"/>
          <w:szCs w:val="28"/>
        </w:rPr>
        <w:t>хозяйства и</w:t>
      </w:r>
      <w:r>
        <w:rPr>
          <w:rFonts w:eastAsia="Times New Roman"/>
          <w:sz w:val="28"/>
          <w:szCs w:val="28"/>
        </w:rPr>
        <w:t xml:space="preserve"> </w:t>
      </w:r>
      <w:r>
        <w:rPr>
          <w:rFonts w:eastAsia="Times New Roman"/>
          <w:i/>
          <w:iCs/>
          <w:sz w:val="28"/>
          <w:szCs w:val="28"/>
        </w:rPr>
        <w:t>экологической обстановки отдельных стран и регионов мира;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w:t>
      </w:r>
      <w:r>
        <w:rPr>
          <w:rFonts w:eastAsia="Times New Roman"/>
          <w:sz w:val="28"/>
          <w:szCs w:val="28"/>
        </w:rPr>
        <w:t xml:space="preserve"> </w:t>
      </w:r>
      <w:r>
        <w:rPr>
          <w:rFonts w:eastAsia="Times New Roman"/>
          <w:i/>
          <w:iCs/>
          <w:sz w:val="28"/>
          <w:szCs w:val="28"/>
        </w:rPr>
        <w:t>результате изменения их компонентов;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w:t>
      </w:r>
      <w:r>
        <w:rPr>
          <w:rFonts w:eastAsia="Times New Roman"/>
          <w:sz w:val="28"/>
          <w:szCs w:val="28"/>
        </w:rPr>
        <w:t xml:space="preserve"> </w:t>
      </w:r>
      <w:r>
        <w:rPr>
          <w:rFonts w:eastAsia="Times New Roman"/>
          <w:i/>
          <w:iCs/>
          <w:sz w:val="28"/>
          <w:szCs w:val="28"/>
        </w:rPr>
        <w:t>социально-экономические</w:t>
      </w:r>
      <w:r>
        <w:rPr>
          <w:rFonts w:eastAsia="Times New Roman"/>
          <w:sz w:val="28"/>
          <w:szCs w:val="28"/>
        </w:rPr>
        <w:t xml:space="preserve"> </w:t>
      </w:r>
      <w:r>
        <w:rPr>
          <w:rFonts w:eastAsia="Times New Roman"/>
          <w:i/>
          <w:iCs/>
          <w:sz w:val="28"/>
          <w:szCs w:val="28"/>
        </w:rPr>
        <w:t>проблемы;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w:t>
      </w:r>
      <w:r>
        <w:rPr>
          <w:rFonts w:eastAsia="Times New Roman"/>
          <w:sz w:val="28"/>
          <w:szCs w:val="28"/>
        </w:rPr>
        <w:t xml:space="preserve"> </w:t>
      </w:r>
      <w:r>
        <w:rPr>
          <w:rFonts w:eastAsia="Times New Roman"/>
          <w:i/>
          <w:iCs/>
          <w:sz w:val="28"/>
          <w:szCs w:val="28"/>
        </w:rPr>
        <w:t>протекающим в географической оболочке;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w:t>
      </w:r>
      <w:r>
        <w:rPr>
          <w:rFonts w:eastAsia="Times New Roman"/>
          <w:sz w:val="28"/>
          <w:szCs w:val="28"/>
        </w:rPr>
        <w:t xml:space="preserve"> </w:t>
      </w:r>
      <w:r>
        <w:rPr>
          <w:rFonts w:eastAsia="Times New Roman"/>
          <w:i/>
          <w:iCs/>
          <w:sz w:val="28"/>
          <w:szCs w:val="28"/>
        </w:rPr>
        <w:t>явлений, влияющих на безопасность окружающей среды;</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оценивать характер взаимодействия деятельности человека и</w:t>
      </w:r>
      <w:r>
        <w:rPr>
          <w:rFonts w:eastAsia="Times New Roman"/>
          <w:sz w:val="28"/>
          <w:szCs w:val="28"/>
        </w:rPr>
        <w:t xml:space="preserve"> </w:t>
      </w:r>
      <w:r>
        <w:rPr>
          <w:rFonts w:eastAsia="Times New Roman"/>
          <w:i/>
          <w:iCs/>
          <w:sz w:val="28"/>
          <w:szCs w:val="28"/>
        </w:rPr>
        <w:t>компонентов природы в разных географических условиях с точки зрения концепции устойчивого развития;</w:t>
      </w:r>
    </w:p>
    <w:p w:rsidR="008E424F" w:rsidRDefault="008E424F" w:rsidP="008E424F">
      <w:pPr>
        <w:spacing w:line="16" w:lineRule="exact"/>
        <w:rPr>
          <w:sz w:val="20"/>
          <w:szCs w:val="20"/>
        </w:rPr>
      </w:pPr>
    </w:p>
    <w:p w:rsidR="008E424F" w:rsidRDefault="008E424F" w:rsidP="008E424F">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w:t>
      </w:r>
      <w:r>
        <w:rPr>
          <w:rFonts w:eastAsia="Times New Roman"/>
          <w:sz w:val="28"/>
          <w:szCs w:val="28"/>
        </w:rPr>
        <w:t xml:space="preserve"> </w:t>
      </w:r>
      <w:r>
        <w:rPr>
          <w:rFonts w:eastAsia="Times New Roman"/>
          <w:i/>
          <w:iCs/>
          <w:sz w:val="28"/>
          <w:szCs w:val="28"/>
        </w:rPr>
        <w:t>сообществе;</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прогнозировать и оценивать изменения политической карты мира под</w:t>
      </w:r>
      <w:r>
        <w:rPr>
          <w:rFonts w:eastAsia="Times New Roman"/>
          <w:sz w:val="28"/>
          <w:szCs w:val="28"/>
        </w:rPr>
        <w:t xml:space="preserve"> </w:t>
      </w:r>
      <w:r>
        <w:rPr>
          <w:rFonts w:eastAsia="Times New Roman"/>
          <w:i/>
          <w:iCs/>
          <w:sz w:val="28"/>
          <w:szCs w:val="28"/>
        </w:rPr>
        <w:t>влиянием международных отношений;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w:t>
      </w:r>
      <w:r>
        <w:rPr>
          <w:rFonts w:eastAsia="Times New Roman"/>
          <w:sz w:val="28"/>
          <w:szCs w:val="28"/>
        </w:rPr>
        <w:t xml:space="preserve"> </w:t>
      </w:r>
      <w:r>
        <w:rPr>
          <w:rFonts w:eastAsia="Times New Roman"/>
          <w:i/>
          <w:iCs/>
          <w:sz w:val="28"/>
          <w:szCs w:val="28"/>
        </w:rPr>
        <w:t>политической карты мира;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w:t>
      </w:r>
      <w:r>
        <w:rPr>
          <w:rFonts w:eastAsia="Times New Roman"/>
          <w:sz w:val="28"/>
          <w:szCs w:val="28"/>
        </w:rPr>
        <w:t xml:space="preserve"> </w:t>
      </w:r>
      <w:r>
        <w:rPr>
          <w:rFonts w:eastAsia="Times New Roman"/>
          <w:i/>
          <w:iCs/>
          <w:sz w:val="28"/>
          <w:szCs w:val="28"/>
        </w:rPr>
        <w:t>вызванные социально-экономическими</w:t>
      </w:r>
    </w:p>
    <w:p w:rsidR="008E424F" w:rsidRDefault="008E424F" w:rsidP="008F526B">
      <w:pPr>
        <w:numPr>
          <w:ilvl w:val="0"/>
          <w:numId w:val="27"/>
        </w:numPr>
        <w:tabs>
          <w:tab w:val="left" w:pos="480"/>
        </w:tabs>
        <w:ind w:left="480" w:hanging="220"/>
        <w:rPr>
          <w:rFonts w:eastAsia="Times New Roman"/>
          <w:i/>
          <w:iCs/>
          <w:sz w:val="28"/>
          <w:szCs w:val="28"/>
        </w:rPr>
      </w:pPr>
      <w:r>
        <w:rPr>
          <w:rFonts w:eastAsia="Times New Roman"/>
          <w:i/>
          <w:iCs/>
          <w:sz w:val="28"/>
          <w:szCs w:val="28"/>
        </w:rPr>
        <w:t>геоэкологическими процессами, происходящими в мире;</w:t>
      </w:r>
    </w:p>
    <w:p w:rsidR="008E424F" w:rsidRDefault="008E424F" w:rsidP="008E424F">
      <w:pPr>
        <w:spacing w:line="14"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w:t>
      </w:r>
      <w:r>
        <w:rPr>
          <w:rFonts w:eastAsia="Times New Roman"/>
          <w:sz w:val="28"/>
          <w:szCs w:val="28"/>
        </w:rPr>
        <w:t xml:space="preserve"> </w:t>
      </w:r>
      <w:r>
        <w:rPr>
          <w:rFonts w:eastAsia="Times New Roman"/>
          <w:i/>
          <w:iCs/>
          <w:sz w:val="28"/>
          <w:szCs w:val="28"/>
        </w:rPr>
        <w:t>регионов мира;</w:t>
      </w: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8E424F" w:rsidRDefault="008E424F" w:rsidP="008E424F">
      <w:pPr>
        <w:spacing w:line="4"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w:t>
      </w:r>
      <w:r>
        <w:rPr>
          <w:rFonts w:eastAsia="Times New Roman"/>
          <w:sz w:val="28"/>
          <w:szCs w:val="28"/>
        </w:rPr>
        <w:t xml:space="preserve"> </w:t>
      </w:r>
      <w:r>
        <w:rPr>
          <w:rFonts w:eastAsia="Times New Roman"/>
          <w:i/>
          <w:iCs/>
          <w:sz w:val="28"/>
          <w:szCs w:val="28"/>
        </w:rPr>
        <w:t>малоизученных территорий;</w:t>
      </w:r>
    </w:p>
    <w:p w:rsidR="008E424F" w:rsidRDefault="008E424F" w:rsidP="008E424F">
      <w:pPr>
        <w:spacing w:line="15" w:lineRule="exact"/>
        <w:rPr>
          <w:rFonts w:eastAsia="Times New Roman"/>
          <w:i/>
          <w:iCs/>
          <w:sz w:val="28"/>
          <w:szCs w:val="28"/>
        </w:rPr>
      </w:pPr>
    </w:p>
    <w:p w:rsidR="008E424F" w:rsidRDefault="008E424F" w:rsidP="008E424F">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w:t>
      </w:r>
      <w:r>
        <w:rPr>
          <w:rFonts w:eastAsia="Times New Roman"/>
          <w:sz w:val="28"/>
          <w:szCs w:val="28"/>
        </w:rPr>
        <w:t xml:space="preserve"> </w:t>
      </w:r>
      <w:r>
        <w:rPr>
          <w:rFonts w:eastAsia="Times New Roman"/>
          <w:i/>
          <w:iCs/>
          <w:sz w:val="28"/>
          <w:szCs w:val="28"/>
        </w:rPr>
        <w:t>геоэкономического положения России, ее роль в международном географическом разделении труда;</w:t>
      </w:r>
    </w:p>
    <w:p w:rsidR="008E424F" w:rsidRDefault="008E424F" w:rsidP="008E424F">
      <w:pPr>
        <w:spacing w:line="19" w:lineRule="exact"/>
        <w:rPr>
          <w:rFonts w:eastAsia="Times New Roman"/>
          <w:i/>
          <w:iCs/>
          <w:sz w:val="28"/>
          <w:szCs w:val="28"/>
        </w:rPr>
      </w:pPr>
    </w:p>
    <w:p w:rsidR="008E424F" w:rsidRDefault="008E424F" w:rsidP="008E424F">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w:t>
      </w:r>
      <w:r>
        <w:rPr>
          <w:rFonts w:eastAsia="Times New Roman"/>
          <w:sz w:val="28"/>
          <w:szCs w:val="28"/>
        </w:rPr>
        <w:t xml:space="preserve"> </w:t>
      </w:r>
      <w:r>
        <w:rPr>
          <w:rFonts w:eastAsia="Times New Roman"/>
          <w:i/>
          <w:iCs/>
          <w:sz w:val="28"/>
          <w:szCs w:val="28"/>
        </w:rPr>
        <w:t>государственной территорией и исключительной экономической зоной России;</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w:t>
      </w:r>
      <w:r>
        <w:rPr>
          <w:rFonts w:eastAsia="Times New Roman"/>
          <w:sz w:val="28"/>
          <w:szCs w:val="28"/>
        </w:rPr>
        <w:t xml:space="preserve"> </w:t>
      </w:r>
      <w:r>
        <w:rPr>
          <w:rFonts w:eastAsia="Times New Roman"/>
          <w:i/>
          <w:iCs/>
          <w:sz w:val="28"/>
          <w:szCs w:val="28"/>
        </w:rPr>
        <w:t>направленной на решение</w:t>
      </w:r>
      <w:r>
        <w:rPr>
          <w:rFonts w:eastAsia="Times New Roman"/>
          <w:sz w:val="28"/>
          <w:szCs w:val="28"/>
        </w:rPr>
        <w:t xml:space="preserve"> </w:t>
      </w:r>
      <w:r>
        <w:rPr>
          <w:rFonts w:eastAsia="Times New Roman"/>
          <w:i/>
          <w:iCs/>
          <w:sz w:val="28"/>
          <w:szCs w:val="28"/>
        </w:rPr>
        <w:t>глобальных проблем человечества.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64"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980"/>
        <w:rPr>
          <w:sz w:val="20"/>
          <w:szCs w:val="20"/>
        </w:rPr>
      </w:pPr>
      <w:r>
        <w:rPr>
          <w:rFonts w:eastAsia="Times New Roman"/>
          <w:b/>
          <w:bCs/>
          <w:sz w:val="28"/>
          <w:szCs w:val="28"/>
        </w:rPr>
        <w:lastRenderedPageBreak/>
        <w:t>Обществознание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«Обществознание» на уровне среднего общего образования:</w:t>
      </w:r>
    </w:p>
    <w:p w:rsidR="008E424F" w:rsidRDefault="008E424F" w:rsidP="008E424F">
      <w:pPr>
        <w:spacing w:line="322"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Человек. Человек в системе общественных отношений</w:t>
      </w:r>
    </w:p>
    <w:p w:rsidR="008E424F" w:rsidRDefault="008E424F" w:rsidP="008E424F">
      <w:pPr>
        <w:spacing w:line="236" w:lineRule="auto"/>
        <w:ind w:left="540"/>
        <w:rPr>
          <w:sz w:val="20"/>
          <w:szCs w:val="20"/>
        </w:rPr>
      </w:pPr>
      <w:r>
        <w:rPr>
          <w:rFonts w:eastAsia="Times New Roman"/>
          <w:sz w:val="28"/>
          <w:szCs w:val="28"/>
        </w:rPr>
        <w:t>–   Выделять черты социальной сущности человека;</w:t>
      </w:r>
    </w:p>
    <w:p w:rsidR="008E424F" w:rsidRDefault="008E424F" w:rsidP="008E424F">
      <w:pPr>
        <w:ind w:left="540"/>
        <w:rPr>
          <w:sz w:val="20"/>
          <w:szCs w:val="20"/>
        </w:rPr>
      </w:pPr>
      <w:r>
        <w:rPr>
          <w:rFonts w:eastAsia="Times New Roman"/>
          <w:sz w:val="28"/>
          <w:szCs w:val="28"/>
        </w:rPr>
        <w:t>–   определять роль духовных ценностей в обществе;</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8E424F" w:rsidRDefault="008E424F" w:rsidP="008E424F">
      <w:pPr>
        <w:ind w:left="540"/>
        <w:rPr>
          <w:sz w:val="20"/>
          <w:szCs w:val="20"/>
        </w:rPr>
      </w:pPr>
      <w:r>
        <w:rPr>
          <w:rFonts w:eastAsia="Times New Roman"/>
          <w:sz w:val="28"/>
          <w:szCs w:val="28"/>
        </w:rPr>
        <w:t>–   различать виды искусства;</w:t>
      </w:r>
    </w:p>
    <w:p w:rsidR="008E424F" w:rsidRDefault="008E424F" w:rsidP="008E424F">
      <w:pPr>
        <w:ind w:left="540"/>
        <w:rPr>
          <w:sz w:val="20"/>
          <w:szCs w:val="20"/>
        </w:rPr>
      </w:pPr>
      <w:r>
        <w:rPr>
          <w:rFonts w:eastAsia="Times New Roman"/>
          <w:sz w:val="28"/>
          <w:szCs w:val="28"/>
        </w:rPr>
        <w:t>–   соотносить поступки и отношения с принятыми нормами морали;</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сущностные характеристики религии и ее роль в культурной жизни;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8E424F" w:rsidRDefault="008E424F" w:rsidP="008E424F">
      <w:pPr>
        <w:ind w:left="540"/>
        <w:rPr>
          <w:sz w:val="20"/>
          <w:szCs w:val="20"/>
        </w:rPr>
      </w:pPr>
      <w:r>
        <w:rPr>
          <w:rFonts w:eastAsia="Times New Roman"/>
          <w:sz w:val="28"/>
          <w:szCs w:val="28"/>
        </w:rPr>
        <w:t>–   раскрывать связь между мышлением и деятельностью;</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8E424F" w:rsidRDefault="008E424F" w:rsidP="008E424F">
      <w:pPr>
        <w:ind w:left="540"/>
        <w:rPr>
          <w:sz w:val="20"/>
          <w:szCs w:val="20"/>
        </w:rPr>
      </w:pPr>
      <w:r>
        <w:rPr>
          <w:rFonts w:eastAsia="Times New Roman"/>
          <w:sz w:val="28"/>
          <w:szCs w:val="28"/>
        </w:rPr>
        <w:t>–   выявлять и соотносить цели, средства и результаты деятельности;</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формы чувственного и рационального познания, поясняя их примерами;</w:t>
      </w:r>
    </w:p>
    <w:p w:rsidR="008E424F" w:rsidRDefault="008E424F" w:rsidP="008E424F">
      <w:pPr>
        <w:ind w:left="540"/>
        <w:rPr>
          <w:sz w:val="20"/>
          <w:szCs w:val="20"/>
        </w:rPr>
      </w:pPr>
      <w:r>
        <w:rPr>
          <w:rFonts w:eastAsia="Times New Roman"/>
          <w:sz w:val="28"/>
          <w:szCs w:val="28"/>
        </w:rPr>
        <w:t>–   выявлять особенности научного познания;</w:t>
      </w:r>
    </w:p>
    <w:p w:rsidR="008E424F" w:rsidRDefault="008E424F" w:rsidP="008E424F">
      <w:pPr>
        <w:ind w:left="540"/>
        <w:rPr>
          <w:sz w:val="20"/>
          <w:szCs w:val="20"/>
        </w:rPr>
      </w:pPr>
      <w:r>
        <w:rPr>
          <w:rFonts w:eastAsia="Times New Roman"/>
          <w:sz w:val="28"/>
          <w:szCs w:val="28"/>
        </w:rPr>
        <w:t>–   различать абсолютную и относительную истины;</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иллюстрировать конкретными примерами роль мировоззрения в жизни человека;</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8E424F" w:rsidRDefault="008E424F" w:rsidP="008E424F">
      <w:pPr>
        <w:ind w:left="540"/>
        <w:rPr>
          <w:sz w:val="20"/>
          <w:szCs w:val="20"/>
        </w:rPr>
      </w:pPr>
      <w:r>
        <w:rPr>
          <w:rFonts w:eastAsia="Times New Roman"/>
          <w:sz w:val="28"/>
          <w:szCs w:val="28"/>
        </w:rPr>
        <w:t>–   выражать и аргументировать собственное отношение к роли образования</w:t>
      </w:r>
    </w:p>
    <w:p w:rsidR="008E424F" w:rsidRDefault="008E424F" w:rsidP="008F526B">
      <w:pPr>
        <w:numPr>
          <w:ilvl w:val="0"/>
          <w:numId w:val="29"/>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b/>
          <w:bCs/>
          <w:sz w:val="28"/>
          <w:szCs w:val="28"/>
        </w:rPr>
        <w:t>Экономика</w:t>
      </w:r>
    </w:p>
    <w:p w:rsidR="008E424F" w:rsidRDefault="008E424F" w:rsidP="008E424F">
      <w:pPr>
        <w:ind w:left="540"/>
        <w:rPr>
          <w:sz w:val="20"/>
          <w:szCs w:val="20"/>
        </w:rPr>
      </w:pPr>
      <w:r>
        <w:rPr>
          <w:rFonts w:eastAsia="Times New Roman"/>
          <w:sz w:val="28"/>
          <w:szCs w:val="28"/>
        </w:rPr>
        <w:t>–   Раскрывать взаимосвязь экономики с другими сферами жизни общества;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8E424F" w:rsidRDefault="008E424F" w:rsidP="008E424F">
      <w:pPr>
        <w:ind w:left="540"/>
        <w:rPr>
          <w:sz w:val="20"/>
          <w:szCs w:val="20"/>
        </w:rPr>
      </w:pPr>
      <w:r>
        <w:rPr>
          <w:rFonts w:eastAsia="Times New Roman"/>
          <w:sz w:val="28"/>
          <w:szCs w:val="28"/>
        </w:rPr>
        <w:t>–   различать формы бизнеса;</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8E424F" w:rsidRDefault="008E424F" w:rsidP="008E424F">
      <w:pPr>
        <w:ind w:left="540"/>
        <w:rPr>
          <w:sz w:val="20"/>
          <w:szCs w:val="20"/>
        </w:rPr>
      </w:pPr>
      <w:r>
        <w:rPr>
          <w:rFonts w:eastAsia="Times New Roman"/>
          <w:sz w:val="28"/>
          <w:szCs w:val="28"/>
        </w:rPr>
        <w:t>–   различать экономические и бухгалтерские издержки;</w:t>
      </w:r>
    </w:p>
    <w:p w:rsidR="008E424F" w:rsidRDefault="008E424F" w:rsidP="008E424F">
      <w:pPr>
        <w:ind w:left="540"/>
        <w:rPr>
          <w:sz w:val="20"/>
          <w:szCs w:val="20"/>
        </w:rPr>
      </w:pPr>
      <w:r>
        <w:rPr>
          <w:rFonts w:eastAsia="Times New Roman"/>
          <w:sz w:val="28"/>
          <w:szCs w:val="28"/>
        </w:rPr>
        <w:t>–   приводить примеры постоянных и переменных издержек производства;</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8E424F" w:rsidRDefault="008E424F" w:rsidP="008E424F">
      <w:pPr>
        <w:ind w:left="540"/>
        <w:rPr>
          <w:sz w:val="20"/>
          <w:szCs w:val="20"/>
        </w:rPr>
      </w:pPr>
      <w:r>
        <w:rPr>
          <w:rFonts w:eastAsia="Times New Roman"/>
          <w:sz w:val="28"/>
          <w:szCs w:val="28"/>
        </w:rPr>
        <w:t>–   определять причины безработицы, различать ее виды;</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8E424F" w:rsidRDefault="008E424F" w:rsidP="008E424F">
      <w:pPr>
        <w:ind w:left="540"/>
        <w:rPr>
          <w:sz w:val="20"/>
          <w:szCs w:val="20"/>
        </w:rPr>
      </w:pPr>
      <w:r>
        <w:rPr>
          <w:rFonts w:eastAsia="Times New Roman"/>
          <w:sz w:val="28"/>
          <w:szCs w:val="28"/>
        </w:rPr>
        <w:t>–   объяснять  поведение  собственника,  работника,  потребителя  с  точки</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8E424F" w:rsidRDefault="008E424F" w:rsidP="008E424F">
      <w:pPr>
        <w:ind w:left="540"/>
        <w:rPr>
          <w:sz w:val="20"/>
          <w:szCs w:val="20"/>
        </w:rPr>
      </w:pPr>
      <w:r>
        <w:rPr>
          <w:rFonts w:eastAsia="Times New Roman"/>
          <w:sz w:val="28"/>
          <w:szCs w:val="28"/>
        </w:rPr>
        <w:t>–   различать и сравнивать пути достижения экономического роста.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Социальные отношения</w:t>
      </w:r>
    </w:p>
    <w:p w:rsidR="008E424F" w:rsidRDefault="008E424F" w:rsidP="008E424F">
      <w:pPr>
        <w:spacing w:line="236" w:lineRule="auto"/>
        <w:ind w:left="540"/>
        <w:rPr>
          <w:sz w:val="20"/>
          <w:szCs w:val="20"/>
        </w:rPr>
      </w:pPr>
      <w:r>
        <w:rPr>
          <w:rFonts w:eastAsia="Times New Roman"/>
          <w:sz w:val="28"/>
          <w:szCs w:val="28"/>
        </w:rPr>
        <w:t>–   Выделять критерии социальной стратификации;</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анализировать социальную информацию из адаптированных источников</w:t>
      </w:r>
    </w:p>
    <w:p w:rsidR="008E424F" w:rsidRDefault="008E424F" w:rsidP="008F526B">
      <w:pPr>
        <w:numPr>
          <w:ilvl w:val="0"/>
          <w:numId w:val="30"/>
        </w:numPr>
        <w:tabs>
          <w:tab w:val="left" w:pos="480"/>
        </w:tabs>
        <w:ind w:left="480" w:hanging="220"/>
        <w:rPr>
          <w:rFonts w:eastAsia="Times New Roman"/>
          <w:sz w:val="28"/>
          <w:szCs w:val="28"/>
        </w:rPr>
      </w:pPr>
      <w:r>
        <w:rPr>
          <w:rFonts w:eastAsia="Times New Roman"/>
          <w:sz w:val="28"/>
          <w:szCs w:val="28"/>
        </w:rPr>
        <w:t>структуре общества и направлениях ее изменения;</w:t>
      </w:r>
    </w:p>
    <w:p w:rsidR="008E424F" w:rsidRDefault="008E424F" w:rsidP="008E424F">
      <w:pPr>
        <w:spacing w:line="200" w:lineRule="exact"/>
        <w:rPr>
          <w:sz w:val="20"/>
          <w:szCs w:val="20"/>
        </w:rPr>
      </w:pPr>
    </w:p>
    <w:p w:rsidR="008E424F" w:rsidRDefault="008E424F" w:rsidP="008E424F">
      <w:pPr>
        <w:spacing w:line="25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выделять особенности молодежи как социально-демографической группы, раскрывать на примерах социальные роли юношества;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8E424F" w:rsidRDefault="008E424F" w:rsidP="008E424F">
      <w:pPr>
        <w:ind w:left="540"/>
        <w:rPr>
          <w:sz w:val="20"/>
          <w:szCs w:val="20"/>
        </w:rPr>
      </w:pPr>
      <w:r>
        <w:rPr>
          <w:rFonts w:eastAsia="Times New Roman"/>
          <w:sz w:val="28"/>
          <w:szCs w:val="28"/>
        </w:rPr>
        <w:t>–   конкретизировать примерами виды социальных норм;</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8E424F" w:rsidRDefault="008E424F" w:rsidP="008E424F">
      <w:pPr>
        <w:ind w:left="540"/>
        <w:rPr>
          <w:sz w:val="20"/>
          <w:szCs w:val="20"/>
        </w:rPr>
      </w:pPr>
      <w:r>
        <w:rPr>
          <w:rFonts w:eastAsia="Times New Roman"/>
          <w:sz w:val="28"/>
          <w:szCs w:val="28"/>
        </w:rPr>
        <w:t>–   различать виды социальной мобильности, конкретизировать примерами;</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причины и последствия этносоциальных конфликтов, приводить примеры способов их разрешения;</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8E424F" w:rsidRDefault="008E424F" w:rsidP="008E424F">
      <w:pPr>
        <w:ind w:left="540"/>
        <w:rPr>
          <w:sz w:val="20"/>
          <w:szCs w:val="20"/>
        </w:rPr>
      </w:pPr>
      <w:r>
        <w:rPr>
          <w:rFonts w:eastAsia="Times New Roman"/>
          <w:sz w:val="28"/>
          <w:szCs w:val="28"/>
        </w:rPr>
        <w:t>–   характеризовать семью как социальный институт, раскрывать роль семьи</w:t>
      </w:r>
    </w:p>
    <w:p w:rsidR="008E424F" w:rsidRDefault="008E424F" w:rsidP="008F526B">
      <w:pPr>
        <w:numPr>
          <w:ilvl w:val="0"/>
          <w:numId w:val="31"/>
        </w:numPr>
        <w:tabs>
          <w:tab w:val="left" w:pos="460"/>
        </w:tabs>
        <w:ind w:left="460" w:hanging="200"/>
        <w:rPr>
          <w:rFonts w:eastAsia="Times New Roman"/>
          <w:sz w:val="28"/>
          <w:szCs w:val="28"/>
        </w:rPr>
      </w:pPr>
      <w:r>
        <w:rPr>
          <w:rFonts w:eastAsia="Times New Roman"/>
          <w:sz w:val="28"/>
          <w:szCs w:val="28"/>
        </w:rPr>
        <w:t>современном обществе;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8E424F" w:rsidRDefault="008E424F" w:rsidP="008E424F">
      <w:pPr>
        <w:spacing w:line="5" w:lineRule="exact"/>
        <w:rPr>
          <w:rFonts w:eastAsia="Times New Roman"/>
          <w:sz w:val="28"/>
          <w:szCs w:val="28"/>
        </w:rPr>
      </w:pPr>
    </w:p>
    <w:p w:rsidR="008E424F" w:rsidRDefault="008E424F" w:rsidP="008E424F">
      <w:pPr>
        <w:ind w:left="980"/>
        <w:rPr>
          <w:rFonts w:eastAsia="Times New Roman"/>
          <w:sz w:val="28"/>
          <w:szCs w:val="28"/>
        </w:rPr>
      </w:pPr>
      <w:r>
        <w:rPr>
          <w:rFonts w:eastAsia="Times New Roman"/>
          <w:b/>
          <w:bCs/>
          <w:sz w:val="28"/>
          <w:szCs w:val="28"/>
        </w:rPr>
        <w:t>Политика</w:t>
      </w:r>
    </w:p>
    <w:p w:rsidR="008E424F" w:rsidRDefault="008E424F" w:rsidP="008E424F">
      <w:pPr>
        <w:spacing w:line="1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8E424F" w:rsidRDefault="008E424F" w:rsidP="008E424F">
      <w:pPr>
        <w:ind w:left="540"/>
        <w:rPr>
          <w:rFonts w:eastAsia="Times New Roman"/>
          <w:sz w:val="28"/>
          <w:szCs w:val="28"/>
        </w:rPr>
      </w:pPr>
      <w:r>
        <w:rPr>
          <w:rFonts w:eastAsia="Times New Roman"/>
          <w:sz w:val="28"/>
          <w:szCs w:val="28"/>
        </w:rPr>
        <w:t>–   различать политическую власть и другие виды власти;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устанавливать связи между социальными интересами, целями и методами политической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8E424F" w:rsidRDefault="008E424F" w:rsidP="008E424F">
      <w:pPr>
        <w:ind w:left="540"/>
        <w:rPr>
          <w:rFonts w:eastAsia="Times New Roman"/>
          <w:sz w:val="28"/>
          <w:szCs w:val="28"/>
        </w:rPr>
      </w:pPr>
      <w:r>
        <w:rPr>
          <w:rFonts w:eastAsia="Times New Roman"/>
          <w:sz w:val="28"/>
          <w:szCs w:val="28"/>
        </w:rPr>
        <w:t>–   раскрывать роль и функции политической системы;</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различать типы политических режимов, давать оценку роли политических режимов различных типов в общественном развитии;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8E424F" w:rsidRDefault="008E424F" w:rsidP="008E424F">
      <w:pPr>
        <w:spacing w:line="5" w:lineRule="exact"/>
        <w:rPr>
          <w:sz w:val="20"/>
          <w:szCs w:val="20"/>
        </w:rPr>
      </w:pPr>
    </w:p>
    <w:p w:rsidR="008E424F" w:rsidRDefault="008E424F" w:rsidP="008E424F">
      <w:pPr>
        <w:ind w:left="540"/>
        <w:rPr>
          <w:sz w:val="20"/>
          <w:szCs w:val="20"/>
        </w:rPr>
      </w:pPr>
      <w:r>
        <w:rPr>
          <w:rFonts w:eastAsia="Times New Roman"/>
          <w:sz w:val="28"/>
          <w:szCs w:val="28"/>
        </w:rPr>
        <w:t>–   характеризовать демократическую избирательную систему;</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8E424F" w:rsidRDefault="008E424F" w:rsidP="008E424F">
      <w:pPr>
        <w:ind w:left="540"/>
        <w:rPr>
          <w:sz w:val="20"/>
          <w:szCs w:val="20"/>
        </w:rPr>
      </w:pPr>
      <w:r>
        <w:rPr>
          <w:rFonts w:eastAsia="Times New Roman"/>
          <w:sz w:val="28"/>
          <w:szCs w:val="28"/>
        </w:rPr>
        <w:t>–   конкретизировать примерами роль политической идеологии;</w:t>
      </w:r>
    </w:p>
    <w:p w:rsidR="008E424F" w:rsidRDefault="008E424F" w:rsidP="008E424F">
      <w:pPr>
        <w:spacing w:line="14" w:lineRule="exact"/>
        <w:rPr>
          <w:sz w:val="20"/>
          <w:szCs w:val="20"/>
        </w:rPr>
      </w:pPr>
    </w:p>
    <w:p w:rsidR="008E424F" w:rsidRDefault="008E424F" w:rsidP="008E424F">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8E424F" w:rsidRDefault="008E424F" w:rsidP="008E424F">
      <w:pPr>
        <w:ind w:left="540"/>
        <w:rPr>
          <w:sz w:val="20"/>
          <w:szCs w:val="20"/>
        </w:rPr>
      </w:pPr>
      <w:r>
        <w:rPr>
          <w:rFonts w:eastAsia="Times New Roman"/>
          <w:sz w:val="28"/>
          <w:szCs w:val="28"/>
        </w:rPr>
        <w:t>–   оценивать роль СМИ в современной политической жизни;</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иллюстрировать примерами основные этапы политического процесса;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b/>
          <w:bCs/>
          <w:sz w:val="28"/>
          <w:szCs w:val="28"/>
        </w:rPr>
        <w:t>Правовое регулирование общественных отношений</w:t>
      </w:r>
    </w:p>
    <w:p w:rsidR="008E424F" w:rsidRDefault="008E424F" w:rsidP="008E424F">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8E424F" w:rsidRDefault="008E424F" w:rsidP="008E424F">
      <w:pPr>
        <w:ind w:left="540"/>
        <w:rPr>
          <w:sz w:val="20"/>
          <w:szCs w:val="20"/>
        </w:rPr>
      </w:pPr>
      <w:r>
        <w:rPr>
          <w:rFonts w:eastAsia="Times New Roman"/>
          <w:sz w:val="28"/>
          <w:szCs w:val="28"/>
        </w:rPr>
        <w:t>–   выделять основные элементы системы права;</w:t>
      </w:r>
    </w:p>
    <w:p w:rsidR="008E424F" w:rsidRDefault="008E424F" w:rsidP="008E424F">
      <w:pPr>
        <w:ind w:left="540"/>
        <w:rPr>
          <w:sz w:val="20"/>
          <w:szCs w:val="20"/>
        </w:rPr>
      </w:pPr>
      <w:r>
        <w:rPr>
          <w:rFonts w:eastAsia="Times New Roman"/>
          <w:sz w:val="28"/>
          <w:szCs w:val="28"/>
        </w:rPr>
        <w:t>–   выстраивать иерархию нормативных актов;</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8E424F" w:rsidRDefault="008E424F" w:rsidP="008E424F">
      <w:pPr>
        <w:ind w:left="540"/>
        <w:rPr>
          <w:sz w:val="20"/>
          <w:szCs w:val="20"/>
        </w:rPr>
      </w:pPr>
      <w:r>
        <w:rPr>
          <w:rFonts w:eastAsia="Times New Roman"/>
          <w:sz w:val="28"/>
          <w:szCs w:val="28"/>
        </w:rPr>
        <w:t>–   раскрывать содержание гражданских правоотношений;</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8E424F" w:rsidRDefault="008E424F" w:rsidP="008E424F">
      <w:pPr>
        <w:ind w:left="540"/>
        <w:rPr>
          <w:sz w:val="20"/>
          <w:szCs w:val="20"/>
        </w:rPr>
      </w:pPr>
      <w:r>
        <w:rPr>
          <w:rFonts w:eastAsia="Times New Roman"/>
          <w:sz w:val="28"/>
          <w:szCs w:val="28"/>
        </w:rPr>
        <w:t>–   различать организационно-правовые формы предприятий;</w:t>
      </w:r>
    </w:p>
    <w:p w:rsidR="008E424F" w:rsidRDefault="008E424F" w:rsidP="008E424F">
      <w:pPr>
        <w:ind w:left="540"/>
        <w:rPr>
          <w:sz w:val="20"/>
          <w:szCs w:val="20"/>
        </w:rPr>
      </w:pPr>
      <w:r>
        <w:rPr>
          <w:rFonts w:eastAsia="Times New Roman"/>
          <w:sz w:val="28"/>
          <w:szCs w:val="28"/>
        </w:rPr>
        <w:t>–   характеризовать порядок рассмотрения гражданских споров;</w:t>
      </w:r>
    </w:p>
    <w:p w:rsidR="008E424F" w:rsidRDefault="008E424F" w:rsidP="008E424F">
      <w:pPr>
        <w:spacing w:line="14"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980"/>
        <w:rPr>
          <w:sz w:val="20"/>
          <w:szCs w:val="20"/>
        </w:rPr>
      </w:pPr>
      <w:r>
        <w:rPr>
          <w:rFonts w:eastAsia="Times New Roman"/>
          <w:b/>
          <w:bCs/>
          <w:i/>
          <w:iCs/>
          <w:sz w:val="28"/>
          <w:szCs w:val="28"/>
        </w:rPr>
        <w:t>Человек. Человек в системе общественных отношений</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полученные знания о социальных ценностях и нормах в</w:t>
      </w:r>
      <w:r>
        <w:rPr>
          <w:rFonts w:eastAsia="Times New Roman"/>
          <w:sz w:val="28"/>
          <w:szCs w:val="28"/>
        </w:rPr>
        <w:t xml:space="preserve"> </w:t>
      </w:r>
      <w:r>
        <w:rPr>
          <w:rFonts w:eastAsia="Times New Roman"/>
          <w:i/>
          <w:iCs/>
          <w:sz w:val="28"/>
          <w:szCs w:val="28"/>
        </w:rPr>
        <w:t>повседневной жизни, прогнозировать последствия принимаемых решений;</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знания о методах познания социальных явлений и процессов в</w:t>
      </w:r>
      <w:r>
        <w:rPr>
          <w:rFonts w:eastAsia="Times New Roman"/>
          <w:sz w:val="28"/>
          <w:szCs w:val="28"/>
        </w:rPr>
        <w:t xml:space="preserve"> </w:t>
      </w:r>
      <w:r>
        <w:rPr>
          <w:rFonts w:eastAsia="Times New Roman"/>
          <w:i/>
          <w:iCs/>
          <w:sz w:val="28"/>
          <w:szCs w:val="28"/>
        </w:rPr>
        <w:t>учебной деятельности и повседневной жизни;</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разнообразные явления и процессы общественного развития;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характеризовать основные методы научного познания;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особенности социального познания;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различать типы мировоззрений;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объяснять специфику взаимовлияния двух миров социального и</w:t>
      </w:r>
      <w:r>
        <w:rPr>
          <w:rFonts w:eastAsia="Times New Roman"/>
          <w:sz w:val="28"/>
          <w:szCs w:val="28"/>
        </w:rPr>
        <w:t xml:space="preserve"> </w:t>
      </w:r>
      <w:r>
        <w:rPr>
          <w:rFonts w:eastAsia="Times New Roman"/>
          <w:i/>
          <w:iCs/>
          <w:sz w:val="28"/>
          <w:szCs w:val="28"/>
        </w:rPr>
        <w:t>природного в понимании природы человека и его мировоззрения;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собственную позицию по вопросу познаваемости мира и</w:t>
      </w:r>
      <w:r>
        <w:rPr>
          <w:rFonts w:eastAsia="Times New Roman"/>
          <w:sz w:val="28"/>
          <w:szCs w:val="28"/>
        </w:rPr>
        <w:t xml:space="preserve"> </w:t>
      </w:r>
      <w:r>
        <w:rPr>
          <w:rFonts w:eastAsia="Times New Roman"/>
          <w:i/>
          <w:iCs/>
          <w:sz w:val="28"/>
          <w:szCs w:val="28"/>
        </w:rPr>
        <w:t>аргументировать ее.</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Устанавливать причинно-следственные связи между состоянием</w:t>
      </w:r>
      <w:r>
        <w:rPr>
          <w:rFonts w:eastAsia="Times New Roman"/>
          <w:sz w:val="28"/>
          <w:szCs w:val="28"/>
        </w:rPr>
        <w:t xml:space="preserve"> </w:t>
      </w:r>
      <w:r>
        <w:rPr>
          <w:rFonts w:eastAsia="Times New Roman"/>
          <w:i/>
          <w:iCs/>
          <w:sz w:val="28"/>
          <w:szCs w:val="28"/>
        </w:rPr>
        <w:t>различных сфер жизни общества и общественным развитием в целом;</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w:t>
      </w:r>
      <w:r>
        <w:rPr>
          <w:rFonts w:eastAsia="Times New Roman"/>
          <w:sz w:val="28"/>
          <w:szCs w:val="28"/>
        </w:rPr>
        <w:t xml:space="preserve"> </w:t>
      </w:r>
      <w:r>
        <w:rPr>
          <w:rFonts w:eastAsia="Times New Roman"/>
          <w:i/>
          <w:iCs/>
          <w:sz w:val="28"/>
          <w:szCs w:val="28"/>
        </w:rPr>
        <w:t>опираясь на теоретические положения и материалы СМИ,</w:t>
      </w:r>
      <w:r>
        <w:rPr>
          <w:rFonts w:eastAsia="Times New Roman"/>
          <w:sz w:val="28"/>
          <w:szCs w:val="28"/>
        </w:rPr>
        <w:t xml:space="preserve"> </w:t>
      </w:r>
      <w:r>
        <w:rPr>
          <w:rFonts w:eastAsia="Times New Roman"/>
          <w:i/>
          <w:iCs/>
          <w:sz w:val="28"/>
          <w:szCs w:val="28"/>
        </w:rPr>
        <w:t>тенденции и перспективы общественного развития;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систематизировать социальную информацию,</w:t>
      </w:r>
      <w:r>
        <w:rPr>
          <w:rFonts w:eastAsia="Times New Roman"/>
          <w:sz w:val="28"/>
          <w:szCs w:val="28"/>
        </w:rPr>
        <w:t xml:space="preserve"> </w:t>
      </w:r>
      <w:r>
        <w:rPr>
          <w:rFonts w:eastAsia="Times New Roman"/>
          <w:i/>
          <w:iCs/>
          <w:sz w:val="28"/>
          <w:szCs w:val="28"/>
        </w:rPr>
        <w:t>устанавливать связи в</w:t>
      </w:r>
      <w:r>
        <w:rPr>
          <w:rFonts w:eastAsia="Times New Roman"/>
          <w:sz w:val="28"/>
          <w:szCs w:val="28"/>
        </w:rPr>
        <w:t xml:space="preserve"> </w:t>
      </w:r>
      <w:r>
        <w:rPr>
          <w:rFonts w:eastAsia="Times New Roman"/>
          <w:i/>
          <w:iCs/>
          <w:sz w:val="28"/>
          <w:szCs w:val="28"/>
        </w:rPr>
        <w:t>целостной картине общества (его структурных элементов, процессов, понятий) и представлять ее в разных формах (текст, схема, таблица).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Экономика</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и формулировать характерные особенности рыночных</w:t>
      </w:r>
      <w:r>
        <w:rPr>
          <w:rFonts w:eastAsia="Times New Roman"/>
          <w:sz w:val="28"/>
          <w:szCs w:val="28"/>
        </w:rPr>
        <w:t xml:space="preserve"> </w:t>
      </w:r>
      <w:r>
        <w:rPr>
          <w:rFonts w:eastAsia="Times New Roman"/>
          <w:i/>
          <w:iCs/>
          <w:sz w:val="28"/>
          <w:szCs w:val="28"/>
        </w:rPr>
        <w:t>структур;</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противоречия рынка;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роль и место фондового рынка в рыночных структурах;</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возможности финансирования малых и крупных фирм;</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обосновывать выбор форм бизнеса в конкретных ситуациях;</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различать источники финансирования малых и крупных предприятий;</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определять практическое назначение основных функций менеджмента;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определять место маркетинга в деятельности организации;</w:t>
      </w:r>
    </w:p>
    <w:p w:rsidR="008E424F" w:rsidRDefault="008E424F" w:rsidP="008E424F">
      <w:pPr>
        <w:spacing w:line="200" w:lineRule="exact"/>
        <w:rPr>
          <w:sz w:val="20"/>
          <w:szCs w:val="20"/>
        </w:rPr>
      </w:pPr>
    </w:p>
    <w:p w:rsidR="008E424F" w:rsidRDefault="008E424F" w:rsidP="008E424F">
      <w:pPr>
        <w:spacing w:line="25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применять полученные знания для выполнения социальных ролей</w:t>
      </w:r>
      <w:r>
        <w:rPr>
          <w:rFonts w:eastAsia="Times New Roman"/>
          <w:sz w:val="28"/>
          <w:szCs w:val="28"/>
        </w:rPr>
        <w:t xml:space="preserve"> </w:t>
      </w:r>
      <w:r>
        <w:rPr>
          <w:rFonts w:eastAsia="Times New Roman"/>
          <w:i/>
          <w:iCs/>
          <w:sz w:val="28"/>
          <w:szCs w:val="28"/>
        </w:rPr>
        <w:t>работника и производителя;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свои возможности трудоустройства в условиях рынка труда;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фазы экономического цикла;</w:t>
      </w:r>
    </w:p>
    <w:p w:rsidR="008E424F" w:rsidRDefault="008E424F" w:rsidP="008E424F">
      <w:pPr>
        <w:spacing w:line="2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высказывать аргументированные суждения о противоречивом влиянии</w:t>
      </w:r>
      <w:r>
        <w:rPr>
          <w:rFonts w:eastAsia="Times New Roman"/>
          <w:sz w:val="28"/>
          <w:szCs w:val="28"/>
        </w:rPr>
        <w:t xml:space="preserve"> </w:t>
      </w:r>
      <w:r>
        <w:rPr>
          <w:rFonts w:eastAsia="Times New Roman"/>
          <w:i/>
          <w:iCs/>
          <w:sz w:val="28"/>
          <w:szCs w:val="28"/>
        </w:rPr>
        <w:t>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извлекать информацию из различных источников для анализа тенденций</w:t>
      </w:r>
      <w:r>
        <w:rPr>
          <w:rFonts w:eastAsia="Times New Roman"/>
          <w:sz w:val="28"/>
          <w:szCs w:val="28"/>
        </w:rPr>
        <w:t xml:space="preserve"> </w:t>
      </w:r>
      <w:r>
        <w:rPr>
          <w:rFonts w:eastAsia="Times New Roman"/>
          <w:i/>
          <w:iCs/>
          <w:sz w:val="28"/>
          <w:szCs w:val="28"/>
        </w:rPr>
        <w:t>общемирового экономического развития, экономического развития России.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Социальные отношения</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причины социального неравенства в истории и современном</w:t>
      </w:r>
      <w:r>
        <w:rPr>
          <w:rFonts w:eastAsia="Times New Roman"/>
          <w:sz w:val="28"/>
          <w:szCs w:val="28"/>
        </w:rPr>
        <w:t xml:space="preserve"> </w:t>
      </w:r>
      <w:r>
        <w:rPr>
          <w:rFonts w:eastAsia="Times New Roman"/>
          <w:i/>
          <w:iCs/>
          <w:sz w:val="28"/>
          <w:szCs w:val="28"/>
        </w:rPr>
        <w:t>обществе;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высказывать обоснованное суждение о факторах,</w:t>
      </w:r>
      <w:r>
        <w:rPr>
          <w:rFonts w:eastAsia="Times New Roman"/>
          <w:sz w:val="28"/>
          <w:szCs w:val="28"/>
        </w:rPr>
        <w:t xml:space="preserve"> </w:t>
      </w:r>
      <w:r>
        <w:rPr>
          <w:rFonts w:eastAsia="Times New Roman"/>
          <w:i/>
          <w:iCs/>
          <w:sz w:val="28"/>
          <w:szCs w:val="28"/>
        </w:rPr>
        <w:t>обеспечивающих</w:t>
      </w:r>
      <w:r>
        <w:rPr>
          <w:rFonts w:eastAsia="Times New Roman"/>
          <w:sz w:val="28"/>
          <w:szCs w:val="28"/>
        </w:rPr>
        <w:t xml:space="preserve"> </w:t>
      </w:r>
      <w:r>
        <w:rPr>
          <w:rFonts w:eastAsia="Times New Roman"/>
          <w:i/>
          <w:iCs/>
          <w:sz w:val="28"/>
          <w:szCs w:val="28"/>
        </w:rPr>
        <w:t>успешность самореализации молодежи в современных условиях;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анализировать ситуации,</w:t>
      </w:r>
      <w:r>
        <w:rPr>
          <w:rFonts w:eastAsia="Times New Roman"/>
          <w:sz w:val="28"/>
          <w:szCs w:val="28"/>
        </w:rPr>
        <w:t xml:space="preserve"> </w:t>
      </w:r>
      <w:r>
        <w:rPr>
          <w:rFonts w:eastAsia="Times New Roman"/>
          <w:i/>
          <w:iCs/>
          <w:sz w:val="28"/>
          <w:szCs w:val="28"/>
        </w:rPr>
        <w:t>связанные с различными способами разрешения</w:t>
      </w:r>
      <w:r>
        <w:rPr>
          <w:rFonts w:eastAsia="Times New Roman"/>
          <w:sz w:val="28"/>
          <w:szCs w:val="28"/>
        </w:rPr>
        <w:t xml:space="preserve"> </w:t>
      </w:r>
      <w:r>
        <w:rPr>
          <w:rFonts w:eastAsia="Times New Roman"/>
          <w:i/>
          <w:iCs/>
          <w:sz w:val="28"/>
          <w:szCs w:val="28"/>
        </w:rPr>
        <w:t>социальных конфликтов;</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собственное отношение к различным способам разрешения</w:t>
      </w:r>
      <w:r>
        <w:rPr>
          <w:rFonts w:eastAsia="Times New Roman"/>
          <w:sz w:val="28"/>
          <w:szCs w:val="28"/>
        </w:rPr>
        <w:t xml:space="preserve"> </w:t>
      </w:r>
      <w:r>
        <w:rPr>
          <w:rFonts w:eastAsia="Times New Roman"/>
          <w:i/>
          <w:iCs/>
          <w:sz w:val="28"/>
          <w:szCs w:val="28"/>
        </w:rPr>
        <w:t>социальных конфликтов;</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толерантно вести себя по отношению к людям,</w:t>
      </w:r>
      <w:r>
        <w:rPr>
          <w:rFonts w:eastAsia="Times New Roman"/>
          <w:sz w:val="28"/>
          <w:szCs w:val="28"/>
        </w:rPr>
        <w:t xml:space="preserve"> </w:t>
      </w:r>
      <w:r>
        <w:rPr>
          <w:rFonts w:eastAsia="Times New Roman"/>
          <w:i/>
          <w:iCs/>
          <w:sz w:val="28"/>
          <w:szCs w:val="28"/>
        </w:rPr>
        <w:t>относящимся к</w:t>
      </w:r>
      <w:r>
        <w:rPr>
          <w:rFonts w:eastAsia="Times New Roman"/>
          <w:sz w:val="28"/>
          <w:szCs w:val="28"/>
        </w:rPr>
        <w:t xml:space="preserve"> </w:t>
      </w:r>
      <w:r>
        <w:rPr>
          <w:rFonts w:eastAsia="Times New Roman"/>
          <w:i/>
          <w:iCs/>
          <w:sz w:val="28"/>
          <w:szCs w:val="28"/>
        </w:rPr>
        <w:t>различным этническим общностям и религиозным конфессиям; оценивать роль толерантности в современном мире;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находить и анализировать социальную информацию о тенденциях</w:t>
      </w:r>
      <w:r>
        <w:rPr>
          <w:rFonts w:eastAsia="Times New Roman"/>
          <w:sz w:val="28"/>
          <w:szCs w:val="28"/>
        </w:rPr>
        <w:t xml:space="preserve"> </w:t>
      </w:r>
      <w:r>
        <w:rPr>
          <w:rFonts w:eastAsia="Times New Roman"/>
          <w:i/>
          <w:iCs/>
          <w:sz w:val="28"/>
          <w:szCs w:val="28"/>
        </w:rPr>
        <w:t>развития семьи в современном обществе;</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выявлять существенные параметры демографической ситуации в России</w:t>
      </w:r>
      <w:r>
        <w:rPr>
          <w:rFonts w:eastAsia="Times New Roman"/>
          <w:sz w:val="28"/>
          <w:szCs w:val="28"/>
        </w:rPr>
        <w:t xml:space="preserve"> </w:t>
      </w:r>
      <w:r>
        <w:rPr>
          <w:rFonts w:eastAsia="Times New Roman"/>
          <w:i/>
          <w:iCs/>
          <w:sz w:val="28"/>
          <w:szCs w:val="28"/>
        </w:rPr>
        <w:t>на основе анализа данных переписи населения в Российской Федерации, давать им оценку;</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причины и последствия отклоняющегося поведения,</w:t>
      </w:r>
      <w:r>
        <w:rPr>
          <w:rFonts w:eastAsia="Times New Roman"/>
          <w:sz w:val="28"/>
          <w:szCs w:val="28"/>
        </w:rPr>
        <w:t xml:space="preserve"> </w:t>
      </w:r>
      <w:r>
        <w:rPr>
          <w:rFonts w:eastAsia="Times New Roman"/>
          <w:i/>
          <w:iCs/>
          <w:sz w:val="28"/>
          <w:szCs w:val="28"/>
        </w:rPr>
        <w:t>объяснять</w:t>
      </w:r>
    </w:p>
    <w:p w:rsidR="008E424F" w:rsidRDefault="008E424F" w:rsidP="008E424F">
      <w:pPr>
        <w:spacing w:line="15" w:lineRule="exact"/>
        <w:rPr>
          <w:sz w:val="20"/>
          <w:szCs w:val="20"/>
        </w:rPr>
      </w:pPr>
    </w:p>
    <w:p w:rsidR="008E424F" w:rsidRDefault="008E424F" w:rsidP="008F526B">
      <w:pPr>
        <w:numPr>
          <w:ilvl w:val="0"/>
          <w:numId w:val="32"/>
        </w:numPr>
        <w:tabs>
          <w:tab w:val="left" w:pos="630"/>
        </w:tabs>
        <w:spacing w:line="235" w:lineRule="auto"/>
        <w:ind w:left="260"/>
        <w:rPr>
          <w:rFonts w:eastAsia="Times New Roman"/>
          <w:i/>
          <w:iCs/>
          <w:sz w:val="28"/>
          <w:szCs w:val="28"/>
        </w:rPr>
      </w:pPr>
      <w:r>
        <w:rPr>
          <w:rFonts w:eastAsia="Times New Roman"/>
          <w:i/>
          <w:iCs/>
          <w:sz w:val="28"/>
          <w:szCs w:val="28"/>
        </w:rPr>
        <w:t>опорой на имеющиеся знания способы преодоления отклоняющегося поведения;</w:t>
      </w:r>
    </w:p>
    <w:p w:rsidR="008E424F" w:rsidRDefault="008E424F" w:rsidP="008E424F">
      <w:pPr>
        <w:spacing w:line="17"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численность населения и динамику ее изменений в мире и в</w:t>
      </w:r>
      <w:r>
        <w:rPr>
          <w:rFonts w:eastAsia="Times New Roman"/>
          <w:sz w:val="28"/>
          <w:szCs w:val="28"/>
        </w:rPr>
        <w:t xml:space="preserve"> </w:t>
      </w:r>
      <w:r>
        <w:rPr>
          <w:rFonts w:eastAsia="Times New Roman"/>
          <w:i/>
          <w:iCs/>
          <w:sz w:val="28"/>
          <w:szCs w:val="28"/>
        </w:rPr>
        <w:t>России.</w:t>
      </w:r>
    </w:p>
    <w:p w:rsidR="008E424F" w:rsidRDefault="008E424F" w:rsidP="008E424F">
      <w:pPr>
        <w:spacing w:line="5" w:lineRule="exact"/>
        <w:rPr>
          <w:rFonts w:eastAsia="Times New Roman"/>
          <w:i/>
          <w:iCs/>
          <w:sz w:val="28"/>
          <w:szCs w:val="28"/>
        </w:rPr>
      </w:pPr>
    </w:p>
    <w:p w:rsidR="008E424F" w:rsidRDefault="008E424F" w:rsidP="008E424F">
      <w:pPr>
        <w:ind w:left="980"/>
        <w:rPr>
          <w:rFonts w:eastAsia="Times New Roman"/>
          <w:i/>
          <w:iCs/>
          <w:sz w:val="28"/>
          <w:szCs w:val="28"/>
        </w:rPr>
      </w:pPr>
      <w:r>
        <w:rPr>
          <w:rFonts w:eastAsia="Times New Roman"/>
          <w:b/>
          <w:bCs/>
          <w:i/>
          <w:iCs/>
          <w:sz w:val="28"/>
          <w:szCs w:val="28"/>
        </w:rPr>
        <w:t>Политика</w:t>
      </w:r>
    </w:p>
    <w:p w:rsidR="008E424F" w:rsidRDefault="008E424F" w:rsidP="008E424F">
      <w:pPr>
        <w:spacing w:line="10" w:lineRule="exact"/>
        <w:rPr>
          <w:rFonts w:eastAsia="Times New Roman"/>
          <w:i/>
          <w:iCs/>
          <w:sz w:val="28"/>
          <w:szCs w:val="28"/>
        </w:rPr>
      </w:pPr>
    </w:p>
    <w:p w:rsidR="008E424F" w:rsidRDefault="008E424F" w:rsidP="008E424F">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Находить,</w:t>
      </w:r>
      <w:r>
        <w:rPr>
          <w:rFonts w:eastAsia="Times New Roman"/>
          <w:sz w:val="28"/>
          <w:szCs w:val="28"/>
        </w:rPr>
        <w:t xml:space="preserve"> </w:t>
      </w:r>
      <w:r>
        <w:rPr>
          <w:rFonts w:eastAsia="Times New Roman"/>
          <w:i/>
          <w:iCs/>
          <w:sz w:val="28"/>
          <w:szCs w:val="28"/>
        </w:rPr>
        <w:t>анализировать информацию о формировании правового</w:t>
      </w:r>
      <w:r>
        <w:rPr>
          <w:rFonts w:eastAsia="Times New Roman"/>
          <w:sz w:val="28"/>
          <w:szCs w:val="28"/>
        </w:rPr>
        <w:t xml:space="preserve"> </w:t>
      </w:r>
      <w:r>
        <w:rPr>
          <w:rFonts w:eastAsia="Times New Roman"/>
          <w:i/>
          <w:iCs/>
          <w:sz w:val="28"/>
          <w:szCs w:val="28"/>
        </w:rPr>
        <w:t>государства и гражданского общества в Российской Федерации, выделять проблемы;</w:t>
      </w:r>
    </w:p>
    <w:p w:rsidR="008E424F" w:rsidRDefault="008E424F" w:rsidP="008E424F">
      <w:pPr>
        <w:spacing w:line="3"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выделять основные этапы избирательной кампании;</w:t>
      </w: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в перспективе осознанно участвовать в избирательных кампаниях;</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отбирать и систематизировать информацию СМИ о функциях и</w:t>
      </w:r>
      <w:r>
        <w:rPr>
          <w:rFonts w:eastAsia="Times New Roman"/>
          <w:sz w:val="28"/>
          <w:szCs w:val="28"/>
        </w:rPr>
        <w:t xml:space="preserve"> </w:t>
      </w:r>
      <w:r>
        <w:rPr>
          <w:rFonts w:eastAsia="Times New Roman"/>
          <w:i/>
          <w:iCs/>
          <w:sz w:val="28"/>
          <w:szCs w:val="28"/>
        </w:rPr>
        <w:t>значении местного самоуправления;</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самостоятельно давать аргументированную оценку личных качеств и</w:t>
      </w:r>
      <w:r>
        <w:rPr>
          <w:rFonts w:eastAsia="Times New Roman"/>
          <w:sz w:val="28"/>
          <w:szCs w:val="28"/>
        </w:rPr>
        <w:t xml:space="preserve"> </w:t>
      </w:r>
      <w:r>
        <w:rPr>
          <w:rFonts w:eastAsia="Times New Roman"/>
          <w:i/>
          <w:iCs/>
          <w:sz w:val="28"/>
          <w:szCs w:val="28"/>
        </w:rPr>
        <w:t>деятельности политических лидеров;</w:t>
      </w:r>
    </w:p>
    <w:p w:rsidR="008E424F" w:rsidRDefault="008E424F" w:rsidP="008E424F">
      <w:pPr>
        <w:spacing w:line="4"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особенности политического процесса в России;</w:t>
      </w:r>
    </w:p>
    <w:p w:rsidR="008E424F" w:rsidRDefault="008E424F" w:rsidP="008E424F">
      <w:pPr>
        <w:spacing w:line="15" w:lineRule="exact"/>
        <w:rPr>
          <w:rFonts w:eastAsia="Times New Roman"/>
          <w:i/>
          <w:iCs/>
          <w:sz w:val="28"/>
          <w:szCs w:val="28"/>
        </w:rPr>
      </w:pPr>
    </w:p>
    <w:p w:rsidR="008E424F" w:rsidRDefault="008E424F" w:rsidP="008E424F">
      <w:pPr>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тенденции современного политического</w:t>
      </w:r>
      <w:r>
        <w:rPr>
          <w:rFonts w:eastAsia="Times New Roman"/>
          <w:sz w:val="28"/>
          <w:szCs w:val="28"/>
        </w:rPr>
        <w:t xml:space="preserve"> </w:t>
      </w:r>
      <w:r>
        <w:rPr>
          <w:rFonts w:eastAsia="Times New Roman"/>
          <w:i/>
          <w:iCs/>
          <w:sz w:val="28"/>
          <w:szCs w:val="28"/>
        </w:rPr>
        <w:t>процесса.</w:t>
      </w:r>
    </w:p>
    <w:p w:rsidR="008E424F" w:rsidRDefault="008E424F" w:rsidP="008E424F">
      <w:pPr>
        <w:spacing w:line="200" w:lineRule="exact"/>
        <w:rPr>
          <w:sz w:val="20"/>
          <w:szCs w:val="20"/>
        </w:rPr>
      </w:pPr>
    </w:p>
    <w:p w:rsidR="008E424F" w:rsidRDefault="008E424F" w:rsidP="008E424F">
      <w:pPr>
        <w:spacing w:line="23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980"/>
        <w:rPr>
          <w:sz w:val="20"/>
          <w:szCs w:val="20"/>
        </w:rPr>
      </w:pPr>
      <w:r>
        <w:rPr>
          <w:rFonts w:eastAsia="Times New Roman"/>
          <w:b/>
          <w:bCs/>
          <w:i/>
          <w:iCs/>
          <w:sz w:val="28"/>
          <w:szCs w:val="28"/>
        </w:rPr>
        <w:lastRenderedPageBreak/>
        <w:t>Правовое регулирование общественных отношений</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Действовать в пределах правовых норм для успешного решения</w:t>
      </w:r>
      <w:r>
        <w:rPr>
          <w:rFonts w:eastAsia="Times New Roman"/>
          <w:sz w:val="28"/>
          <w:szCs w:val="28"/>
        </w:rPr>
        <w:t xml:space="preserve"> </w:t>
      </w:r>
      <w:r>
        <w:rPr>
          <w:rFonts w:eastAsia="Times New Roman"/>
          <w:i/>
          <w:iCs/>
          <w:sz w:val="28"/>
          <w:szCs w:val="28"/>
        </w:rPr>
        <w:t>жизненных задач в разных сферах общественных отношений;</w:t>
      </w:r>
    </w:p>
    <w:p w:rsidR="008E424F" w:rsidRDefault="008E424F" w:rsidP="008E424F">
      <w:pPr>
        <w:spacing w:line="15"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xml:space="preserve">– </w:t>
      </w:r>
      <w:r>
        <w:rPr>
          <w:rFonts w:eastAsia="Times New Roman"/>
          <w:i/>
          <w:iCs/>
          <w:sz w:val="28"/>
          <w:szCs w:val="28"/>
        </w:rPr>
        <w:t>перечислять участников законотворческого процесса и раскрывать их</w:t>
      </w:r>
      <w:r>
        <w:rPr>
          <w:rFonts w:eastAsia="Times New Roman"/>
          <w:sz w:val="28"/>
          <w:szCs w:val="28"/>
        </w:rPr>
        <w:t xml:space="preserve"> </w:t>
      </w:r>
      <w:r>
        <w:rPr>
          <w:rFonts w:eastAsia="Times New Roman"/>
          <w:i/>
          <w:iCs/>
          <w:sz w:val="28"/>
          <w:szCs w:val="28"/>
        </w:rPr>
        <w:t>функции;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механизм судебной защиты прав человека и</w:t>
      </w:r>
      <w:r>
        <w:rPr>
          <w:rFonts w:eastAsia="Times New Roman"/>
          <w:sz w:val="28"/>
          <w:szCs w:val="28"/>
        </w:rPr>
        <w:t xml:space="preserve"> </w:t>
      </w:r>
      <w:r>
        <w:rPr>
          <w:rFonts w:eastAsia="Times New Roman"/>
          <w:i/>
          <w:iCs/>
          <w:sz w:val="28"/>
          <w:szCs w:val="28"/>
        </w:rPr>
        <w:t>гражданина в РФ;</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ориентироваться в предпринимательских правоотношениях;</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 общественную опасность коррупции для гражданина,</w:t>
      </w:r>
      <w:r>
        <w:rPr>
          <w:rFonts w:eastAsia="Times New Roman"/>
          <w:sz w:val="28"/>
          <w:szCs w:val="28"/>
        </w:rPr>
        <w:t xml:space="preserve"> </w:t>
      </w:r>
      <w:r>
        <w:rPr>
          <w:rFonts w:eastAsia="Times New Roman"/>
          <w:i/>
          <w:iCs/>
          <w:sz w:val="28"/>
          <w:szCs w:val="28"/>
        </w:rPr>
        <w:t>общества и государства;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знание основных норм права в ситуациях повседневной жизни,</w:t>
      </w:r>
      <w:r>
        <w:rPr>
          <w:rFonts w:eastAsia="Times New Roman"/>
          <w:sz w:val="28"/>
          <w:szCs w:val="28"/>
        </w:rPr>
        <w:t xml:space="preserve"> </w:t>
      </w:r>
      <w:r>
        <w:rPr>
          <w:rFonts w:eastAsia="Times New Roman"/>
          <w:i/>
          <w:iCs/>
          <w:sz w:val="28"/>
          <w:szCs w:val="28"/>
        </w:rPr>
        <w:t>прогнозировать последствия принимаемых решений;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происходящие события и поведение людей с точки зрения</w:t>
      </w:r>
      <w:r>
        <w:rPr>
          <w:rFonts w:eastAsia="Times New Roman"/>
          <w:sz w:val="28"/>
          <w:szCs w:val="28"/>
        </w:rPr>
        <w:t xml:space="preserve"> </w:t>
      </w:r>
      <w:r>
        <w:rPr>
          <w:rFonts w:eastAsia="Times New Roman"/>
          <w:i/>
          <w:iCs/>
          <w:sz w:val="28"/>
          <w:szCs w:val="28"/>
        </w:rPr>
        <w:t>соответствия закону;</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характеризовать основные направления деятельности государственных</w:t>
      </w:r>
      <w:r>
        <w:rPr>
          <w:rFonts w:eastAsia="Times New Roman"/>
          <w:sz w:val="28"/>
          <w:szCs w:val="28"/>
        </w:rPr>
        <w:t xml:space="preserve"> </w:t>
      </w:r>
      <w:r>
        <w:rPr>
          <w:rFonts w:eastAsia="Times New Roman"/>
          <w:i/>
          <w:iCs/>
          <w:sz w:val="28"/>
          <w:szCs w:val="28"/>
        </w:rPr>
        <w:t>органов по предотвращению терроризма, раскрывать роль СМИ и гражданского общества в противодействии терроризму.</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ind w:left="1140"/>
        <w:rPr>
          <w:sz w:val="20"/>
          <w:szCs w:val="20"/>
        </w:rPr>
      </w:pPr>
      <w:r>
        <w:rPr>
          <w:rFonts w:eastAsia="Times New Roman"/>
          <w:b/>
          <w:bCs/>
          <w:sz w:val="28"/>
          <w:szCs w:val="28"/>
        </w:rPr>
        <w:lastRenderedPageBreak/>
        <w:t>Математика: алгебра и начала математического анализа, геометрия (углублённый уровень)</w:t>
      </w:r>
    </w:p>
    <w:p w:rsidR="008E424F" w:rsidRDefault="002D6DAA" w:rsidP="008E424F">
      <w:pPr>
        <w:spacing w:line="20" w:lineRule="exact"/>
        <w:rPr>
          <w:sz w:val="20"/>
          <w:szCs w:val="20"/>
        </w:rPr>
      </w:pPr>
      <w:r>
        <w:rPr>
          <w:noProof/>
          <w:sz w:val="20"/>
          <w:szCs w:val="20"/>
        </w:rPr>
        <w:pict>
          <v:line id="Shape 3" o:spid="_x0000_s1027" style="position:absolute;z-index:251663360;visibility:visible;mso-wrap-distance-left:0;mso-wrap-distance-right:0" from=".3pt,16.2pt" to=".3pt,700.6pt" o:allowincell="f" strokeweight=".16931mm"/>
        </w:pict>
      </w:r>
      <w:r>
        <w:rPr>
          <w:noProof/>
          <w:sz w:val="20"/>
          <w:szCs w:val="20"/>
        </w:rPr>
        <w:pict>
          <v:line id="Shape 4" o:spid="_x0000_s1028" style="position:absolute;z-index:251664384;visibility:visible;mso-wrap-distance-left:0;mso-wrap-distance-right:0" from="532.1pt,16.2pt" to="532.1pt,700.15pt" o:allowincell="f" strokeweight=".16931mm"/>
        </w:pict>
      </w:r>
    </w:p>
    <w:p w:rsidR="008E424F" w:rsidRDefault="008E424F" w:rsidP="008E424F">
      <w:pPr>
        <w:spacing w:line="284" w:lineRule="exact"/>
        <w:rPr>
          <w:sz w:val="20"/>
          <w:szCs w:val="20"/>
        </w:rPr>
      </w:pPr>
    </w:p>
    <w:tbl>
      <w:tblPr>
        <w:tblW w:w="0" w:type="auto"/>
        <w:tblLayout w:type="fixed"/>
        <w:tblCellMar>
          <w:left w:w="0" w:type="dxa"/>
          <w:right w:w="0" w:type="dxa"/>
        </w:tblCellMar>
        <w:tblLook w:val="04A0"/>
      </w:tblPr>
      <w:tblGrid>
        <w:gridCol w:w="1840"/>
        <w:gridCol w:w="160"/>
        <w:gridCol w:w="220"/>
        <w:gridCol w:w="4320"/>
        <w:gridCol w:w="360"/>
        <w:gridCol w:w="3740"/>
        <w:gridCol w:w="20"/>
      </w:tblGrid>
      <w:tr w:rsidR="008E424F" w:rsidTr="008E424F">
        <w:trPr>
          <w:trHeight w:val="329"/>
        </w:trPr>
        <w:tc>
          <w:tcPr>
            <w:tcW w:w="1840" w:type="dxa"/>
            <w:tcBorders>
              <w:top w:val="single" w:sz="8" w:space="0" w:color="auto"/>
            </w:tcBorders>
            <w:vAlign w:val="bottom"/>
          </w:tcPr>
          <w:p w:rsidR="008E424F" w:rsidRDefault="008E424F" w:rsidP="008E424F">
            <w:pPr>
              <w:rPr>
                <w:sz w:val="24"/>
                <w:szCs w:val="24"/>
              </w:rPr>
            </w:pPr>
          </w:p>
        </w:tc>
        <w:tc>
          <w:tcPr>
            <w:tcW w:w="160" w:type="dxa"/>
            <w:tcBorders>
              <w:top w:val="single" w:sz="8" w:space="0" w:color="auto"/>
              <w:right w:val="single" w:sz="8" w:space="0" w:color="auto"/>
            </w:tcBorders>
            <w:vAlign w:val="bottom"/>
          </w:tcPr>
          <w:p w:rsidR="008E424F" w:rsidRDefault="008E424F" w:rsidP="008E424F">
            <w:pPr>
              <w:rPr>
                <w:sz w:val="24"/>
                <w:szCs w:val="24"/>
              </w:rPr>
            </w:pPr>
          </w:p>
        </w:tc>
        <w:tc>
          <w:tcPr>
            <w:tcW w:w="220" w:type="dxa"/>
            <w:tcBorders>
              <w:top w:val="single" w:sz="8" w:space="0" w:color="auto"/>
            </w:tcBorders>
            <w:vAlign w:val="bottom"/>
          </w:tcPr>
          <w:p w:rsidR="008E424F" w:rsidRDefault="008E424F" w:rsidP="008E424F">
            <w:pPr>
              <w:rPr>
                <w:sz w:val="24"/>
                <w:szCs w:val="24"/>
              </w:rPr>
            </w:pPr>
          </w:p>
        </w:tc>
        <w:tc>
          <w:tcPr>
            <w:tcW w:w="8420" w:type="dxa"/>
            <w:gridSpan w:val="3"/>
            <w:tcBorders>
              <w:top w:val="single" w:sz="8" w:space="0" w:color="auto"/>
            </w:tcBorders>
            <w:vAlign w:val="bottom"/>
          </w:tcPr>
          <w:p w:rsidR="008E424F" w:rsidRDefault="008E424F" w:rsidP="008E424F">
            <w:pPr>
              <w:ind w:right="81"/>
              <w:jc w:val="center"/>
              <w:rPr>
                <w:sz w:val="20"/>
                <w:szCs w:val="20"/>
              </w:rPr>
            </w:pPr>
            <w:r>
              <w:rPr>
                <w:rFonts w:eastAsia="Times New Roman"/>
                <w:b/>
                <w:bCs/>
                <w:w w:val="99"/>
                <w:sz w:val="28"/>
                <w:szCs w:val="28"/>
              </w:rPr>
              <w:t>Углубленный уровень</w:t>
            </w:r>
          </w:p>
        </w:tc>
        <w:tc>
          <w:tcPr>
            <w:tcW w:w="0" w:type="dxa"/>
            <w:vAlign w:val="bottom"/>
          </w:tcPr>
          <w:p w:rsidR="008E424F" w:rsidRDefault="008E424F" w:rsidP="008E424F">
            <w:pPr>
              <w:rPr>
                <w:sz w:val="1"/>
                <w:szCs w:val="1"/>
              </w:rPr>
            </w:pPr>
          </w:p>
        </w:tc>
      </w:tr>
      <w:tr w:rsidR="008E424F" w:rsidTr="008E424F">
        <w:trPr>
          <w:trHeight w:val="328"/>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8420" w:type="dxa"/>
            <w:gridSpan w:val="3"/>
            <w:tcBorders>
              <w:bottom w:val="single" w:sz="8" w:space="0" w:color="auto"/>
            </w:tcBorders>
            <w:vAlign w:val="bottom"/>
          </w:tcPr>
          <w:p w:rsidR="008E424F" w:rsidRDefault="008E424F" w:rsidP="008E424F">
            <w:pPr>
              <w:ind w:right="101"/>
              <w:jc w:val="center"/>
              <w:rPr>
                <w:sz w:val="20"/>
                <w:szCs w:val="20"/>
              </w:rPr>
            </w:pPr>
            <w:r>
              <w:rPr>
                <w:rFonts w:eastAsia="Times New Roman"/>
                <w:b/>
                <w:bCs/>
                <w:w w:val="99"/>
                <w:sz w:val="28"/>
                <w:szCs w:val="28"/>
              </w:rPr>
              <w:t>«Системно-теоретические результаты»</w:t>
            </w:r>
          </w:p>
        </w:tc>
        <w:tc>
          <w:tcPr>
            <w:tcW w:w="0" w:type="dxa"/>
            <w:vAlign w:val="bottom"/>
          </w:tcPr>
          <w:p w:rsidR="008E424F" w:rsidRDefault="008E424F" w:rsidP="008E424F">
            <w:pPr>
              <w:rPr>
                <w:sz w:val="1"/>
                <w:szCs w:val="1"/>
              </w:rPr>
            </w:pPr>
          </w:p>
        </w:tc>
      </w:tr>
      <w:tr w:rsidR="008E424F" w:rsidTr="008E424F">
        <w:trPr>
          <w:trHeight w:val="311"/>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Раздел</w:t>
            </w: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spacing w:line="310" w:lineRule="exact"/>
              <w:ind w:left="560"/>
              <w:rPr>
                <w:sz w:val="20"/>
                <w:szCs w:val="20"/>
              </w:rPr>
            </w:pPr>
            <w:r>
              <w:rPr>
                <w:rFonts w:eastAsia="Times New Roman"/>
                <w:b/>
                <w:bCs/>
                <w:sz w:val="28"/>
                <w:szCs w:val="28"/>
              </w:rPr>
              <w:t>I. Выпускник научится</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spacing w:line="310" w:lineRule="exact"/>
              <w:ind w:left="220"/>
              <w:rPr>
                <w:sz w:val="20"/>
                <w:szCs w:val="20"/>
              </w:rPr>
            </w:pPr>
            <w:r>
              <w:rPr>
                <w:rFonts w:eastAsia="Times New Roman"/>
                <w:b/>
                <w:bCs/>
                <w:sz w:val="28"/>
                <w:szCs w:val="28"/>
              </w:rPr>
              <w:t>II. Выпускник получит</w:t>
            </w:r>
          </w:p>
        </w:tc>
        <w:tc>
          <w:tcPr>
            <w:tcW w:w="0" w:type="dxa"/>
            <w:vAlign w:val="bottom"/>
          </w:tcPr>
          <w:p w:rsidR="008E424F" w:rsidRDefault="008E424F" w:rsidP="008E424F">
            <w:pPr>
              <w:rPr>
                <w:sz w:val="1"/>
                <w:szCs w:val="1"/>
              </w:rPr>
            </w:pPr>
          </w:p>
        </w:tc>
      </w:tr>
      <w:tr w:rsidR="008E424F" w:rsidTr="008E424F">
        <w:trPr>
          <w:trHeight w:val="323"/>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ind w:left="160"/>
              <w:rPr>
                <w:sz w:val="20"/>
                <w:szCs w:val="20"/>
              </w:rPr>
            </w:pPr>
            <w:r>
              <w:rPr>
                <w:rFonts w:eastAsia="Times New Roman"/>
                <w:b/>
                <w:bCs/>
                <w:sz w:val="28"/>
                <w:szCs w:val="28"/>
              </w:rPr>
              <w:t>возможность научиться</w:t>
            </w:r>
          </w:p>
        </w:tc>
        <w:tc>
          <w:tcPr>
            <w:tcW w:w="0" w:type="dxa"/>
            <w:vAlign w:val="bottom"/>
          </w:tcPr>
          <w:p w:rsidR="008E424F" w:rsidRDefault="008E424F" w:rsidP="008E424F">
            <w:pPr>
              <w:rPr>
                <w:sz w:val="1"/>
                <w:szCs w:val="1"/>
              </w:rPr>
            </w:pPr>
          </w:p>
        </w:tc>
      </w:tr>
      <w:tr w:rsidR="008E424F" w:rsidTr="008E424F">
        <w:trPr>
          <w:trHeight w:val="271"/>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Цели освоения</w:t>
            </w:r>
          </w:p>
        </w:tc>
        <w:tc>
          <w:tcPr>
            <w:tcW w:w="160" w:type="dxa"/>
            <w:tcBorders>
              <w:right w:val="single" w:sz="8" w:space="0" w:color="auto"/>
            </w:tcBorders>
            <w:vAlign w:val="bottom"/>
          </w:tcPr>
          <w:p w:rsidR="008E424F" w:rsidRDefault="008E424F" w:rsidP="008E424F">
            <w:pPr>
              <w:rPr>
                <w:sz w:val="23"/>
                <w:szCs w:val="23"/>
              </w:rPr>
            </w:pPr>
          </w:p>
        </w:tc>
        <w:tc>
          <w:tcPr>
            <w:tcW w:w="4540" w:type="dxa"/>
            <w:gridSpan w:val="2"/>
            <w:tcBorders>
              <w:right w:val="single" w:sz="8" w:space="0" w:color="auto"/>
            </w:tcBorders>
            <w:vAlign w:val="bottom"/>
          </w:tcPr>
          <w:p w:rsidR="008E424F" w:rsidRDefault="008E424F" w:rsidP="008E424F">
            <w:pPr>
              <w:spacing w:line="271" w:lineRule="exact"/>
              <w:ind w:left="100"/>
              <w:rPr>
                <w:sz w:val="20"/>
                <w:szCs w:val="20"/>
              </w:rPr>
            </w:pPr>
            <w:r>
              <w:rPr>
                <w:rFonts w:eastAsia="Times New Roman"/>
                <w:sz w:val="28"/>
                <w:szCs w:val="28"/>
              </w:rPr>
              <w:t>Для успешного продолжения</w:t>
            </w:r>
          </w:p>
        </w:tc>
        <w:tc>
          <w:tcPr>
            <w:tcW w:w="4100" w:type="dxa"/>
            <w:gridSpan w:val="2"/>
            <w:vAlign w:val="bottom"/>
          </w:tcPr>
          <w:p w:rsidR="008E424F" w:rsidRDefault="008E424F" w:rsidP="008E424F">
            <w:pPr>
              <w:spacing w:line="271" w:lineRule="exact"/>
              <w:ind w:left="100"/>
              <w:rPr>
                <w:sz w:val="20"/>
                <w:szCs w:val="20"/>
              </w:rPr>
            </w:pPr>
            <w:r>
              <w:rPr>
                <w:rFonts w:eastAsia="Times New Roman"/>
                <w:i/>
                <w:iCs/>
                <w:sz w:val="28"/>
                <w:szCs w:val="28"/>
              </w:rPr>
              <w:t>Для обеспечения возможности</w:t>
            </w:r>
          </w:p>
        </w:tc>
        <w:tc>
          <w:tcPr>
            <w:tcW w:w="0" w:type="dxa"/>
            <w:vAlign w:val="bottom"/>
          </w:tcPr>
          <w:p w:rsidR="008E424F" w:rsidRDefault="008E424F" w:rsidP="008E424F">
            <w:pPr>
              <w:rPr>
                <w:sz w:val="1"/>
                <w:szCs w:val="1"/>
              </w:rPr>
            </w:pPr>
          </w:p>
        </w:tc>
      </w:tr>
      <w:tr w:rsidR="008E424F" w:rsidTr="008E424F">
        <w:trPr>
          <w:trHeight w:val="355"/>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предмета</w:t>
            </w: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образования</w:t>
            </w:r>
          </w:p>
        </w:tc>
        <w:tc>
          <w:tcPr>
            <w:tcW w:w="4100" w:type="dxa"/>
            <w:gridSpan w:val="2"/>
            <w:vAlign w:val="bottom"/>
          </w:tcPr>
          <w:p w:rsidR="008E424F" w:rsidRDefault="008E424F" w:rsidP="008E424F">
            <w:pPr>
              <w:ind w:left="100"/>
              <w:rPr>
                <w:sz w:val="20"/>
                <w:szCs w:val="20"/>
              </w:rPr>
            </w:pPr>
            <w:r>
              <w:rPr>
                <w:rFonts w:eastAsia="Times New Roman"/>
                <w:i/>
                <w:iCs/>
                <w:sz w:val="28"/>
                <w:szCs w:val="28"/>
              </w:rPr>
              <w:t>успешного продолжения</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по специальностям, связанным с</w:t>
            </w:r>
          </w:p>
        </w:tc>
        <w:tc>
          <w:tcPr>
            <w:tcW w:w="4100" w:type="dxa"/>
            <w:gridSpan w:val="2"/>
            <w:vAlign w:val="bottom"/>
          </w:tcPr>
          <w:p w:rsidR="008E424F" w:rsidRDefault="008E424F" w:rsidP="008E424F">
            <w:pPr>
              <w:ind w:left="100"/>
              <w:rPr>
                <w:sz w:val="20"/>
                <w:szCs w:val="20"/>
              </w:rPr>
            </w:pPr>
            <w:r>
              <w:rPr>
                <w:rFonts w:eastAsia="Times New Roman"/>
                <w:i/>
                <w:iCs/>
                <w:sz w:val="28"/>
                <w:szCs w:val="28"/>
              </w:rPr>
              <w:t>образования по</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прикладным использованием</w:t>
            </w:r>
          </w:p>
        </w:tc>
        <w:tc>
          <w:tcPr>
            <w:tcW w:w="4100" w:type="dxa"/>
            <w:gridSpan w:val="2"/>
            <w:vAlign w:val="bottom"/>
          </w:tcPr>
          <w:p w:rsidR="008E424F" w:rsidRDefault="008E424F" w:rsidP="008E424F">
            <w:pPr>
              <w:ind w:left="100"/>
              <w:rPr>
                <w:sz w:val="20"/>
                <w:szCs w:val="20"/>
              </w:rPr>
            </w:pPr>
            <w:r>
              <w:rPr>
                <w:rFonts w:eastAsia="Times New Roman"/>
                <w:i/>
                <w:iCs/>
                <w:sz w:val="28"/>
                <w:szCs w:val="28"/>
              </w:rPr>
              <w:t>специальностям, связанным с</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математики</w:t>
            </w:r>
          </w:p>
        </w:tc>
        <w:tc>
          <w:tcPr>
            <w:tcW w:w="4100" w:type="dxa"/>
            <w:gridSpan w:val="2"/>
            <w:vAlign w:val="bottom"/>
          </w:tcPr>
          <w:p w:rsidR="008E424F" w:rsidRDefault="008E424F" w:rsidP="008E424F">
            <w:pPr>
              <w:ind w:left="100"/>
              <w:rPr>
                <w:sz w:val="20"/>
                <w:szCs w:val="20"/>
              </w:rPr>
            </w:pPr>
            <w:r>
              <w:rPr>
                <w:rFonts w:eastAsia="Times New Roman"/>
                <w:i/>
                <w:iCs/>
                <w:sz w:val="28"/>
                <w:szCs w:val="28"/>
              </w:rPr>
              <w:t>осуществлением научной 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00" w:type="dxa"/>
            <w:gridSpan w:val="2"/>
            <w:vAlign w:val="bottom"/>
          </w:tcPr>
          <w:p w:rsidR="008E424F" w:rsidRDefault="008E424F" w:rsidP="008E424F">
            <w:pPr>
              <w:ind w:left="100"/>
              <w:rPr>
                <w:sz w:val="20"/>
                <w:szCs w:val="20"/>
              </w:rPr>
            </w:pPr>
            <w:r>
              <w:rPr>
                <w:rFonts w:eastAsia="Times New Roman"/>
                <w:i/>
                <w:iCs/>
                <w:sz w:val="28"/>
                <w:szCs w:val="28"/>
              </w:rPr>
              <w:t>исследовательской</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00" w:type="dxa"/>
            <w:gridSpan w:val="2"/>
            <w:vAlign w:val="bottom"/>
          </w:tcPr>
          <w:p w:rsidR="008E424F" w:rsidRDefault="008E424F" w:rsidP="008E424F">
            <w:pPr>
              <w:ind w:left="100"/>
              <w:rPr>
                <w:sz w:val="20"/>
                <w:szCs w:val="20"/>
              </w:rPr>
            </w:pPr>
            <w:r>
              <w:rPr>
                <w:rFonts w:eastAsia="Times New Roman"/>
                <w:i/>
                <w:iCs/>
                <w:sz w:val="28"/>
                <w:szCs w:val="28"/>
              </w:rPr>
              <w:t>деятельности в области</w:t>
            </w:r>
          </w:p>
        </w:tc>
        <w:tc>
          <w:tcPr>
            <w:tcW w:w="0" w:type="dxa"/>
            <w:vAlign w:val="bottom"/>
          </w:tcPr>
          <w:p w:rsidR="008E424F" w:rsidRDefault="008E424F" w:rsidP="008E424F">
            <w:pPr>
              <w:rPr>
                <w:sz w:val="1"/>
                <w:szCs w:val="1"/>
              </w:rPr>
            </w:pPr>
          </w:p>
        </w:tc>
      </w:tr>
      <w:tr w:rsidR="008E424F" w:rsidTr="008E424F">
        <w:trPr>
          <w:trHeight w:val="330"/>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4100" w:type="dxa"/>
            <w:gridSpan w:val="2"/>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математики и смежных наук</w:t>
            </w:r>
          </w:p>
        </w:tc>
        <w:tc>
          <w:tcPr>
            <w:tcW w:w="0" w:type="dxa"/>
            <w:vAlign w:val="bottom"/>
          </w:tcPr>
          <w:p w:rsidR="008E424F" w:rsidRDefault="008E424F" w:rsidP="008E424F">
            <w:pPr>
              <w:rPr>
                <w:sz w:val="1"/>
                <w:szCs w:val="1"/>
              </w:rPr>
            </w:pPr>
          </w:p>
        </w:tc>
      </w:tr>
      <w:tr w:rsidR="008E424F" w:rsidTr="008E424F">
        <w:trPr>
          <w:trHeight w:val="314"/>
        </w:trPr>
        <w:tc>
          <w:tcPr>
            <w:tcW w:w="6540" w:type="dxa"/>
            <w:gridSpan w:val="4"/>
            <w:tcBorders>
              <w:bottom w:val="single" w:sz="8" w:space="0" w:color="auto"/>
            </w:tcBorders>
            <w:vAlign w:val="bottom"/>
          </w:tcPr>
          <w:p w:rsidR="008E424F" w:rsidRDefault="008E424F" w:rsidP="008E424F">
            <w:pPr>
              <w:spacing w:line="312" w:lineRule="exact"/>
              <w:ind w:left="120"/>
              <w:rPr>
                <w:sz w:val="20"/>
                <w:szCs w:val="20"/>
              </w:rPr>
            </w:pPr>
            <w:r>
              <w:rPr>
                <w:rFonts w:eastAsia="Times New Roman"/>
                <w:b/>
                <w:bCs/>
                <w:sz w:val="28"/>
                <w:szCs w:val="28"/>
              </w:rPr>
              <w:t>Требования к результатам</w:t>
            </w:r>
          </w:p>
        </w:tc>
        <w:tc>
          <w:tcPr>
            <w:tcW w:w="36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2"/>
        </w:trPr>
        <w:tc>
          <w:tcPr>
            <w:tcW w:w="1840" w:type="dxa"/>
            <w:vAlign w:val="bottom"/>
          </w:tcPr>
          <w:p w:rsidR="008E424F" w:rsidRDefault="008E424F" w:rsidP="008E424F">
            <w:pPr>
              <w:spacing w:line="264" w:lineRule="exact"/>
              <w:ind w:left="120"/>
              <w:rPr>
                <w:sz w:val="20"/>
                <w:szCs w:val="20"/>
              </w:rPr>
            </w:pPr>
            <w:r>
              <w:rPr>
                <w:rFonts w:eastAsia="Times New Roman"/>
                <w:b/>
                <w:bCs/>
                <w:i/>
                <w:iCs/>
                <w:sz w:val="24"/>
                <w:szCs w:val="24"/>
              </w:rPr>
              <w:t>Элементы</w:t>
            </w:r>
          </w:p>
        </w:tc>
        <w:tc>
          <w:tcPr>
            <w:tcW w:w="380" w:type="dxa"/>
            <w:gridSpan w:val="2"/>
            <w:vAlign w:val="bottom"/>
          </w:tcPr>
          <w:p w:rsidR="008E424F" w:rsidRDefault="008E424F" w:rsidP="008E424F">
            <w:pPr>
              <w:spacing w:line="272"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spacing w:line="271" w:lineRule="exact"/>
              <w:ind w:left="100"/>
              <w:rPr>
                <w:sz w:val="20"/>
                <w:szCs w:val="20"/>
              </w:rPr>
            </w:pPr>
            <w:r>
              <w:rPr>
                <w:rFonts w:eastAsia="Times New Roman"/>
                <w:sz w:val="28"/>
                <w:szCs w:val="28"/>
              </w:rPr>
              <w:t>Свободно</w:t>
            </w:r>
          </w:p>
        </w:tc>
        <w:tc>
          <w:tcPr>
            <w:tcW w:w="360" w:type="dxa"/>
            <w:vAlign w:val="bottom"/>
          </w:tcPr>
          <w:p w:rsidR="008E424F" w:rsidRDefault="008E424F" w:rsidP="008E424F">
            <w:pPr>
              <w:spacing w:line="27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271"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40" w:type="dxa"/>
            <w:vAlign w:val="bottom"/>
          </w:tcPr>
          <w:p w:rsidR="008E424F" w:rsidRDefault="008E424F" w:rsidP="008E424F">
            <w:pPr>
              <w:spacing w:line="264" w:lineRule="exact"/>
              <w:ind w:left="120"/>
              <w:rPr>
                <w:sz w:val="20"/>
                <w:szCs w:val="20"/>
              </w:rPr>
            </w:pPr>
            <w:r>
              <w:rPr>
                <w:rFonts w:eastAsia="Times New Roman"/>
                <w:b/>
                <w:bCs/>
                <w:i/>
                <w:iCs/>
                <w:sz w:val="24"/>
                <w:szCs w:val="24"/>
              </w:rPr>
              <w:t>теории</w:t>
            </w:r>
          </w:p>
        </w:tc>
        <w:tc>
          <w:tcPr>
            <w:tcW w:w="4700" w:type="dxa"/>
            <w:gridSpan w:val="3"/>
            <w:vMerge w:val="restart"/>
            <w:vAlign w:val="bottom"/>
          </w:tcPr>
          <w:p w:rsidR="008E424F" w:rsidRDefault="008E424F" w:rsidP="008E424F">
            <w:pPr>
              <w:ind w:left="120"/>
              <w:rPr>
                <w:sz w:val="20"/>
                <w:szCs w:val="20"/>
              </w:rPr>
            </w:pPr>
            <w:r>
              <w:rPr>
                <w:rFonts w:eastAsia="Times New Roman"/>
                <w:sz w:val="28"/>
                <w:szCs w:val="28"/>
              </w:rPr>
              <w:t>оперировать понятиями: конечное</w:t>
            </w:r>
          </w:p>
        </w:tc>
        <w:tc>
          <w:tcPr>
            <w:tcW w:w="36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40" w:type="dxa"/>
            <w:vMerge w:val="restart"/>
            <w:vAlign w:val="bottom"/>
          </w:tcPr>
          <w:p w:rsidR="008E424F" w:rsidRDefault="008E424F" w:rsidP="008E424F">
            <w:pPr>
              <w:ind w:left="120"/>
              <w:rPr>
                <w:sz w:val="20"/>
                <w:szCs w:val="20"/>
              </w:rPr>
            </w:pPr>
            <w:r>
              <w:rPr>
                <w:rFonts w:eastAsia="Times New Roman"/>
                <w:b/>
                <w:bCs/>
                <w:i/>
                <w:iCs/>
                <w:sz w:val="24"/>
                <w:szCs w:val="24"/>
              </w:rPr>
              <w:t>множеств и</w:t>
            </w:r>
          </w:p>
        </w:tc>
        <w:tc>
          <w:tcPr>
            <w:tcW w:w="4700" w:type="dxa"/>
            <w:gridSpan w:val="3"/>
            <w:vMerge/>
            <w:vAlign w:val="bottom"/>
          </w:tcPr>
          <w:p w:rsidR="008E424F" w:rsidRDefault="008E424F" w:rsidP="008E424F">
            <w:pPr>
              <w:rPr>
                <w:sz w:val="9"/>
                <w:szCs w:val="9"/>
              </w:rPr>
            </w:pPr>
          </w:p>
        </w:tc>
        <w:tc>
          <w:tcPr>
            <w:tcW w:w="36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8"/>
        </w:trPr>
        <w:tc>
          <w:tcPr>
            <w:tcW w:w="1840" w:type="dxa"/>
            <w:vMerge/>
            <w:vAlign w:val="bottom"/>
          </w:tcPr>
          <w:p w:rsidR="008E424F" w:rsidRDefault="008E424F" w:rsidP="008E424F">
            <w:pPr>
              <w:rPr>
                <w:sz w:val="14"/>
                <w:szCs w:val="14"/>
              </w:rPr>
            </w:pPr>
          </w:p>
        </w:tc>
        <w:tc>
          <w:tcPr>
            <w:tcW w:w="4700" w:type="dxa"/>
            <w:gridSpan w:val="3"/>
            <w:vMerge w:val="restart"/>
            <w:vAlign w:val="bottom"/>
          </w:tcPr>
          <w:p w:rsidR="008E424F" w:rsidRDefault="008E424F" w:rsidP="008E424F">
            <w:pPr>
              <w:ind w:left="120"/>
              <w:rPr>
                <w:sz w:val="20"/>
                <w:szCs w:val="20"/>
              </w:rPr>
            </w:pPr>
            <w:r>
              <w:rPr>
                <w:rFonts w:eastAsia="Times New Roman"/>
                <w:sz w:val="28"/>
                <w:szCs w:val="28"/>
              </w:rPr>
              <w:t>множество, элемент множества,</w:t>
            </w:r>
          </w:p>
        </w:tc>
        <w:tc>
          <w:tcPr>
            <w:tcW w:w="360" w:type="dxa"/>
            <w:vMerge w:val="restart"/>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40" w:type="dxa"/>
            <w:vMerge w:val="restart"/>
            <w:vAlign w:val="bottom"/>
          </w:tcPr>
          <w:p w:rsidR="008E424F" w:rsidRDefault="008E424F" w:rsidP="008E424F">
            <w:pPr>
              <w:ind w:left="100"/>
              <w:rPr>
                <w:sz w:val="20"/>
                <w:szCs w:val="20"/>
              </w:rPr>
            </w:pPr>
            <w:r>
              <w:rPr>
                <w:rFonts w:eastAsia="Times New Roman"/>
                <w:i/>
                <w:iCs/>
                <w:sz w:val="28"/>
                <w:szCs w:val="28"/>
              </w:rPr>
              <w:t>оперировать понятием</w:t>
            </w:r>
          </w:p>
        </w:tc>
        <w:tc>
          <w:tcPr>
            <w:tcW w:w="0" w:type="dxa"/>
            <w:vAlign w:val="bottom"/>
          </w:tcPr>
          <w:p w:rsidR="008E424F" w:rsidRDefault="008E424F" w:rsidP="008E424F">
            <w:pPr>
              <w:rPr>
                <w:sz w:val="1"/>
                <w:szCs w:val="1"/>
              </w:rPr>
            </w:pPr>
          </w:p>
        </w:tc>
      </w:tr>
      <w:tr w:rsidR="008E424F" w:rsidTr="008E424F">
        <w:trPr>
          <w:trHeight w:val="169"/>
        </w:trPr>
        <w:tc>
          <w:tcPr>
            <w:tcW w:w="1840" w:type="dxa"/>
            <w:vMerge w:val="restart"/>
            <w:vAlign w:val="bottom"/>
          </w:tcPr>
          <w:p w:rsidR="008E424F" w:rsidRDefault="008E424F" w:rsidP="008E424F">
            <w:pPr>
              <w:spacing w:line="273" w:lineRule="exact"/>
              <w:ind w:left="120"/>
              <w:rPr>
                <w:sz w:val="20"/>
                <w:szCs w:val="20"/>
              </w:rPr>
            </w:pPr>
            <w:r>
              <w:rPr>
                <w:rFonts w:eastAsia="Times New Roman"/>
                <w:b/>
                <w:bCs/>
                <w:i/>
                <w:iCs/>
                <w:sz w:val="24"/>
                <w:szCs w:val="24"/>
              </w:rPr>
              <w:t>математичес</w:t>
            </w:r>
          </w:p>
        </w:tc>
        <w:tc>
          <w:tcPr>
            <w:tcW w:w="4700" w:type="dxa"/>
            <w:gridSpan w:val="3"/>
            <w:vMerge/>
            <w:vAlign w:val="bottom"/>
          </w:tcPr>
          <w:p w:rsidR="008E424F" w:rsidRDefault="008E424F" w:rsidP="008E424F">
            <w:pPr>
              <w:rPr>
                <w:sz w:val="14"/>
                <w:szCs w:val="14"/>
              </w:rPr>
            </w:pPr>
          </w:p>
        </w:tc>
        <w:tc>
          <w:tcPr>
            <w:tcW w:w="360" w:type="dxa"/>
            <w:vMerge/>
            <w:vAlign w:val="bottom"/>
          </w:tcPr>
          <w:p w:rsidR="008E424F" w:rsidRDefault="008E424F" w:rsidP="008E424F">
            <w:pPr>
              <w:rPr>
                <w:sz w:val="14"/>
                <w:szCs w:val="14"/>
              </w:rPr>
            </w:pPr>
          </w:p>
        </w:tc>
        <w:tc>
          <w:tcPr>
            <w:tcW w:w="3740" w:type="dxa"/>
            <w:vMerge/>
            <w:vAlign w:val="bottom"/>
          </w:tcPr>
          <w:p w:rsidR="008E424F" w:rsidRDefault="008E424F" w:rsidP="008E424F">
            <w:pPr>
              <w:rPr>
                <w:sz w:val="14"/>
                <w:szCs w:val="14"/>
              </w:rPr>
            </w:pPr>
          </w:p>
        </w:tc>
        <w:tc>
          <w:tcPr>
            <w:tcW w:w="0" w:type="dxa"/>
            <w:vAlign w:val="bottom"/>
          </w:tcPr>
          <w:p w:rsidR="008E424F" w:rsidRDefault="008E424F" w:rsidP="008E424F">
            <w:pPr>
              <w:rPr>
                <w:sz w:val="1"/>
                <w:szCs w:val="1"/>
              </w:rPr>
            </w:pPr>
          </w:p>
        </w:tc>
      </w:tr>
      <w:tr w:rsidR="008E424F" w:rsidTr="008E424F">
        <w:trPr>
          <w:trHeight w:val="104"/>
        </w:trPr>
        <w:tc>
          <w:tcPr>
            <w:tcW w:w="1840" w:type="dxa"/>
            <w:vMerge/>
            <w:vAlign w:val="bottom"/>
          </w:tcPr>
          <w:p w:rsidR="008E424F" w:rsidRDefault="008E424F" w:rsidP="008E424F">
            <w:pPr>
              <w:rPr>
                <w:sz w:val="9"/>
                <w:szCs w:val="9"/>
              </w:rPr>
            </w:pPr>
          </w:p>
        </w:tc>
        <w:tc>
          <w:tcPr>
            <w:tcW w:w="4700" w:type="dxa"/>
            <w:gridSpan w:val="3"/>
            <w:vMerge w:val="restart"/>
            <w:vAlign w:val="bottom"/>
          </w:tcPr>
          <w:p w:rsidR="008E424F" w:rsidRDefault="008E424F" w:rsidP="008E424F">
            <w:pPr>
              <w:spacing w:line="306" w:lineRule="exact"/>
              <w:ind w:left="120"/>
              <w:rPr>
                <w:sz w:val="20"/>
                <w:szCs w:val="20"/>
              </w:rPr>
            </w:pPr>
            <w:r>
              <w:rPr>
                <w:rFonts w:eastAsia="Times New Roman"/>
                <w:sz w:val="28"/>
                <w:szCs w:val="28"/>
              </w:rPr>
              <w:t>подмножество, пересечение,</w:t>
            </w:r>
          </w:p>
        </w:tc>
        <w:tc>
          <w:tcPr>
            <w:tcW w:w="4100" w:type="dxa"/>
            <w:gridSpan w:val="2"/>
            <w:vMerge w:val="restart"/>
            <w:vAlign w:val="bottom"/>
          </w:tcPr>
          <w:p w:rsidR="008E424F" w:rsidRDefault="008E424F" w:rsidP="008E424F">
            <w:pPr>
              <w:ind w:left="100"/>
              <w:rPr>
                <w:sz w:val="20"/>
                <w:szCs w:val="20"/>
              </w:rPr>
            </w:pPr>
            <w:r>
              <w:rPr>
                <w:rFonts w:eastAsia="Times New Roman"/>
                <w:i/>
                <w:iCs/>
                <w:sz w:val="28"/>
                <w:szCs w:val="28"/>
              </w:rPr>
              <w:t>определения, основными видами</w:t>
            </w:r>
          </w:p>
        </w:tc>
        <w:tc>
          <w:tcPr>
            <w:tcW w:w="0" w:type="dxa"/>
            <w:vAlign w:val="bottom"/>
          </w:tcPr>
          <w:p w:rsidR="008E424F" w:rsidRDefault="008E424F" w:rsidP="008E424F">
            <w:pPr>
              <w:rPr>
                <w:sz w:val="1"/>
                <w:szCs w:val="1"/>
              </w:rPr>
            </w:pPr>
          </w:p>
        </w:tc>
      </w:tr>
      <w:tr w:rsidR="008E424F" w:rsidTr="008E424F">
        <w:trPr>
          <w:trHeight w:val="227"/>
        </w:trPr>
        <w:tc>
          <w:tcPr>
            <w:tcW w:w="1840" w:type="dxa"/>
            <w:vAlign w:val="bottom"/>
          </w:tcPr>
          <w:p w:rsidR="008E424F" w:rsidRDefault="008E424F" w:rsidP="008E424F">
            <w:pPr>
              <w:spacing w:line="227" w:lineRule="exact"/>
              <w:ind w:left="120"/>
              <w:rPr>
                <w:sz w:val="20"/>
                <w:szCs w:val="20"/>
              </w:rPr>
            </w:pPr>
            <w:r>
              <w:rPr>
                <w:rFonts w:eastAsia="Times New Roman"/>
                <w:b/>
                <w:bCs/>
                <w:i/>
                <w:iCs/>
                <w:sz w:val="24"/>
                <w:szCs w:val="24"/>
              </w:rPr>
              <w:t>кой логики</w:t>
            </w:r>
          </w:p>
        </w:tc>
        <w:tc>
          <w:tcPr>
            <w:tcW w:w="4700" w:type="dxa"/>
            <w:gridSpan w:val="3"/>
            <w:vMerge/>
            <w:vAlign w:val="bottom"/>
          </w:tcPr>
          <w:p w:rsidR="008E424F" w:rsidRDefault="008E424F" w:rsidP="008E424F">
            <w:pPr>
              <w:rPr>
                <w:sz w:val="19"/>
                <w:szCs w:val="19"/>
              </w:rPr>
            </w:pPr>
          </w:p>
        </w:tc>
        <w:tc>
          <w:tcPr>
            <w:tcW w:w="4100" w:type="dxa"/>
            <w:gridSpan w:val="2"/>
            <w:vMerge/>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1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объединение и разность множеств,</w:t>
            </w:r>
          </w:p>
        </w:tc>
        <w:tc>
          <w:tcPr>
            <w:tcW w:w="4100" w:type="dxa"/>
            <w:gridSpan w:val="2"/>
            <w:vAlign w:val="bottom"/>
          </w:tcPr>
          <w:p w:rsidR="008E424F" w:rsidRDefault="008E424F" w:rsidP="008E424F">
            <w:pPr>
              <w:spacing w:line="312" w:lineRule="exact"/>
              <w:ind w:left="100"/>
              <w:rPr>
                <w:sz w:val="20"/>
                <w:szCs w:val="20"/>
              </w:rPr>
            </w:pPr>
            <w:r>
              <w:rPr>
                <w:rFonts w:eastAsia="Times New Roman"/>
                <w:i/>
                <w:iCs/>
                <w:sz w:val="28"/>
                <w:szCs w:val="28"/>
              </w:rPr>
              <w:t>определений, основными видами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числовые множества на</w:t>
            </w:r>
          </w:p>
        </w:tc>
        <w:tc>
          <w:tcPr>
            <w:tcW w:w="4100" w:type="dxa"/>
            <w:gridSpan w:val="2"/>
            <w:vAlign w:val="bottom"/>
          </w:tcPr>
          <w:p w:rsidR="008E424F" w:rsidRDefault="008E424F" w:rsidP="008E424F">
            <w:pPr>
              <w:ind w:left="100"/>
              <w:rPr>
                <w:sz w:val="20"/>
                <w:szCs w:val="20"/>
              </w:rPr>
            </w:pPr>
            <w:r>
              <w:rPr>
                <w:rFonts w:eastAsia="Times New Roman"/>
                <w:i/>
                <w:iCs/>
                <w:sz w:val="28"/>
                <w:szCs w:val="28"/>
              </w:rPr>
              <w:t>теорем;</w:t>
            </w:r>
          </w:p>
        </w:tc>
        <w:tc>
          <w:tcPr>
            <w:tcW w:w="0" w:type="dxa"/>
            <w:vAlign w:val="bottom"/>
          </w:tcPr>
          <w:p w:rsidR="008E424F" w:rsidRDefault="008E424F" w:rsidP="008E424F">
            <w:pPr>
              <w:rPr>
                <w:sz w:val="1"/>
                <w:szCs w:val="1"/>
              </w:rPr>
            </w:pPr>
          </w:p>
        </w:tc>
      </w:tr>
      <w:tr w:rsidR="008E424F" w:rsidTr="008E424F">
        <w:trPr>
          <w:trHeight w:val="326"/>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координатной прямой, отрезок,</w:t>
            </w:r>
          </w:p>
        </w:tc>
        <w:tc>
          <w:tcPr>
            <w:tcW w:w="360" w:type="dxa"/>
            <w:vAlign w:val="bottom"/>
          </w:tcPr>
          <w:p w:rsidR="008E424F" w:rsidRDefault="008E424F" w:rsidP="008E424F">
            <w:pPr>
              <w:spacing w:line="326"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понимать суть косвенного</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интервал, полуинтервал,</w:t>
            </w:r>
          </w:p>
        </w:tc>
        <w:tc>
          <w:tcPr>
            <w:tcW w:w="4100" w:type="dxa"/>
            <w:gridSpan w:val="2"/>
            <w:vAlign w:val="bottom"/>
          </w:tcPr>
          <w:p w:rsidR="008E424F" w:rsidRDefault="008E424F" w:rsidP="008E424F">
            <w:pPr>
              <w:ind w:left="100"/>
              <w:rPr>
                <w:sz w:val="20"/>
                <w:szCs w:val="20"/>
              </w:rPr>
            </w:pPr>
            <w:r>
              <w:rPr>
                <w:rFonts w:eastAsia="Times New Roman"/>
                <w:i/>
                <w:iCs/>
                <w:sz w:val="28"/>
                <w:szCs w:val="28"/>
              </w:rPr>
              <w:t>доказательства;</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промежуток с выколотой точкой,</w:t>
            </w:r>
          </w:p>
        </w:tc>
        <w:tc>
          <w:tcPr>
            <w:tcW w:w="360" w:type="dxa"/>
            <w:vAlign w:val="bottom"/>
          </w:tcPr>
          <w:p w:rsidR="008E424F" w:rsidRDefault="008E424F" w:rsidP="008E424F">
            <w:pPr>
              <w:spacing w:line="32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оперировать понятиями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графическое представление</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счетного 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множеств на координатной</w:t>
            </w:r>
          </w:p>
        </w:tc>
        <w:tc>
          <w:tcPr>
            <w:tcW w:w="4100" w:type="dxa"/>
            <w:gridSpan w:val="2"/>
            <w:vAlign w:val="bottom"/>
          </w:tcPr>
          <w:p w:rsidR="008E424F" w:rsidRDefault="008E424F" w:rsidP="008E424F">
            <w:pPr>
              <w:ind w:left="100"/>
              <w:rPr>
                <w:sz w:val="20"/>
                <w:szCs w:val="20"/>
              </w:rPr>
            </w:pPr>
            <w:r>
              <w:rPr>
                <w:rFonts w:eastAsia="Times New Roman"/>
                <w:i/>
                <w:iCs/>
                <w:sz w:val="28"/>
                <w:szCs w:val="28"/>
              </w:rPr>
              <w:t>несчетного множества;</w:t>
            </w:r>
          </w:p>
        </w:tc>
        <w:tc>
          <w:tcPr>
            <w:tcW w:w="0" w:type="dxa"/>
            <w:vAlign w:val="bottom"/>
          </w:tcPr>
          <w:p w:rsidR="008E424F" w:rsidRDefault="008E424F" w:rsidP="008E424F">
            <w:pPr>
              <w:rPr>
                <w:sz w:val="1"/>
                <w:szCs w:val="1"/>
              </w:rPr>
            </w:pPr>
          </w:p>
        </w:tc>
      </w:tr>
      <w:tr w:rsidR="008E424F" w:rsidTr="008E424F">
        <w:trPr>
          <w:trHeight w:val="323"/>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плоскости;</w:t>
            </w:r>
          </w:p>
        </w:tc>
        <w:tc>
          <w:tcPr>
            <w:tcW w:w="360" w:type="dxa"/>
            <w:vAlign w:val="bottom"/>
          </w:tcPr>
          <w:p w:rsidR="008E424F" w:rsidRDefault="008E424F" w:rsidP="008E424F">
            <w:pPr>
              <w:spacing w:line="324"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применять метод</w:t>
            </w:r>
          </w:p>
        </w:tc>
        <w:tc>
          <w:tcPr>
            <w:tcW w:w="0" w:type="dxa"/>
            <w:vAlign w:val="bottom"/>
          </w:tcPr>
          <w:p w:rsidR="008E424F" w:rsidRDefault="008E424F" w:rsidP="008E424F">
            <w:pPr>
              <w:rPr>
                <w:sz w:val="1"/>
                <w:szCs w:val="1"/>
              </w:rPr>
            </w:pPr>
          </w:p>
        </w:tc>
      </w:tr>
      <w:tr w:rsidR="008E424F" w:rsidTr="008E424F">
        <w:trPr>
          <w:trHeight w:val="339"/>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задавать множества</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математической</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перечислением и</w:t>
            </w:r>
          </w:p>
        </w:tc>
        <w:tc>
          <w:tcPr>
            <w:tcW w:w="4100" w:type="dxa"/>
            <w:gridSpan w:val="2"/>
            <w:vAlign w:val="bottom"/>
          </w:tcPr>
          <w:p w:rsidR="008E424F" w:rsidRDefault="008E424F" w:rsidP="008E424F">
            <w:pPr>
              <w:ind w:left="100"/>
              <w:rPr>
                <w:sz w:val="20"/>
                <w:szCs w:val="20"/>
              </w:rPr>
            </w:pPr>
            <w:r>
              <w:rPr>
                <w:rFonts w:eastAsia="Times New Roman"/>
                <w:i/>
                <w:iCs/>
                <w:sz w:val="28"/>
                <w:szCs w:val="28"/>
              </w:rPr>
              <w:t>индукции для проведения</w:t>
            </w:r>
          </w:p>
        </w:tc>
        <w:tc>
          <w:tcPr>
            <w:tcW w:w="0" w:type="dxa"/>
            <w:vAlign w:val="bottom"/>
          </w:tcPr>
          <w:p w:rsidR="008E424F" w:rsidRDefault="008E424F" w:rsidP="008E424F">
            <w:pPr>
              <w:rPr>
                <w:sz w:val="1"/>
                <w:szCs w:val="1"/>
              </w:rPr>
            </w:pPr>
          </w:p>
        </w:tc>
      </w:tr>
      <w:tr w:rsidR="008E424F" w:rsidTr="008E424F">
        <w:trPr>
          <w:trHeight w:val="309"/>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характеристическим свойством;</w:t>
            </w:r>
          </w:p>
        </w:tc>
        <w:tc>
          <w:tcPr>
            <w:tcW w:w="4100" w:type="dxa"/>
            <w:gridSpan w:val="2"/>
            <w:vAlign w:val="bottom"/>
          </w:tcPr>
          <w:p w:rsidR="008E424F" w:rsidRDefault="008E424F" w:rsidP="008E424F">
            <w:pPr>
              <w:spacing w:line="309" w:lineRule="exact"/>
              <w:ind w:left="100"/>
              <w:rPr>
                <w:sz w:val="20"/>
                <w:szCs w:val="20"/>
              </w:rPr>
            </w:pPr>
            <w:r>
              <w:rPr>
                <w:rFonts w:eastAsia="Times New Roman"/>
                <w:i/>
                <w:iCs/>
                <w:sz w:val="28"/>
                <w:szCs w:val="28"/>
              </w:rPr>
              <w:t>рассуждений и доказательств</w:t>
            </w:r>
          </w:p>
        </w:tc>
        <w:tc>
          <w:tcPr>
            <w:tcW w:w="0" w:type="dxa"/>
            <w:vAlign w:val="bottom"/>
          </w:tcPr>
          <w:p w:rsidR="008E424F" w:rsidRDefault="008E424F" w:rsidP="008E424F">
            <w:pPr>
              <w:rPr>
                <w:sz w:val="1"/>
                <w:szCs w:val="1"/>
              </w:rPr>
            </w:pPr>
          </w:p>
        </w:tc>
      </w:tr>
      <w:tr w:rsidR="008E424F" w:rsidTr="008E424F">
        <w:trPr>
          <w:trHeight w:val="358"/>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оперировать</w:t>
            </w:r>
          </w:p>
        </w:tc>
        <w:tc>
          <w:tcPr>
            <w:tcW w:w="4100" w:type="dxa"/>
            <w:gridSpan w:val="2"/>
            <w:vAlign w:val="bottom"/>
          </w:tcPr>
          <w:p w:rsidR="008E424F" w:rsidRDefault="008E424F" w:rsidP="008E424F">
            <w:pPr>
              <w:ind w:left="100"/>
              <w:rPr>
                <w:sz w:val="20"/>
                <w:szCs w:val="20"/>
              </w:rPr>
            </w:pPr>
            <w:r>
              <w:rPr>
                <w:rFonts w:eastAsia="Times New Roman"/>
                <w:i/>
                <w:iCs/>
                <w:sz w:val="28"/>
                <w:szCs w:val="28"/>
              </w:rPr>
              <w:t>и при решении задач.</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понятиями: утверждение, отрицание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В повседневной жизни и при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истинные и ложные</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изучении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причина, следствие,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других предметов:</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частный случай общего</w:t>
            </w:r>
          </w:p>
        </w:tc>
        <w:tc>
          <w:tcPr>
            <w:tcW w:w="360" w:type="dxa"/>
            <w:vAlign w:val="bottom"/>
          </w:tcPr>
          <w:p w:rsidR="008E424F" w:rsidRDefault="008E424F" w:rsidP="008E424F">
            <w:pPr>
              <w:spacing w:line="32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использовать теоретико</w:t>
            </w:r>
          </w:p>
        </w:tc>
        <w:tc>
          <w:tcPr>
            <w:tcW w:w="0" w:type="dxa"/>
            <w:vAlign w:val="bottom"/>
          </w:tcPr>
          <w:p w:rsidR="008E424F" w:rsidRDefault="008E424F" w:rsidP="008E424F">
            <w:pPr>
              <w:rPr>
                <w:sz w:val="1"/>
                <w:szCs w:val="1"/>
              </w:rPr>
            </w:pPr>
          </w:p>
        </w:tc>
      </w:tr>
      <w:tr w:rsidR="008E424F" w:rsidTr="008E424F">
        <w:trPr>
          <w:trHeight w:val="309"/>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контрпример;</w:t>
            </w:r>
          </w:p>
        </w:tc>
        <w:tc>
          <w:tcPr>
            <w:tcW w:w="4100" w:type="dxa"/>
            <w:gridSpan w:val="2"/>
            <w:vAlign w:val="bottom"/>
          </w:tcPr>
          <w:p w:rsidR="008E424F" w:rsidRDefault="008E424F" w:rsidP="008E424F">
            <w:pPr>
              <w:spacing w:line="309" w:lineRule="exact"/>
              <w:ind w:left="100"/>
              <w:rPr>
                <w:sz w:val="20"/>
                <w:szCs w:val="20"/>
              </w:rPr>
            </w:pPr>
            <w:r>
              <w:rPr>
                <w:rFonts w:eastAsia="Times New Roman"/>
                <w:i/>
                <w:iCs/>
                <w:sz w:val="28"/>
                <w:szCs w:val="28"/>
              </w:rPr>
              <w:t>множественный язык и язык</w:t>
            </w:r>
          </w:p>
        </w:tc>
        <w:tc>
          <w:tcPr>
            <w:tcW w:w="0" w:type="dxa"/>
            <w:vAlign w:val="bottom"/>
          </w:tcPr>
          <w:p w:rsidR="008E424F" w:rsidRDefault="008E424F" w:rsidP="008E424F">
            <w:pPr>
              <w:rPr>
                <w:sz w:val="1"/>
                <w:szCs w:val="1"/>
              </w:rPr>
            </w:pPr>
          </w:p>
        </w:tc>
      </w:tr>
      <w:tr w:rsidR="008E424F" w:rsidTr="008E424F">
        <w:trPr>
          <w:trHeight w:val="354"/>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проверять</w:t>
            </w:r>
          </w:p>
        </w:tc>
        <w:tc>
          <w:tcPr>
            <w:tcW w:w="4100" w:type="dxa"/>
            <w:gridSpan w:val="2"/>
            <w:vAlign w:val="bottom"/>
          </w:tcPr>
          <w:p w:rsidR="008E424F" w:rsidRDefault="008E424F" w:rsidP="008E424F">
            <w:pPr>
              <w:ind w:left="100"/>
              <w:rPr>
                <w:sz w:val="20"/>
                <w:szCs w:val="20"/>
              </w:rPr>
            </w:pPr>
            <w:r>
              <w:rPr>
                <w:rFonts w:eastAsia="Times New Roman"/>
                <w:i/>
                <w:iCs/>
                <w:sz w:val="28"/>
                <w:szCs w:val="28"/>
              </w:rPr>
              <w:t>логики для описания реальных</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принадлежность элемента</w:t>
            </w:r>
          </w:p>
        </w:tc>
        <w:tc>
          <w:tcPr>
            <w:tcW w:w="4100" w:type="dxa"/>
            <w:gridSpan w:val="2"/>
            <w:vAlign w:val="bottom"/>
          </w:tcPr>
          <w:p w:rsidR="008E424F" w:rsidRDefault="008E424F" w:rsidP="008E424F">
            <w:pPr>
              <w:ind w:left="100"/>
              <w:rPr>
                <w:sz w:val="20"/>
                <w:szCs w:val="20"/>
              </w:rPr>
            </w:pPr>
            <w:r>
              <w:rPr>
                <w:rFonts w:eastAsia="Times New Roman"/>
                <w:i/>
                <w:iCs/>
                <w:sz w:val="28"/>
                <w:szCs w:val="28"/>
              </w:rPr>
              <w:t>процессов и явлений, при</w:t>
            </w:r>
          </w:p>
        </w:tc>
        <w:tc>
          <w:tcPr>
            <w:tcW w:w="0" w:type="dxa"/>
            <w:vAlign w:val="bottom"/>
          </w:tcPr>
          <w:p w:rsidR="008E424F" w:rsidRDefault="008E424F" w:rsidP="008E424F">
            <w:pPr>
              <w:rPr>
                <w:sz w:val="1"/>
                <w:szCs w:val="1"/>
              </w:rPr>
            </w:pPr>
          </w:p>
        </w:tc>
      </w:tr>
      <w:tr w:rsidR="008E424F" w:rsidTr="008E424F">
        <w:trPr>
          <w:trHeight w:val="307"/>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множеству;</w:t>
            </w:r>
          </w:p>
        </w:tc>
        <w:tc>
          <w:tcPr>
            <w:tcW w:w="4100" w:type="dxa"/>
            <w:gridSpan w:val="2"/>
            <w:vAlign w:val="bottom"/>
          </w:tcPr>
          <w:p w:rsidR="008E424F" w:rsidRDefault="008E424F" w:rsidP="008E424F">
            <w:pPr>
              <w:spacing w:line="308" w:lineRule="exact"/>
              <w:ind w:left="100"/>
              <w:rPr>
                <w:sz w:val="20"/>
                <w:szCs w:val="20"/>
              </w:rPr>
            </w:pPr>
            <w:r>
              <w:rPr>
                <w:rFonts w:eastAsia="Times New Roman"/>
                <w:i/>
                <w:iCs/>
                <w:sz w:val="28"/>
                <w:szCs w:val="28"/>
              </w:rPr>
              <w:t>решении задач других учебных</w:t>
            </w:r>
          </w:p>
        </w:tc>
        <w:tc>
          <w:tcPr>
            <w:tcW w:w="0" w:type="dxa"/>
            <w:vAlign w:val="bottom"/>
          </w:tcPr>
          <w:p w:rsidR="008E424F" w:rsidRDefault="008E424F" w:rsidP="008E424F">
            <w:pPr>
              <w:rPr>
                <w:sz w:val="1"/>
                <w:szCs w:val="1"/>
              </w:rPr>
            </w:pPr>
          </w:p>
        </w:tc>
      </w:tr>
      <w:tr w:rsidR="008E424F" w:rsidTr="008E424F">
        <w:trPr>
          <w:trHeight w:val="364"/>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находить пересечение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предметов</w:t>
            </w: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line id="Shape 5" o:spid="_x0000_s1029" style="position:absolute;z-index:251665408;visibility:visible;mso-wrap-distance-left:0;mso-wrap-distance-right:0;mso-position-horizontal-relative:text;mso-position-vertical-relative:text" from="92.45pt,-408.7pt" to="92.45pt,64.2pt" o:allowincell="f" strokeweight=".48pt"/>
        </w:pict>
      </w:r>
      <w:r>
        <w:rPr>
          <w:noProof/>
          <w:sz w:val="20"/>
          <w:szCs w:val="20"/>
        </w:rPr>
        <w:pict>
          <v:line id="Shape 6" o:spid="_x0000_s1030" style="position:absolute;z-index:251666432;visibility:visible;mso-wrap-distance-left:0;mso-wrap-distance-right:0;mso-position-horizontal-relative:text;mso-position-vertical-relative:text" from="326.55pt,-408.7pt" to="326.55pt,64.2pt" o:allowincell="f" strokeweight=".48pt"/>
        </w:pict>
      </w:r>
    </w:p>
    <w:p w:rsidR="008E424F" w:rsidRDefault="008E424F" w:rsidP="008F526B">
      <w:pPr>
        <w:numPr>
          <w:ilvl w:val="0"/>
          <w:numId w:val="33"/>
        </w:numPr>
        <w:tabs>
          <w:tab w:val="left" w:pos="2180"/>
        </w:tabs>
        <w:spacing w:line="236" w:lineRule="auto"/>
        <w:ind w:left="1960" w:right="4540"/>
        <w:rPr>
          <w:rFonts w:eastAsia="Times New Roman"/>
          <w:sz w:val="28"/>
          <w:szCs w:val="28"/>
        </w:rPr>
      </w:pPr>
      <w:r>
        <w:rPr>
          <w:rFonts w:eastAsia="Times New Roman"/>
          <w:sz w:val="28"/>
          <w:szCs w:val="28"/>
        </w:rPr>
        <w:t>объединение множеств, в том числе представленных графически на числовой прямой и на координатной плоскости;</w:t>
      </w:r>
    </w:p>
    <w:p w:rsidR="008E424F" w:rsidRDefault="002D6DAA" w:rsidP="008E424F">
      <w:pPr>
        <w:spacing w:line="20" w:lineRule="exact"/>
        <w:rPr>
          <w:sz w:val="20"/>
          <w:szCs w:val="20"/>
        </w:rPr>
      </w:pPr>
      <w:r>
        <w:rPr>
          <w:noProof/>
          <w:sz w:val="20"/>
          <w:szCs w:val="20"/>
        </w:rPr>
        <w:pict>
          <v:line id="Shape 7" o:spid="_x0000_s1031" style="position:absolute;z-index:251667456;visibility:visible;mso-wrap-distance-left:0;mso-wrap-distance-right:0" from=".05pt,.65pt" to="531.85pt,.65pt" o:allowincell="f" strokeweight=".16931mm"/>
        </w:pict>
      </w:r>
      <w:r>
        <w:rPr>
          <w:noProof/>
          <w:sz w:val="20"/>
          <w:szCs w:val="20"/>
        </w:rPr>
        <w:pict>
          <v:rect id="Shape 8" o:spid="_x0000_s1122" style="position:absolute;margin-left:531.6pt;margin-top:.15pt;width:.95pt;height:1pt;z-index:-251555840;visibility:visible;mso-wrap-distance-left:0;mso-wrap-distance-right:0" o:allowincell="f" fillcolor="black" stroked="f"/>
        </w:pict>
      </w:r>
    </w:p>
    <w:p w:rsidR="008E424F" w:rsidRDefault="008E424F" w:rsidP="008E424F">
      <w:pPr>
        <w:spacing w:line="245" w:lineRule="exact"/>
        <w:rPr>
          <w:sz w:val="20"/>
          <w:szCs w:val="20"/>
        </w:rPr>
      </w:pPr>
    </w:p>
    <w:p w:rsidR="008E424F" w:rsidRPr="00C34BEB" w:rsidRDefault="008E424F" w:rsidP="008E424F">
      <w:pPr>
        <w:ind w:right="-419"/>
        <w:jc w:val="center"/>
        <w:rPr>
          <w:sz w:val="20"/>
          <w:szCs w:val="20"/>
        </w:rPr>
        <w:sectPr w:rsidR="008E424F" w:rsidRPr="00C34BEB">
          <w:pgSz w:w="11900" w:h="16838"/>
          <w:pgMar w:top="1130"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4120"/>
      </w:tblGrid>
      <w:tr w:rsidR="008E424F" w:rsidTr="008E424F">
        <w:trPr>
          <w:trHeight w:val="349"/>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4680" w:type="dxa"/>
            <w:tcBorders>
              <w:top w:val="single" w:sz="8" w:space="0" w:color="auto"/>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top w:val="single" w:sz="8" w:space="0" w:color="auto"/>
              <w:right w:val="single" w:sz="8" w:space="0" w:color="auto"/>
            </w:tcBorders>
            <w:vAlign w:val="bottom"/>
          </w:tcPr>
          <w:p w:rsidR="008E424F" w:rsidRDefault="008E424F" w:rsidP="008E424F">
            <w:pPr>
              <w:rPr>
                <w:sz w:val="24"/>
                <w:szCs w:val="24"/>
              </w:rPr>
            </w:pPr>
          </w:p>
        </w:tc>
      </w:tr>
      <w:tr w:rsidR="008E424F" w:rsidTr="008E424F">
        <w:trPr>
          <w:trHeight w:val="32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0" w:lineRule="exact"/>
              <w:ind w:left="100"/>
              <w:rPr>
                <w:sz w:val="20"/>
                <w:szCs w:val="20"/>
              </w:rPr>
            </w:pPr>
            <w:r>
              <w:rPr>
                <w:rFonts w:eastAsia="Times New Roman"/>
                <w:sz w:val="28"/>
                <w:szCs w:val="28"/>
              </w:rPr>
              <w:t>доказательные рассуждения для</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обоснования истинности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утверждений.</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предметов:</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использовать</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числовые множества на</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координатной прямой и на</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координатной плоскости для</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описания реальных процессов 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явлений;</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доказательные рассуждения в</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ситуациях повседневной жизни, при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5"/>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решении задач из других предметов</w:t>
            </w:r>
          </w:p>
        </w:tc>
        <w:tc>
          <w:tcPr>
            <w:tcW w:w="412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279"/>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Числа и</w:t>
            </w:r>
          </w:p>
        </w:tc>
        <w:tc>
          <w:tcPr>
            <w:tcW w:w="4680" w:type="dxa"/>
            <w:tcBorders>
              <w:right w:val="single" w:sz="8" w:space="0" w:color="auto"/>
            </w:tcBorders>
            <w:vAlign w:val="bottom"/>
          </w:tcPr>
          <w:p w:rsidR="008E424F" w:rsidRDefault="008E424F" w:rsidP="008E424F">
            <w:pPr>
              <w:spacing w:line="27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i/>
                <w:iCs/>
                <w:sz w:val="28"/>
                <w:szCs w:val="28"/>
              </w:rPr>
              <w:t>- Достижение результатов</w:t>
            </w:r>
          </w:p>
        </w:tc>
      </w:tr>
      <w:tr w:rsidR="008E424F" w:rsidTr="008E424F">
        <w:trPr>
          <w:trHeight w:val="352"/>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выражения</w:t>
            </w: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оперировать понятиями:</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раздела I;</w:t>
            </w:r>
          </w:p>
        </w:tc>
      </w:tr>
      <w:tr w:rsidR="008E424F" w:rsidTr="008E424F">
        <w:trPr>
          <w:trHeight w:val="34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натуральное число, множество</w:t>
            </w:r>
          </w:p>
        </w:tc>
        <w:tc>
          <w:tcPr>
            <w:tcW w:w="412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оперировать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натуральных чисел, целое число,</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числовыми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множество целых чисел,</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множествами при решении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обыкновенная дробь, десятичная</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дробь, смешанное число,</w:t>
            </w:r>
          </w:p>
        </w:tc>
        <w:tc>
          <w:tcPr>
            <w:tcW w:w="412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sz w:val="28"/>
                <w:szCs w:val="28"/>
              </w:rPr>
              <w:t></w:t>
            </w:r>
            <w:r>
              <w:rPr>
                <w:rFonts w:eastAsia="Times New Roman"/>
                <w:i/>
                <w:iCs/>
                <w:sz w:val="28"/>
                <w:szCs w:val="28"/>
              </w:rPr>
              <w:t xml:space="preserve"> понимать причины 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рациональное число, множество</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основные идеи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рациональных чисел,</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расширения числовых</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иррациональное число, корень</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степени n, действительное число,</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основными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множество действительных чисел,</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понятиями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геометрическая интерпретация</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теории делимости при решении</w:t>
            </w: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натуральных, целых, рациональных,</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стандартных задач</w:t>
            </w: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действительных чисел;</w:t>
            </w:r>
          </w:p>
        </w:tc>
        <w:tc>
          <w:tcPr>
            <w:tcW w:w="4120" w:type="dxa"/>
            <w:tcBorders>
              <w:right w:val="single" w:sz="8" w:space="0" w:color="auto"/>
            </w:tcBorders>
            <w:vAlign w:val="bottom"/>
          </w:tcPr>
          <w:p w:rsidR="008E424F" w:rsidRDefault="008E424F" w:rsidP="008E424F">
            <w:pPr>
              <w:spacing w:line="308"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базовые</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и объяснять</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представления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разницу между позиционной 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множестве комплексных чисел;</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непозиционной системами записи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выполнять</w:t>
            </w:r>
          </w:p>
        </w:tc>
      </w:tr>
      <w:tr w:rsidR="008E424F" w:rsidTr="008E424F">
        <w:trPr>
          <w:trHeight w:val="309"/>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чисел;</w:t>
            </w:r>
          </w:p>
        </w:tc>
        <w:tc>
          <w:tcPr>
            <w:tcW w:w="4120" w:type="dxa"/>
            <w:tcBorders>
              <w:right w:val="single" w:sz="8" w:space="0" w:color="auto"/>
            </w:tcBorders>
            <w:vAlign w:val="bottom"/>
          </w:tcPr>
          <w:p w:rsidR="008E424F" w:rsidRDefault="008E424F" w:rsidP="008E424F">
            <w:pPr>
              <w:spacing w:line="309" w:lineRule="exact"/>
              <w:ind w:left="100"/>
              <w:rPr>
                <w:sz w:val="20"/>
                <w:szCs w:val="20"/>
              </w:rPr>
            </w:pPr>
            <w:r>
              <w:rPr>
                <w:rFonts w:eastAsia="Times New Roman"/>
                <w:i/>
                <w:iCs/>
                <w:sz w:val="28"/>
                <w:szCs w:val="28"/>
              </w:rPr>
              <w:t>тождественные</w:t>
            </w:r>
          </w:p>
        </w:tc>
      </w:tr>
      <w:tr w:rsidR="008E424F" w:rsidTr="008E424F">
        <w:trPr>
          <w:trHeight w:val="354"/>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переводить числа из</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преобразования</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одной системы записи (системы</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тригонометрических,</w:t>
            </w:r>
          </w:p>
        </w:tc>
      </w:tr>
      <w:tr w:rsidR="008E424F" w:rsidTr="008E424F">
        <w:trPr>
          <w:trHeight w:val="31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счисления) в другую;</w:t>
            </w:r>
          </w:p>
        </w:tc>
        <w:tc>
          <w:tcPr>
            <w:tcW w:w="4120" w:type="dxa"/>
            <w:tcBorders>
              <w:right w:val="single" w:sz="8" w:space="0" w:color="auto"/>
            </w:tcBorders>
            <w:vAlign w:val="bottom"/>
          </w:tcPr>
          <w:p w:rsidR="008E424F" w:rsidRDefault="008E424F" w:rsidP="008E424F">
            <w:pPr>
              <w:spacing w:line="312" w:lineRule="exact"/>
              <w:ind w:left="100"/>
              <w:rPr>
                <w:sz w:val="20"/>
                <w:szCs w:val="20"/>
              </w:rPr>
            </w:pPr>
            <w:r>
              <w:rPr>
                <w:rFonts w:eastAsia="Times New Roman"/>
                <w:i/>
                <w:iCs/>
                <w:sz w:val="28"/>
                <w:szCs w:val="28"/>
              </w:rPr>
              <w:t>логарифмических, степенных</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доказывать 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выражений;</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использовать признаки делимости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формулой бинома</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суммы и произведения при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Ньютона;</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выполнении вычислений и решении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применять при решении</w:t>
            </w:r>
          </w:p>
        </w:tc>
      </w:tr>
      <w:tr w:rsidR="008E424F" w:rsidTr="008E424F">
        <w:trPr>
          <w:trHeight w:val="372"/>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задач;</w:t>
            </w:r>
          </w:p>
        </w:tc>
        <w:tc>
          <w:tcPr>
            <w:tcW w:w="4120" w:type="dxa"/>
            <w:tcBorders>
              <w:bottom w:val="single" w:sz="8" w:space="0" w:color="auto"/>
              <w:right w:val="single" w:sz="8" w:space="0" w:color="auto"/>
            </w:tcBorders>
            <w:vAlign w:val="bottom"/>
          </w:tcPr>
          <w:p w:rsidR="008E424F" w:rsidRDefault="008E424F" w:rsidP="008E424F">
            <w:pPr>
              <w:ind w:left="460"/>
              <w:rPr>
                <w:sz w:val="20"/>
                <w:szCs w:val="20"/>
              </w:rPr>
            </w:pPr>
            <w:r>
              <w:rPr>
                <w:rFonts w:eastAsia="Times New Roman"/>
                <w:i/>
                <w:iCs/>
                <w:sz w:val="28"/>
                <w:szCs w:val="28"/>
              </w:rPr>
              <w:t>задач</w:t>
            </w:r>
          </w:p>
        </w:tc>
      </w:tr>
      <w:tr w:rsidR="008E424F" w:rsidTr="008E424F">
        <w:trPr>
          <w:trHeight w:val="461"/>
        </w:trPr>
        <w:tc>
          <w:tcPr>
            <w:tcW w:w="1860" w:type="dxa"/>
            <w:vAlign w:val="bottom"/>
          </w:tcPr>
          <w:p w:rsidR="008E424F" w:rsidRDefault="008E424F" w:rsidP="008E424F">
            <w:pPr>
              <w:rPr>
                <w:sz w:val="24"/>
                <w:szCs w:val="24"/>
              </w:rPr>
            </w:pPr>
          </w:p>
        </w:tc>
        <w:tc>
          <w:tcPr>
            <w:tcW w:w="4680" w:type="dxa"/>
            <w:vAlign w:val="bottom"/>
          </w:tcPr>
          <w:p w:rsidR="008E424F" w:rsidRDefault="008E424F" w:rsidP="008E424F">
            <w:pPr>
              <w:ind w:left="3560"/>
              <w:rPr>
                <w:sz w:val="20"/>
                <w:szCs w:val="20"/>
              </w:rPr>
            </w:pPr>
          </w:p>
        </w:tc>
        <w:tc>
          <w:tcPr>
            <w:tcW w:w="4120" w:type="dxa"/>
            <w:vAlign w:val="bottom"/>
          </w:tcPr>
          <w:p w:rsidR="008E424F" w:rsidRDefault="008E424F" w:rsidP="008E424F">
            <w:pPr>
              <w:rPr>
                <w:sz w:val="24"/>
                <w:szCs w:val="24"/>
              </w:rPr>
            </w:pPr>
          </w:p>
        </w:tc>
      </w:tr>
    </w:tbl>
    <w:p w:rsidR="008E424F" w:rsidRDefault="002D6DAA" w:rsidP="008E424F">
      <w:pPr>
        <w:rPr>
          <w:sz w:val="20"/>
          <w:szCs w:val="20"/>
        </w:rPr>
        <w:sectPr w:rsidR="008E424F">
          <w:pgSz w:w="11900" w:h="16838"/>
          <w:pgMar w:top="1113" w:right="564" w:bottom="269" w:left="700" w:header="0" w:footer="0" w:gutter="0"/>
          <w:cols w:space="720" w:equalWidth="0">
            <w:col w:w="10640"/>
          </w:cols>
        </w:sectPr>
      </w:pPr>
      <w:r>
        <w:rPr>
          <w:noProof/>
          <w:sz w:val="20"/>
          <w:szCs w:val="20"/>
        </w:rPr>
        <w:pict>
          <v:rect id="Shape 9" o:spid="_x0000_s1123" style="position:absolute;margin-left:566.6pt;margin-top:56.4pt;width:.95pt;height:.95pt;z-index:-251554816;visibility:visible;mso-wrap-distance-left:0;mso-wrap-distance-right:0;mso-position-horizontal-relative:page;mso-position-vertical-relative:page" o:allowincell="f" fillcolor="black" stroked="f">
            <w10:wrap anchorx="page" anchory="page"/>
          </v:rect>
        </w:pict>
      </w:r>
    </w:p>
    <w:p w:rsidR="008E424F" w:rsidRDefault="002D6DAA" w:rsidP="008E424F">
      <w:pPr>
        <w:spacing w:line="19" w:lineRule="exact"/>
        <w:rPr>
          <w:sz w:val="20"/>
          <w:szCs w:val="20"/>
        </w:rPr>
      </w:pPr>
      <w:r>
        <w:rPr>
          <w:noProof/>
          <w:sz w:val="20"/>
          <w:szCs w:val="20"/>
        </w:rPr>
        <w:lastRenderedPageBreak/>
        <w:pict>
          <v:line id="Shape 10" o:spid="_x0000_s1032" style="position:absolute;z-index:251668480;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11" o:spid="_x0000_s1033" style="position:absolute;z-index:251669504;visibility:visible;mso-wrap-distance-left:0;mso-wrap-distance-right:0;mso-position-horizontal-relative:page;mso-position-vertical-relative:page" from="35.3pt,56.65pt" to="35.3pt,775.4pt" o:allowincell="f" strokeweight=".16931mm">
            <w10:wrap anchorx="page" anchory="page"/>
          </v:line>
        </w:pict>
      </w:r>
      <w:r>
        <w:rPr>
          <w:noProof/>
          <w:sz w:val="20"/>
          <w:szCs w:val="20"/>
        </w:rPr>
        <w:pict>
          <v:line id="Shape 12" o:spid="_x0000_s1034" style="position:absolute;z-index:251670528;visibility:visible;mso-wrap-distance-left:0;mso-wrap-distance-right:0;mso-position-horizontal-relative:page;mso-position-vertical-relative:page" from="127.45pt,56.65pt" to="127.45pt,775.4pt" o:allowincell="f" strokeweight=".48pt">
            <w10:wrap anchorx="page" anchory="page"/>
          </v:line>
        </w:pict>
      </w:r>
    </w:p>
    <w:p w:rsidR="008E424F" w:rsidRDefault="008E424F" w:rsidP="008F526B">
      <w:pPr>
        <w:numPr>
          <w:ilvl w:val="0"/>
          <w:numId w:val="34"/>
        </w:numPr>
        <w:tabs>
          <w:tab w:val="left" w:pos="1575"/>
        </w:tabs>
        <w:ind w:left="1220" w:right="440"/>
        <w:rPr>
          <w:rFonts w:ascii="Symbol" w:eastAsia="Symbol" w:hAnsi="Symbol" w:cs="Symbol"/>
          <w:color w:val="404040"/>
          <w:sz w:val="27"/>
          <w:szCs w:val="27"/>
        </w:rPr>
      </w:pPr>
      <w:r>
        <w:rPr>
          <w:rFonts w:eastAsia="Times New Roman"/>
          <w:sz w:val="27"/>
          <w:szCs w:val="27"/>
        </w:rPr>
        <w:t>выполнять округление рациональных и иррациональных чисел с заданной точностью;</w:t>
      </w:r>
    </w:p>
    <w:p w:rsidR="008E424F" w:rsidRDefault="008E424F" w:rsidP="008E424F">
      <w:pPr>
        <w:spacing w:line="2" w:lineRule="exact"/>
        <w:rPr>
          <w:rFonts w:ascii="Symbol" w:eastAsia="Symbol" w:hAnsi="Symbol" w:cs="Symbol"/>
          <w:color w:val="404040"/>
          <w:sz w:val="27"/>
          <w:szCs w:val="27"/>
        </w:rPr>
      </w:pPr>
    </w:p>
    <w:p w:rsidR="008E424F" w:rsidRDefault="008E424F" w:rsidP="008F526B">
      <w:pPr>
        <w:numPr>
          <w:ilvl w:val="0"/>
          <w:numId w:val="34"/>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сравнивать</w:t>
      </w:r>
    </w:p>
    <w:p w:rsidR="008E424F" w:rsidRDefault="008E424F" w:rsidP="008E424F">
      <w:pPr>
        <w:spacing w:line="16" w:lineRule="exact"/>
        <w:rPr>
          <w:sz w:val="20"/>
          <w:szCs w:val="20"/>
        </w:rPr>
      </w:pPr>
    </w:p>
    <w:p w:rsidR="008E424F" w:rsidRDefault="008E424F" w:rsidP="008E424F">
      <w:pPr>
        <w:spacing w:line="234" w:lineRule="auto"/>
        <w:ind w:left="1220" w:right="700"/>
        <w:rPr>
          <w:sz w:val="20"/>
          <w:szCs w:val="20"/>
        </w:rPr>
      </w:pPr>
      <w:r>
        <w:rPr>
          <w:rFonts w:eastAsia="Times New Roman"/>
          <w:sz w:val="28"/>
          <w:szCs w:val="28"/>
        </w:rPr>
        <w:t>действительные числа разными способами;</w:t>
      </w:r>
    </w:p>
    <w:p w:rsidR="008E424F" w:rsidRDefault="008E424F" w:rsidP="008E424F">
      <w:pPr>
        <w:spacing w:line="35" w:lineRule="exact"/>
        <w:rPr>
          <w:sz w:val="20"/>
          <w:szCs w:val="20"/>
        </w:rPr>
      </w:pPr>
    </w:p>
    <w:p w:rsidR="008E424F" w:rsidRDefault="008E424F" w:rsidP="008F526B">
      <w:pPr>
        <w:numPr>
          <w:ilvl w:val="0"/>
          <w:numId w:val="35"/>
        </w:numPr>
        <w:tabs>
          <w:tab w:val="left" w:pos="1575"/>
        </w:tabs>
        <w:spacing w:line="235" w:lineRule="auto"/>
        <w:ind w:left="1220"/>
        <w:rPr>
          <w:rFonts w:ascii="Symbol" w:eastAsia="Symbol" w:hAnsi="Symbol" w:cs="Symbol"/>
          <w:color w:val="404040"/>
          <w:sz w:val="28"/>
          <w:szCs w:val="28"/>
        </w:rPr>
      </w:pPr>
      <w:r>
        <w:rPr>
          <w:rFonts w:eastAsia="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E424F" w:rsidRDefault="008E424F" w:rsidP="008E424F">
      <w:pPr>
        <w:spacing w:line="7" w:lineRule="exact"/>
        <w:rPr>
          <w:rFonts w:ascii="Symbol" w:eastAsia="Symbol" w:hAnsi="Symbol" w:cs="Symbol"/>
          <w:color w:val="404040"/>
          <w:sz w:val="28"/>
          <w:szCs w:val="28"/>
        </w:rPr>
      </w:pPr>
    </w:p>
    <w:p w:rsidR="008E424F" w:rsidRDefault="008E424F" w:rsidP="008F526B">
      <w:pPr>
        <w:numPr>
          <w:ilvl w:val="0"/>
          <w:numId w:val="35"/>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находить НОД и</w:t>
      </w:r>
    </w:p>
    <w:p w:rsidR="008E424F" w:rsidRDefault="008E424F" w:rsidP="008E424F">
      <w:pPr>
        <w:spacing w:line="16" w:lineRule="exact"/>
        <w:rPr>
          <w:sz w:val="20"/>
          <w:szCs w:val="20"/>
        </w:rPr>
      </w:pPr>
    </w:p>
    <w:p w:rsidR="008E424F" w:rsidRDefault="008E424F" w:rsidP="008E424F">
      <w:pPr>
        <w:spacing w:line="243" w:lineRule="auto"/>
        <w:ind w:left="1220" w:right="100"/>
        <w:rPr>
          <w:sz w:val="20"/>
          <w:szCs w:val="20"/>
        </w:rPr>
      </w:pPr>
      <w:r>
        <w:rPr>
          <w:rFonts w:eastAsia="Times New Roman"/>
          <w:sz w:val="27"/>
          <w:szCs w:val="27"/>
        </w:rPr>
        <w:t>НОКразными способами и использовать их при решении задач;</w:t>
      </w:r>
    </w:p>
    <w:p w:rsidR="008E424F" w:rsidRDefault="008E424F" w:rsidP="008F526B">
      <w:pPr>
        <w:numPr>
          <w:ilvl w:val="0"/>
          <w:numId w:val="36"/>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w:t>
      </w:r>
    </w:p>
    <w:p w:rsidR="008E424F" w:rsidRDefault="008E424F" w:rsidP="008E424F">
      <w:pPr>
        <w:spacing w:line="21" w:lineRule="exact"/>
        <w:rPr>
          <w:sz w:val="20"/>
          <w:szCs w:val="20"/>
        </w:rPr>
      </w:pPr>
    </w:p>
    <w:p w:rsidR="008E424F" w:rsidRDefault="008E424F" w:rsidP="008E424F">
      <w:pPr>
        <w:spacing w:line="245" w:lineRule="auto"/>
        <w:ind w:left="1220" w:right="260"/>
        <w:rPr>
          <w:sz w:val="20"/>
          <w:szCs w:val="20"/>
        </w:rPr>
      </w:pPr>
      <w:r>
        <w:rPr>
          <w:rFonts w:eastAsia="Times New Roman"/>
          <w:sz w:val="27"/>
          <w:szCs w:val="27"/>
        </w:rPr>
        <w:t>вычисления и преобразования выражений, содержащих действительные числа, в том числе корни натуральных степеней;</w:t>
      </w:r>
    </w:p>
    <w:p w:rsidR="008E424F" w:rsidRDefault="008E424F" w:rsidP="008E424F">
      <w:pPr>
        <w:spacing w:line="1" w:lineRule="exact"/>
        <w:rPr>
          <w:sz w:val="20"/>
          <w:szCs w:val="20"/>
        </w:rPr>
      </w:pPr>
    </w:p>
    <w:p w:rsidR="008E424F" w:rsidRDefault="008E424F" w:rsidP="008F526B">
      <w:pPr>
        <w:numPr>
          <w:ilvl w:val="0"/>
          <w:numId w:val="37"/>
        </w:numPr>
        <w:tabs>
          <w:tab w:val="left" w:pos="1580"/>
        </w:tabs>
        <w:ind w:left="1580" w:hanging="360"/>
        <w:rPr>
          <w:rFonts w:ascii="Symbol" w:eastAsia="Symbol" w:hAnsi="Symbol" w:cs="Symbol"/>
          <w:color w:val="404040"/>
          <w:sz w:val="28"/>
          <w:szCs w:val="28"/>
        </w:rPr>
      </w:pPr>
      <w:r>
        <w:rPr>
          <w:rFonts w:eastAsia="Times New Roman"/>
          <w:sz w:val="28"/>
          <w:szCs w:val="28"/>
        </w:rPr>
        <w:t>выполнять</w:t>
      </w:r>
    </w:p>
    <w:p w:rsidR="008E424F" w:rsidRDefault="008E424F" w:rsidP="008E424F">
      <w:pPr>
        <w:ind w:left="1220"/>
        <w:rPr>
          <w:sz w:val="20"/>
          <w:szCs w:val="20"/>
        </w:rPr>
      </w:pPr>
      <w:r>
        <w:rPr>
          <w:rFonts w:eastAsia="Times New Roman"/>
          <w:sz w:val="28"/>
          <w:szCs w:val="28"/>
        </w:rPr>
        <w:t>стандартные тождественные</w:t>
      </w:r>
    </w:p>
    <w:p w:rsidR="008E424F" w:rsidRDefault="008E424F" w:rsidP="008E424F">
      <w:pPr>
        <w:ind w:left="1220"/>
        <w:rPr>
          <w:sz w:val="20"/>
          <w:szCs w:val="20"/>
        </w:rPr>
      </w:pPr>
      <w:r>
        <w:rPr>
          <w:rFonts w:eastAsia="Times New Roman"/>
          <w:sz w:val="28"/>
          <w:szCs w:val="28"/>
        </w:rPr>
        <w:t>преобразования</w:t>
      </w:r>
    </w:p>
    <w:p w:rsidR="008E424F" w:rsidRDefault="008E424F" w:rsidP="008E424F">
      <w:pPr>
        <w:ind w:left="1220"/>
        <w:rPr>
          <w:sz w:val="20"/>
          <w:szCs w:val="20"/>
        </w:rPr>
      </w:pPr>
      <w:r>
        <w:rPr>
          <w:rFonts w:eastAsia="Times New Roman"/>
          <w:sz w:val="28"/>
          <w:szCs w:val="28"/>
        </w:rPr>
        <w:t>тригонометрических,</w:t>
      </w:r>
    </w:p>
    <w:p w:rsidR="008E424F" w:rsidRDefault="008E424F" w:rsidP="008E424F">
      <w:pPr>
        <w:spacing w:line="239" w:lineRule="auto"/>
        <w:ind w:left="1220"/>
        <w:rPr>
          <w:sz w:val="20"/>
          <w:szCs w:val="20"/>
        </w:rPr>
      </w:pPr>
      <w:r>
        <w:rPr>
          <w:rFonts w:eastAsia="Times New Roman"/>
          <w:sz w:val="28"/>
          <w:szCs w:val="28"/>
        </w:rPr>
        <w:t>логарифмических, степенных,</w:t>
      </w:r>
    </w:p>
    <w:p w:rsidR="008E424F" w:rsidRDefault="008E424F" w:rsidP="008E424F">
      <w:pPr>
        <w:ind w:left="1220"/>
        <w:rPr>
          <w:sz w:val="20"/>
          <w:szCs w:val="20"/>
        </w:rPr>
      </w:pPr>
      <w:r>
        <w:rPr>
          <w:rFonts w:eastAsia="Times New Roman"/>
          <w:sz w:val="28"/>
          <w:szCs w:val="28"/>
        </w:rPr>
        <w:t>иррациональных выражений.</w:t>
      </w:r>
    </w:p>
    <w:p w:rsidR="008E424F" w:rsidRDefault="008E424F" w:rsidP="008E424F">
      <w:pPr>
        <w:ind w:left="1220"/>
        <w:rPr>
          <w:sz w:val="20"/>
          <w:szCs w:val="20"/>
        </w:rPr>
      </w:pPr>
      <w:r>
        <w:rPr>
          <w:rFonts w:eastAsia="Times New Roman"/>
          <w:i/>
          <w:iCs/>
          <w:sz w:val="28"/>
          <w:szCs w:val="28"/>
        </w:rPr>
        <w:t>В повседневной жизни и</w:t>
      </w:r>
    </w:p>
    <w:p w:rsidR="008E424F" w:rsidRDefault="008E424F" w:rsidP="008E424F">
      <w:pPr>
        <w:spacing w:line="4" w:lineRule="exact"/>
        <w:rPr>
          <w:sz w:val="20"/>
          <w:szCs w:val="20"/>
        </w:rPr>
      </w:pPr>
    </w:p>
    <w:p w:rsidR="008E424F" w:rsidRDefault="008E424F" w:rsidP="008E424F">
      <w:pPr>
        <w:ind w:left="1220"/>
        <w:rPr>
          <w:sz w:val="20"/>
          <w:szCs w:val="20"/>
        </w:rPr>
      </w:pPr>
      <w:r>
        <w:rPr>
          <w:rFonts w:eastAsia="Times New Roman"/>
          <w:i/>
          <w:iCs/>
          <w:sz w:val="28"/>
          <w:szCs w:val="28"/>
        </w:rPr>
        <w:t>при изучении других предметов:</w:t>
      </w:r>
    </w:p>
    <w:p w:rsidR="008E424F" w:rsidRDefault="008E424F" w:rsidP="008F526B">
      <w:pPr>
        <w:numPr>
          <w:ilvl w:val="0"/>
          <w:numId w:val="38"/>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 и</w:t>
      </w:r>
    </w:p>
    <w:p w:rsidR="008E424F" w:rsidRDefault="008E424F" w:rsidP="008E424F">
      <w:pPr>
        <w:spacing w:line="16" w:lineRule="exact"/>
        <w:rPr>
          <w:sz w:val="20"/>
          <w:szCs w:val="20"/>
        </w:rPr>
      </w:pPr>
    </w:p>
    <w:p w:rsidR="008E424F" w:rsidRDefault="008E424F" w:rsidP="008E424F">
      <w:pPr>
        <w:spacing w:line="237" w:lineRule="auto"/>
        <w:ind w:left="1220" w:right="480"/>
        <w:rPr>
          <w:sz w:val="20"/>
          <w:szCs w:val="20"/>
        </w:rPr>
      </w:pPr>
      <w:r>
        <w:rPr>
          <w:rFonts w:eastAsia="Times New Roman"/>
          <w:sz w:val="28"/>
          <w:szCs w:val="28"/>
        </w:rPr>
        <w:t>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8E424F" w:rsidRDefault="008E424F" w:rsidP="008E424F">
      <w:pPr>
        <w:spacing w:line="5" w:lineRule="exact"/>
        <w:rPr>
          <w:sz w:val="20"/>
          <w:szCs w:val="20"/>
        </w:rPr>
      </w:pPr>
    </w:p>
    <w:p w:rsidR="008E424F" w:rsidRDefault="008E424F" w:rsidP="008F526B">
      <w:pPr>
        <w:numPr>
          <w:ilvl w:val="0"/>
          <w:numId w:val="39"/>
        </w:numPr>
        <w:tabs>
          <w:tab w:val="left" w:pos="1580"/>
        </w:tabs>
        <w:ind w:left="1580" w:hanging="360"/>
        <w:rPr>
          <w:rFonts w:ascii="Symbol" w:eastAsia="Symbol" w:hAnsi="Symbol" w:cs="Symbol"/>
          <w:color w:val="404040"/>
          <w:sz w:val="28"/>
          <w:szCs w:val="28"/>
        </w:rPr>
      </w:pPr>
      <w:r>
        <w:rPr>
          <w:rFonts w:eastAsia="Times New Roman"/>
          <w:sz w:val="28"/>
          <w:szCs w:val="28"/>
        </w:rPr>
        <w:t>записывать,</w:t>
      </w:r>
    </w:p>
    <w:p w:rsidR="008E424F" w:rsidRDefault="008E424F" w:rsidP="008E424F">
      <w:pPr>
        <w:spacing w:line="20" w:lineRule="exact"/>
        <w:rPr>
          <w:sz w:val="20"/>
          <w:szCs w:val="20"/>
        </w:rPr>
      </w:pPr>
    </w:p>
    <w:p w:rsidR="008E424F" w:rsidRDefault="008E424F" w:rsidP="008E424F">
      <w:pPr>
        <w:spacing w:line="236" w:lineRule="auto"/>
        <w:ind w:left="1220" w:right="600"/>
        <w:rPr>
          <w:sz w:val="20"/>
          <w:szCs w:val="20"/>
        </w:rPr>
      </w:pPr>
      <w:r>
        <w:rPr>
          <w:rFonts w:eastAsia="Times New Roman"/>
          <w:sz w:val="28"/>
          <w:szCs w:val="28"/>
        </w:rPr>
        <w:t>сравнивать, округлять числовые данные реальных величин с использованием разных систем измерения;</w:t>
      </w:r>
    </w:p>
    <w:p w:rsidR="008E424F" w:rsidRDefault="008E424F" w:rsidP="008E424F">
      <w:pPr>
        <w:spacing w:line="3" w:lineRule="exact"/>
        <w:rPr>
          <w:sz w:val="20"/>
          <w:szCs w:val="20"/>
        </w:rPr>
      </w:pPr>
    </w:p>
    <w:p w:rsidR="008E424F" w:rsidRDefault="008E424F" w:rsidP="008F526B">
      <w:pPr>
        <w:numPr>
          <w:ilvl w:val="0"/>
          <w:numId w:val="40"/>
        </w:numPr>
        <w:tabs>
          <w:tab w:val="left" w:pos="1580"/>
        </w:tabs>
        <w:ind w:left="1580" w:hanging="360"/>
        <w:rPr>
          <w:rFonts w:ascii="Symbol" w:eastAsia="Symbol" w:hAnsi="Symbol" w:cs="Symbol"/>
          <w:sz w:val="28"/>
          <w:szCs w:val="28"/>
        </w:rPr>
      </w:pPr>
      <w:r>
        <w:rPr>
          <w:rFonts w:eastAsia="Times New Roman"/>
          <w:sz w:val="28"/>
          <w:szCs w:val="28"/>
        </w:rPr>
        <w:t>составлять и</w:t>
      </w:r>
    </w:p>
    <w:p w:rsidR="008E424F" w:rsidRDefault="008E424F" w:rsidP="008E424F">
      <w:pPr>
        <w:spacing w:line="15" w:lineRule="exact"/>
        <w:rPr>
          <w:sz w:val="20"/>
          <w:szCs w:val="20"/>
        </w:rPr>
      </w:pPr>
    </w:p>
    <w:p w:rsidR="008E424F" w:rsidRDefault="008E424F" w:rsidP="008E424F">
      <w:pPr>
        <w:spacing w:line="247" w:lineRule="auto"/>
        <w:ind w:left="1220" w:right="300"/>
        <w:rPr>
          <w:sz w:val="20"/>
          <w:szCs w:val="20"/>
        </w:rPr>
      </w:pPr>
      <w:r>
        <w:rPr>
          <w:rFonts w:eastAsia="Times New Roman"/>
          <w:sz w:val="27"/>
          <w:szCs w:val="27"/>
        </w:rPr>
        <w:t>оценивать разными способами числовые выражения при решении практических задач и задач из</w:t>
      </w:r>
    </w:p>
    <w:p w:rsidR="008E424F" w:rsidRDefault="002D6DAA" w:rsidP="008E424F">
      <w:pPr>
        <w:spacing w:line="20" w:lineRule="exact"/>
        <w:rPr>
          <w:sz w:val="20"/>
          <w:szCs w:val="20"/>
        </w:rPr>
      </w:pPr>
      <w:r>
        <w:rPr>
          <w:noProof/>
          <w:sz w:val="20"/>
          <w:szCs w:val="20"/>
        </w:rPr>
        <w:pict>
          <v:line id="Shape 13" o:spid="_x0000_s1035" style="position:absolute;z-index:251671552;visibility:visible;mso-wrap-distance-left:0;mso-wrap-distance-right:0" from="289.55pt,-718.1pt" to="289.55pt,.65pt" o:allowincell="f" strokeweight=".48pt"/>
        </w:pict>
      </w:r>
      <w:r>
        <w:rPr>
          <w:noProof/>
          <w:sz w:val="20"/>
          <w:szCs w:val="20"/>
        </w:rPr>
        <w:pict>
          <v:line id="Shape 14" o:spid="_x0000_s1036" style="position:absolute;z-index:251672576;visibility:visible;mso-wrap-distance-left:0;mso-wrap-distance-right:0" from="-36.9pt,.4pt" to="494.85pt,.4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43" w:lineRule="auto"/>
        <w:ind w:right="1340"/>
        <w:rPr>
          <w:sz w:val="20"/>
          <w:szCs w:val="20"/>
        </w:rPr>
      </w:pPr>
      <w:r>
        <w:rPr>
          <w:rFonts w:eastAsia="Times New Roman"/>
          <w:i/>
          <w:iCs/>
          <w:sz w:val="27"/>
          <w:szCs w:val="27"/>
        </w:rPr>
        <w:t>теорему о линейном представлении НОД;</w:t>
      </w:r>
    </w:p>
    <w:p w:rsidR="008E424F" w:rsidRDefault="002D6DAA" w:rsidP="008E424F">
      <w:pPr>
        <w:spacing w:line="20" w:lineRule="exact"/>
        <w:rPr>
          <w:sz w:val="20"/>
          <w:szCs w:val="20"/>
        </w:rPr>
      </w:pPr>
      <w:r>
        <w:rPr>
          <w:noProof/>
          <w:sz w:val="20"/>
          <w:szCs w:val="20"/>
        </w:rPr>
        <w:pict>
          <v:rect id="Shape 15" o:spid="_x0000_s1124" style="position:absolute;margin-left:199.6pt;margin-top:-32.55pt;width:.95pt;height:1pt;z-index:-251553792;visibility:visible;mso-wrap-distance-left:0;mso-wrap-distance-right:0" o:allowincell="f" fillcolor="black" stroked="f"/>
        </w:pict>
      </w:r>
      <w:r>
        <w:rPr>
          <w:noProof/>
          <w:sz w:val="20"/>
          <w:szCs w:val="20"/>
        </w:rPr>
        <w:pict>
          <v:line id="Shape 16" o:spid="_x0000_s1037" style="position:absolute;z-index:251673600;visibility:visible;mso-wrap-distance-left:0;mso-wrap-distance-right:0" from="200.05pt,-31.8pt" to="200.05pt,685.95pt" o:allowincell="f" strokeweight=".16931mm"/>
        </w:pict>
      </w:r>
    </w:p>
    <w:p w:rsidR="008E424F" w:rsidRDefault="008E424F" w:rsidP="008F526B">
      <w:pPr>
        <w:numPr>
          <w:ilvl w:val="0"/>
          <w:numId w:val="41"/>
        </w:numPr>
        <w:tabs>
          <w:tab w:val="left" w:pos="360"/>
        </w:tabs>
        <w:spacing w:line="237"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6"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Китайскую теорему об</w:t>
      </w:r>
    </w:p>
    <w:p w:rsidR="008E424F" w:rsidRDefault="008E424F" w:rsidP="008E424F">
      <w:pPr>
        <w:rPr>
          <w:sz w:val="20"/>
          <w:szCs w:val="20"/>
        </w:rPr>
      </w:pPr>
      <w:r>
        <w:rPr>
          <w:rFonts w:eastAsia="Times New Roman"/>
          <w:i/>
          <w:iCs/>
          <w:sz w:val="28"/>
          <w:szCs w:val="28"/>
        </w:rPr>
        <w:t>остатках;</w:t>
      </w:r>
    </w:p>
    <w:p w:rsidR="008E424F" w:rsidRDefault="008E424F" w:rsidP="008E424F">
      <w:pPr>
        <w:spacing w:line="34" w:lineRule="exact"/>
        <w:rPr>
          <w:sz w:val="20"/>
          <w:szCs w:val="20"/>
        </w:rPr>
      </w:pPr>
    </w:p>
    <w:p w:rsidR="008E424F" w:rsidRDefault="008E424F" w:rsidP="008F526B">
      <w:pPr>
        <w:numPr>
          <w:ilvl w:val="0"/>
          <w:numId w:val="42"/>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8E424F" w:rsidRDefault="008E424F" w:rsidP="008E424F">
      <w:pPr>
        <w:spacing w:line="1" w:lineRule="exact"/>
        <w:rPr>
          <w:sz w:val="20"/>
          <w:szCs w:val="20"/>
        </w:rPr>
      </w:pPr>
    </w:p>
    <w:p w:rsidR="008E424F" w:rsidRDefault="008E424F" w:rsidP="008E424F">
      <w:pPr>
        <w:rPr>
          <w:sz w:val="20"/>
          <w:szCs w:val="20"/>
        </w:rPr>
      </w:pPr>
      <w:r>
        <w:rPr>
          <w:rFonts w:eastAsia="Times New Roman"/>
          <w:i/>
          <w:iCs/>
          <w:sz w:val="28"/>
          <w:szCs w:val="28"/>
        </w:rPr>
        <w:t>Малую теорему Ферма;</w:t>
      </w:r>
    </w:p>
    <w:p w:rsidR="008E424F" w:rsidRDefault="008E424F" w:rsidP="008F526B">
      <w:pPr>
        <w:numPr>
          <w:ilvl w:val="0"/>
          <w:numId w:val="43"/>
        </w:numPr>
        <w:tabs>
          <w:tab w:val="left" w:pos="360"/>
        </w:tabs>
        <w:spacing w:line="238" w:lineRule="auto"/>
        <w:ind w:left="360" w:hanging="358"/>
        <w:rPr>
          <w:rFonts w:ascii="Symbol" w:eastAsia="Symbol" w:hAnsi="Symbol" w:cs="Symbol"/>
          <w:sz w:val="28"/>
          <w:szCs w:val="28"/>
        </w:rPr>
      </w:pPr>
      <w:r>
        <w:rPr>
          <w:rFonts w:eastAsia="Times New Roman"/>
          <w:i/>
          <w:iCs/>
          <w:sz w:val="28"/>
          <w:szCs w:val="28"/>
        </w:rPr>
        <w:t>уметь выполнять запись</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числа в</w:t>
      </w:r>
    </w:p>
    <w:p w:rsidR="008E424F" w:rsidRDefault="008E424F" w:rsidP="008E424F">
      <w:pPr>
        <w:rPr>
          <w:sz w:val="20"/>
          <w:szCs w:val="20"/>
        </w:rPr>
      </w:pPr>
      <w:r>
        <w:rPr>
          <w:rFonts w:eastAsia="Times New Roman"/>
          <w:i/>
          <w:iCs/>
          <w:sz w:val="28"/>
          <w:szCs w:val="28"/>
        </w:rPr>
        <w:t>позиционной системе</w:t>
      </w:r>
    </w:p>
    <w:p w:rsidR="008E424F" w:rsidRDefault="008E424F" w:rsidP="008E424F">
      <w:pPr>
        <w:rPr>
          <w:sz w:val="20"/>
          <w:szCs w:val="20"/>
        </w:rPr>
      </w:pPr>
      <w:r>
        <w:rPr>
          <w:rFonts w:eastAsia="Times New Roman"/>
          <w:i/>
          <w:iCs/>
          <w:sz w:val="28"/>
          <w:szCs w:val="28"/>
        </w:rPr>
        <w:t>счисления;</w:t>
      </w:r>
    </w:p>
    <w:p w:rsidR="008E424F" w:rsidRDefault="008E424F" w:rsidP="008E424F">
      <w:pPr>
        <w:spacing w:line="34" w:lineRule="exact"/>
        <w:rPr>
          <w:sz w:val="20"/>
          <w:szCs w:val="20"/>
        </w:rPr>
      </w:pPr>
    </w:p>
    <w:p w:rsidR="008E424F" w:rsidRDefault="008E424F" w:rsidP="008F526B">
      <w:pPr>
        <w:numPr>
          <w:ilvl w:val="0"/>
          <w:numId w:val="44"/>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8E424F" w:rsidRDefault="008E424F" w:rsidP="008E424F">
      <w:pPr>
        <w:spacing w:line="18" w:lineRule="exact"/>
        <w:rPr>
          <w:sz w:val="20"/>
          <w:szCs w:val="20"/>
        </w:rPr>
      </w:pPr>
    </w:p>
    <w:p w:rsidR="008E424F" w:rsidRDefault="008E424F" w:rsidP="008E424F">
      <w:pPr>
        <w:spacing w:line="235" w:lineRule="auto"/>
        <w:ind w:right="180"/>
        <w:rPr>
          <w:sz w:val="20"/>
          <w:szCs w:val="20"/>
        </w:rPr>
      </w:pPr>
      <w:r>
        <w:rPr>
          <w:rFonts w:eastAsia="Times New Roman"/>
          <w:i/>
          <w:iCs/>
          <w:sz w:val="28"/>
          <w:szCs w:val="28"/>
        </w:rPr>
        <w:t>теоретико-числовые функции: число и сумма делителей, функцию Эйлера;</w:t>
      </w:r>
    </w:p>
    <w:p w:rsidR="008E424F" w:rsidRDefault="008E424F" w:rsidP="008E424F">
      <w:pPr>
        <w:spacing w:line="2" w:lineRule="exact"/>
        <w:rPr>
          <w:sz w:val="20"/>
          <w:szCs w:val="20"/>
        </w:rPr>
      </w:pPr>
    </w:p>
    <w:p w:rsidR="008E424F" w:rsidRDefault="008E424F" w:rsidP="008F526B">
      <w:pPr>
        <w:numPr>
          <w:ilvl w:val="0"/>
          <w:numId w:val="45"/>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4"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цепные дроби;</w:t>
      </w:r>
    </w:p>
    <w:p w:rsidR="008E424F" w:rsidRDefault="008E424F" w:rsidP="008F526B">
      <w:pPr>
        <w:numPr>
          <w:ilvl w:val="0"/>
          <w:numId w:val="46"/>
        </w:numPr>
        <w:tabs>
          <w:tab w:val="left" w:pos="360"/>
        </w:tabs>
        <w:ind w:left="360" w:hanging="358"/>
        <w:rPr>
          <w:rFonts w:ascii="Symbol" w:eastAsia="Symbol" w:hAnsi="Symbol" w:cs="Symbol"/>
          <w:sz w:val="20"/>
          <w:szCs w:val="20"/>
        </w:rPr>
      </w:pPr>
      <w:r>
        <w:rPr>
          <w:rFonts w:eastAsia="Times New Roman"/>
          <w:i/>
          <w:iCs/>
          <w:sz w:val="28"/>
          <w:szCs w:val="28"/>
        </w:rPr>
        <w:t>применять при решении</w:t>
      </w:r>
    </w:p>
    <w:p w:rsidR="008E424F" w:rsidRDefault="008E424F" w:rsidP="008E424F">
      <w:pPr>
        <w:ind w:left="360"/>
        <w:rPr>
          <w:sz w:val="20"/>
          <w:szCs w:val="20"/>
        </w:rPr>
      </w:pPr>
      <w:r>
        <w:rPr>
          <w:rFonts w:eastAsia="Times New Roman"/>
          <w:i/>
          <w:iCs/>
          <w:sz w:val="28"/>
          <w:szCs w:val="28"/>
        </w:rPr>
        <w:t>задач</w:t>
      </w:r>
    </w:p>
    <w:p w:rsidR="008E424F" w:rsidRDefault="008E424F" w:rsidP="008E424F">
      <w:pPr>
        <w:spacing w:line="239" w:lineRule="auto"/>
        <w:rPr>
          <w:sz w:val="20"/>
          <w:szCs w:val="20"/>
        </w:rPr>
      </w:pPr>
      <w:r>
        <w:rPr>
          <w:rFonts w:eastAsia="Times New Roman"/>
          <w:i/>
          <w:iCs/>
          <w:sz w:val="28"/>
          <w:szCs w:val="28"/>
        </w:rPr>
        <w:t>многочлены с</w:t>
      </w:r>
    </w:p>
    <w:p w:rsidR="008E424F" w:rsidRDefault="008E424F" w:rsidP="008E424F">
      <w:pPr>
        <w:rPr>
          <w:sz w:val="20"/>
          <w:szCs w:val="20"/>
        </w:rPr>
      </w:pPr>
      <w:r>
        <w:rPr>
          <w:rFonts w:eastAsia="Times New Roman"/>
          <w:i/>
          <w:iCs/>
          <w:sz w:val="28"/>
          <w:szCs w:val="28"/>
        </w:rPr>
        <w:t>действительными и целыми</w:t>
      </w:r>
    </w:p>
    <w:p w:rsidR="008E424F" w:rsidRDefault="008E424F" w:rsidP="008E424F">
      <w:pPr>
        <w:rPr>
          <w:sz w:val="20"/>
          <w:szCs w:val="20"/>
        </w:rPr>
      </w:pPr>
      <w:r>
        <w:rPr>
          <w:rFonts w:eastAsia="Times New Roman"/>
          <w:i/>
          <w:iCs/>
          <w:sz w:val="28"/>
          <w:szCs w:val="28"/>
        </w:rPr>
        <w:t>коэффициентами</w:t>
      </w:r>
      <w:r>
        <w:rPr>
          <w:rFonts w:eastAsia="Times New Roman"/>
          <w:sz w:val="20"/>
          <w:szCs w:val="20"/>
        </w:rPr>
        <w:t>;</w:t>
      </w:r>
    </w:p>
    <w:p w:rsidR="008E424F" w:rsidRDefault="008E424F" w:rsidP="008F526B">
      <w:pPr>
        <w:numPr>
          <w:ilvl w:val="0"/>
          <w:numId w:val="47"/>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36" w:lineRule="auto"/>
        <w:ind w:right="640" w:firstLine="355"/>
        <w:rPr>
          <w:sz w:val="20"/>
          <w:szCs w:val="20"/>
        </w:rPr>
      </w:pPr>
      <w:r>
        <w:rPr>
          <w:rFonts w:eastAsia="Times New Roman"/>
          <w:i/>
          <w:iCs/>
          <w:sz w:val="28"/>
          <w:szCs w:val="28"/>
        </w:rPr>
        <w:t>приводимый и неприводимый многочлен и применять их при решении задач;</w:t>
      </w:r>
    </w:p>
    <w:p w:rsidR="008E424F" w:rsidRDefault="008E424F" w:rsidP="008E424F">
      <w:pPr>
        <w:spacing w:line="3" w:lineRule="exact"/>
        <w:rPr>
          <w:sz w:val="20"/>
          <w:szCs w:val="20"/>
        </w:rPr>
      </w:pPr>
    </w:p>
    <w:p w:rsidR="008E424F" w:rsidRDefault="008E424F" w:rsidP="008F526B">
      <w:pPr>
        <w:numPr>
          <w:ilvl w:val="0"/>
          <w:numId w:val="48"/>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Основную теорему алгебры;</w:t>
      </w:r>
    </w:p>
    <w:p w:rsidR="008E424F" w:rsidRDefault="008E424F" w:rsidP="008F526B">
      <w:pPr>
        <w:numPr>
          <w:ilvl w:val="0"/>
          <w:numId w:val="49"/>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простейшие функции</w:t>
      </w:r>
    </w:p>
    <w:p w:rsidR="008E424F" w:rsidRDefault="008E424F" w:rsidP="008E424F">
      <w:pPr>
        <w:rPr>
          <w:sz w:val="20"/>
          <w:szCs w:val="20"/>
        </w:rPr>
      </w:pPr>
      <w:r>
        <w:rPr>
          <w:rFonts w:eastAsia="Times New Roman"/>
          <w:i/>
          <w:iCs/>
          <w:sz w:val="28"/>
          <w:szCs w:val="28"/>
        </w:rPr>
        <w:t>комплексной переменной как</w:t>
      </w:r>
    </w:p>
    <w:p w:rsidR="008E424F" w:rsidRDefault="008E424F" w:rsidP="008E424F">
      <w:pPr>
        <w:spacing w:line="11" w:lineRule="exact"/>
        <w:rPr>
          <w:sz w:val="20"/>
          <w:szCs w:val="20"/>
        </w:rPr>
      </w:pPr>
    </w:p>
    <w:p w:rsidR="008E424F" w:rsidRDefault="008E424F" w:rsidP="008E424F">
      <w:pPr>
        <w:rPr>
          <w:sz w:val="20"/>
          <w:szCs w:val="20"/>
        </w:rPr>
      </w:pPr>
      <w:r>
        <w:rPr>
          <w:rFonts w:eastAsia="Times New Roman"/>
          <w:i/>
          <w:iCs/>
          <w:sz w:val="27"/>
          <w:szCs w:val="27"/>
        </w:rPr>
        <w:t>геометрические преобразования</w:t>
      </w:r>
    </w:p>
    <w:p w:rsidR="008E424F" w:rsidRDefault="002D6DAA" w:rsidP="008E424F">
      <w:pPr>
        <w:spacing w:line="20" w:lineRule="exact"/>
        <w:rPr>
          <w:sz w:val="20"/>
          <w:szCs w:val="20"/>
        </w:rPr>
      </w:pPr>
      <w:r>
        <w:rPr>
          <w:noProof/>
          <w:sz w:val="20"/>
          <w:szCs w:val="20"/>
        </w:rPr>
        <w:pict>
          <v:rect id="Shape 17" o:spid="_x0000_s1125" style="position:absolute;margin-left:199.6pt;margin-top:81.7pt;width:.95pt;height:1pt;z-index:-251552768;visibility:visible;mso-wrap-distance-left:0;mso-wrap-distance-right:0" o:allowincell="f" fillcolor="black" stroked="f"/>
        </w:pict>
      </w:r>
    </w:p>
    <w:p w:rsidR="008E424F" w:rsidRDefault="008E424F" w:rsidP="008E424F">
      <w:pPr>
        <w:spacing w:line="1836" w:lineRule="exact"/>
        <w:rPr>
          <w:sz w:val="20"/>
          <w:szCs w:val="20"/>
        </w:rPr>
      </w:pPr>
    </w:p>
    <w:p w:rsidR="008E424F" w:rsidRDefault="008E424F" w:rsidP="008E424F">
      <w:pPr>
        <w:sectPr w:rsidR="008E424F">
          <w:pgSz w:w="11900" w:h="16838"/>
          <w:pgMar w:top="1150" w:right="684" w:bottom="269" w:left="1440" w:header="0" w:footer="0" w:gutter="0"/>
          <w:cols w:num="2" w:space="720" w:equalWidth="0">
            <w:col w:w="5680" w:space="220"/>
            <w:col w:w="3880"/>
          </w:cols>
        </w:sectPr>
      </w:pPr>
    </w:p>
    <w:p w:rsidR="008E424F" w:rsidRDefault="008E424F" w:rsidP="008E424F">
      <w:pPr>
        <w:spacing w:line="29"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50" w:right="684" w:bottom="269" w:left="1440" w:header="0" w:footer="0" w:gutter="0"/>
          <w:cols w:space="720" w:equalWidth="0">
            <w:col w:w="9780"/>
          </w:cols>
        </w:sectPr>
      </w:pPr>
    </w:p>
    <w:tbl>
      <w:tblPr>
        <w:tblW w:w="0" w:type="auto"/>
        <w:tblLayout w:type="fixed"/>
        <w:tblCellMar>
          <w:left w:w="0" w:type="dxa"/>
          <w:right w:w="0" w:type="dxa"/>
        </w:tblCellMar>
        <w:tblLook w:val="04A0"/>
      </w:tblPr>
      <w:tblGrid>
        <w:gridCol w:w="1720"/>
        <w:gridCol w:w="4800"/>
        <w:gridCol w:w="4120"/>
        <w:gridCol w:w="20"/>
      </w:tblGrid>
      <w:tr w:rsidR="008E424F" w:rsidTr="008E424F">
        <w:trPr>
          <w:trHeight w:val="326"/>
        </w:trPr>
        <w:tc>
          <w:tcPr>
            <w:tcW w:w="1720" w:type="dxa"/>
            <w:tcBorders>
              <w:bottom w:val="single" w:sz="8" w:space="0" w:color="auto"/>
            </w:tcBorders>
            <w:vAlign w:val="bottom"/>
          </w:tcPr>
          <w:p w:rsidR="008E424F" w:rsidRDefault="008E424F" w:rsidP="008E424F">
            <w:pPr>
              <w:rPr>
                <w:sz w:val="24"/>
                <w:szCs w:val="24"/>
              </w:rPr>
            </w:pPr>
          </w:p>
        </w:tc>
        <w:tc>
          <w:tcPr>
            <w:tcW w:w="4800" w:type="dxa"/>
            <w:tcBorders>
              <w:bottom w:val="single" w:sz="8" w:space="0" w:color="auto"/>
            </w:tcBorders>
            <w:vAlign w:val="bottom"/>
          </w:tcPr>
          <w:p w:rsidR="008E424F" w:rsidRDefault="008E424F" w:rsidP="008E424F">
            <w:pPr>
              <w:ind w:left="240"/>
              <w:rPr>
                <w:sz w:val="20"/>
                <w:szCs w:val="20"/>
              </w:rPr>
            </w:pPr>
            <w:r>
              <w:rPr>
                <w:rFonts w:eastAsia="Times New Roman"/>
                <w:sz w:val="28"/>
                <w:szCs w:val="28"/>
              </w:rPr>
              <w:t>других учебных предметов</w:t>
            </w:r>
          </w:p>
        </w:tc>
        <w:tc>
          <w:tcPr>
            <w:tcW w:w="412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1720" w:type="dxa"/>
            <w:vAlign w:val="bottom"/>
          </w:tcPr>
          <w:p w:rsidR="008E424F" w:rsidRDefault="008E424F" w:rsidP="008E424F">
            <w:pPr>
              <w:spacing w:line="264" w:lineRule="exact"/>
              <w:ind w:left="120"/>
              <w:rPr>
                <w:sz w:val="20"/>
                <w:szCs w:val="20"/>
              </w:rPr>
            </w:pPr>
            <w:r>
              <w:rPr>
                <w:rFonts w:eastAsia="Times New Roman"/>
                <w:b/>
                <w:bCs/>
                <w:i/>
                <w:iCs/>
                <w:sz w:val="24"/>
                <w:szCs w:val="24"/>
              </w:rPr>
              <w:t>Уравнения и</w:t>
            </w:r>
          </w:p>
        </w:tc>
        <w:tc>
          <w:tcPr>
            <w:tcW w:w="4800" w:type="dxa"/>
            <w:vAlign w:val="bottom"/>
          </w:tcPr>
          <w:p w:rsidR="008E424F" w:rsidRDefault="008E424F" w:rsidP="008E424F">
            <w:pPr>
              <w:spacing w:line="278"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vAlign w:val="bottom"/>
          </w:tcPr>
          <w:p w:rsidR="008E424F" w:rsidRDefault="008E424F" w:rsidP="008E424F">
            <w:pPr>
              <w:spacing w:line="278" w:lineRule="exact"/>
              <w:ind w:left="120"/>
              <w:rPr>
                <w:sz w:val="20"/>
                <w:szCs w:val="20"/>
              </w:rPr>
            </w:pPr>
            <w:r>
              <w:rPr>
                <w:rFonts w:ascii="Symbol" w:eastAsia="Symbol" w:hAnsi="Symbol" w:cs="Symbol"/>
                <w:sz w:val="28"/>
                <w:szCs w:val="28"/>
              </w:rPr>
              <w:t></w:t>
            </w:r>
            <w:r>
              <w:rPr>
                <w:rFonts w:eastAsia="Times New Roman"/>
                <w:i/>
                <w:iCs/>
                <w:sz w:val="28"/>
                <w:szCs w:val="28"/>
              </w:rPr>
              <w:t xml:space="preserve"> 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720" w:type="dxa"/>
            <w:vAlign w:val="bottom"/>
          </w:tcPr>
          <w:p w:rsidR="008E424F" w:rsidRDefault="008E424F" w:rsidP="008E424F">
            <w:pPr>
              <w:spacing w:line="264" w:lineRule="exact"/>
              <w:ind w:left="120"/>
              <w:rPr>
                <w:sz w:val="20"/>
                <w:szCs w:val="20"/>
              </w:rPr>
            </w:pPr>
            <w:r>
              <w:rPr>
                <w:rFonts w:eastAsia="Times New Roman"/>
                <w:b/>
                <w:bCs/>
                <w:i/>
                <w:iCs/>
                <w:sz w:val="24"/>
                <w:szCs w:val="24"/>
              </w:rPr>
              <w:t>неравенства</w:t>
            </w:r>
          </w:p>
        </w:tc>
        <w:tc>
          <w:tcPr>
            <w:tcW w:w="4800" w:type="dxa"/>
            <w:vMerge w:val="restart"/>
            <w:vAlign w:val="bottom"/>
          </w:tcPr>
          <w:p w:rsidR="008E424F" w:rsidRDefault="008E424F" w:rsidP="008E424F">
            <w:pPr>
              <w:ind w:left="240"/>
              <w:rPr>
                <w:sz w:val="20"/>
                <w:szCs w:val="20"/>
              </w:rPr>
            </w:pPr>
            <w:r>
              <w:rPr>
                <w:rFonts w:eastAsia="Times New Roman"/>
                <w:sz w:val="28"/>
                <w:szCs w:val="28"/>
              </w:rPr>
              <w:t>оперировать понятиями: уравнение,</w:t>
            </w:r>
          </w:p>
        </w:tc>
        <w:tc>
          <w:tcPr>
            <w:tcW w:w="4120" w:type="dxa"/>
            <w:vMerge w:val="restart"/>
            <w:vAlign w:val="bottom"/>
          </w:tcPr>
          <w:p w:rsidR="008E424F" w:rsidRDefault="008E424F" w:rsidP="008E424F">
            <w:pPr>
              <w:ind w:left="48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720" w:type="dxa"/>
            <w:vAlign w:val="bottom"/>
          </w:tcPr>
          <w:p w:rsidR="008E424F" w:rsidRDefault="008E424F" w:rsidP="008E424F">
            <w:pPr>
              <w:rPr>
                <w:sz w:val="9"/>
                <w:szCs w:val="9"/>
              </w:rPr>
            </w:pPr>
          </w:p>
        </w:tc>
        <w:tc>
          <w:tcPr>
            <w:tcW w:w="4800" w:type="dxa"/>
            <w:vMerge/>
            <w:vAlign w:val="bottom"/>
          </w:tcPr>
          <w:p w:rsidR="008E424F" w:rsidRDefault="008E424F" w:rsidP="008E424F">
            <w:pPr>
              <w:rPr>
                <w:sz w:val="9"/>
                <w:szCs w:val="9"/>
              </w:rPr>
            </w:pPr>
          </w:p>
        </w:tc>
        <w:tc>
          <w:tcPr>
            <w:tcW w:w="412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3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неравенство, равносильные</w:t>
            </w:r>
          </w:p>
        </w:tc>
        <w:tc>
          <w:tcPr>
            <w:tcW w:w="4120" w:type="dxa"/>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определять тип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уравнения и неравенства, уравнение,</w:t>
            </w:r>
          </w:p>
        </w:tc>
        <w:tc>
          <w:tcPr>
            <w:tcW w:w="4120" w:type="dxa"/>
            <w:vAlign w:val="bottom"/>
          </w:tcPr>
          <w:p w:rsidR="008E424F" w:rsidRDefault="008E424F" w:rsidP="008E424F">
            <w:pPr>
              <w:ind w:left="120"/>
              <w:rPr>
                <w:sz w:val="20"/>
                <w:szCs w:val="20"/>
              </w:rPr>
            </w:pPr>
            <w:r>
              <w:rPr>
                <w:rFonts w:eastAsia="Times New Roman"/>
                <w:i/>
                <w:iCs/>
                <w:sz w:val="28"/>
                <w:szCs w:val="28"/>
              </w:rPr>
              <w:t>выбирать метод решения</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являющееся следствием другого</w:t>
            </w:r>
          </w:p>
        </w:tc>
        <w:tc>
          <w:tcPr>
            <w:tcW w:w="4120" w:type="dxa"/>
            <w:vAlign w:val="bottom"/>
          </w:tcPr>
          <w:p w:rsidR="008E424F" w:rsidRDefault="008E424F" w:rsidP="008E424F">
            <w:pPr>
              <w:ind w:left="120"/>
              <w:rPr>
                <w:sz w:val="20"/>
                <w:szCs w:val="20"/>
              </w:rPr>
            </w:pPr>
            <w:r>
              <w:rPr>
                <w:rFonts w:eastAsia="Times New Roman"/>
                <w:i/>
                <w:iCs/>
                <w:sz w:val="28"/>
                <w:szCs w:val="28"/>
              </w:rPr>
              <w:t>показательных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уравнения, уравнения, равносильные</w:t>
            </w:r>
          </w:p>
        </w:tc>
        <w:tc>
          <w:tcPr>
            <w:tcW w:w="4120" w:type="dxa"/>
            <w:vAlign w:val="bottom"/>
          </w:tcPr>
          <w:p w:rsidR="008E424F" w:rsidRDefault="008E424F" w:rsidP="008E424F">
            <w:pPr>
              <w:ind w:left="120"/>
              <w:rPr>
                <w:sz w:val="20"/>
                <w:szCs w:val="20"/>
              </w:rPr>
            </w:pPr>
            <w:r>
              <w:rPr>
                <w:rFonts w:eastAsia="Times New Roman"/>
                <w:i/>
                <w:iCs/>
                <w:sz w:val="28"/>
                <w:szCs w:val="28"/>
              </w:rPr>
              <w:t>логарифмических уравнений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на множестве, равносильные</w:t>
            </w:r>
          </w:p>
        </w:tc>
        <w:tc>
          <w:tcPr>
            <w:tcW w:w="4120" w:type="dxa"/>
            <w:vAlign w:val="bottom"/>
          </w:tcPr>
          <w:p w:rsidR="008E424F" w:rsidRDefault="008E424F" w:rsidP="008E424F">
            <w:pPr>
              <w:ind w:left="120"/>
              <w:rPr>
                <w:sz w:val="20"/>
                <w:szCs w:val="20"/>
              </w:rPr>
            </w:pPr>
            <w:r>
              <w:rPr>
                <w:rFonts w:eastAsia="Times New Roman"/>
                <w:i/>
                <w:iCs/>
                <w:sz w:val="28"/>
                <w:szCs w:val="28"/>
              </w:rPr>
              <w:t>неравенств, иррациональных</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преобразования уравнений;</w:t>
            </w:r>
          </w:p>
        </w:tc>
        <w:tc>
          <w:tcPr>
            <w:tcW w:w="4120" w:type="dxa"/>
            <w:vAlign w:val="bottom"/>
          </w:tcPr>
          <w:p w:rsidR="008E424F" w:rsidRDefault="008E424F" w:rsidP="008E424F">
            <w:pPr>
              <w:spacing w:line="308" w:lineRule="exact"/>
              <w:ind w:left="120"/>
              <w:rPr>
                <w:sz w:val="20"/>
                <w:szCs w:val="20"/>
              </w:rPr>
            </w:pPr>
            <w:r>
              <w:rPr>
                <w:rFonts w:eastAsia="Times New Roman"/>
                <w:i/>
                <w:iCs/>
                <w:sz w:val="28"/>
                <w:szCs w:val="28"/>
              </w:rPr>
              <w:t>уравнений и неравенств,</w:t>
            </w:r>
          </w:p>
        </w:tc>
        <w:tc>
          <w:tcPr>
            <w:tcW w:w="0" w:type="dxa"/>
            <w:vAlign w:val="bottom"/>
          </w:tcPr>
          <w:p w:rsidR="008E424F" w:rsidRDefault="008E424F" w:rsidP="008E424F">
            <w:pPr>
              <w:rPr>
                <w:sz w:val="1"/>
                <w:szCs w:val="1"/>
              </w:rPr>
            </w:pPr>
          </w:p>
        </w:tc>
      </w:tr>
      <w:tr w:rsidR="008E424F" w:rsidTr="008E424F">
        <w:trPr>
          <w:trHeight w:val="340"/>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виды</w:t>
            </w:r>
          </w:p>
        </w:tc>
        <w:tc>
          <w:tcPr>
            <w:tcW w:w="4120" w:type="dxa"/>
            <w:vAlign w:val="bottom"/>
          </w:tcPr>
          <w:p w:rsidR="008E424F" w:rsidRDefault="008E424F" w:rsidP="008E424F">
            <w:pPr>
              <w:ind w:left="120"/>
              <w:rPr>
                <w:sz w:val="20"/>
                <w:szCs w:val="20"/>
              </w:rPr>
            </w:pPr>
            <w:r>
              <w:rPr>
                <w:rFonts w:eastAsia="Times New Roman"/>
                <w:i/>
                <w:iCs/>
                <w:sz w:val="28"/>
                <w:szCs w:val="28"/>
              </w:rPr>
              <w:t>тригонометрических уравнений</w:t>
            </w:r>
          </w:p>
        </w:tc>
        <w:tc>
          <w:tcPr>
            <w:tcW w:w="0" w:type="dxa"/>
            <w:vAlign w:val="bottom"/>
          </w:tcPr>
          <w:p w:rsidR="008E424F" w:rsidRDefault="008E424F" w:rsidP="008E424F">
            <w:pPr>
              <w:rPr>
                <w:sz w:val="1"/>
                <w:szCs w:val="1"/>
              </w:rPr>
            </w:pPr>
          </w:p>
        </w:tc>
      </w:tr>
      <w:tr w:rsidR="008E424F" w:rsidTr="008E424F">
        <w:trPr>
          <w:trHeight w:val="32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и неравенств и их систем,</w:t>
            </w:r>
          </w:p>
        </w:tc>
        <w:tc>
          <w:tcPr>
            <w:tcW w:w="4120" w:type="dxa"/>
            <w:vAlign w:val="bottom"/>
          </w:tcPr>
          <w:p w:rsidR="008E424F" w:rsidRDefault="008E424F" w:rsidP="008E424F">
            <w:pPr>
              <w:ind w:left="120"/>
              <w:rPr>
                <w:sz w:val="20"/>
                <w:szCs w:val="20"/>
              </w:rPr>
            </w:pPr>
            <w:r>
              <w:rPr>
                <w:rFonts w:eastAsia="Times New Roman"/>
                <w:i/>
                <w:iCs/>
                <w:sz w:val="28"/>
                <w:szCs w:val="28"/>
              </w:rPr>
              <w:t>и неравенств, их систем;</w:t>
            </w:r>
          </w:p>
        </w:tc>
        <w:tc>
          <w:tcPr>
            <w:tcW w:w="0" w:type="dxa"/>
            <w:vAlign w:val="bottom"/>
          </w:tcPr>
          <w:p w:rsidR="008E424F" w:rsidRDefault="008E424F" w:rsidP="008E424F">
            <w:pPr>
              <w:rPr>
                <w:sz w:val="1"/>
                <w:szCs w:val="1"/>
              </w:rPr>
            </w:pPr>
          </w:p>
        </w:tc>
      </w:tr>
      <w:tr w:rsidR="008E424F" w:rsidTr="008E424F">
        <w:trPr>
          <w:trHeight w:val="33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в том числе некоторые уравнения 3-</w:t>
            </w:r>
          </w:p>
        </w:tc>
        <w:tc>
          <w:tcPr>
            <w:tcW w:w="4120" w:type="dxa"/>
            <w:vAlign w:val="bottom"/>
          </w:tcPr>
          <w:p w:rsidR="008E424F" w:rsidRDefault="008E424F" w:rsidP="008E424F">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решать системы</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й и 4-й степеней, дробно-</w:t>
            </w:r>
          </w:p>
        </w:tc>
        <w:tc>
          <w:tcPr>
            <w:tcW w:w="4120" w:type="dxa"/>
            <w:vAlign w:val="bottom"/>
          </w:tcPr>
          <w:p w:rsidR="008E424F" w:rsidRDefault="008E424F" w:rsidP="008E424F">
            <w:pPr>
              <w:ind w:left="120"/>
              <w:rPr>
                <w:sz w:val="20"/>
                <w:szCs w:val="20"/>
              </w:rPr>
            </w:pPr>
            <w:r>
              <w:rPr>
                <w:rFonts w:eastAsia="Times New Roman"/>
                <w:i/>
                <w:iCs/>
                <w:sz w:val="28"/>
                <w:szCs w:val="28"/>
              </w:rPr>
              <w:t>линейных уравнений;</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рациональные и иррациональные;</w:t>
            </w:r>
          </w:p>
        </w:tc>
        <w:tc>
          <w:tcPr>
            <w:tcW w:w="4120" w:type="dxa"/>
            <w:vAlign w:val="bottom"/>
          </w:tcPr>
          <w:p w:rsidR="008E424F" w:rsidRDefault="008E424F" w:rsidP="008E424F">
            <w:pPr>
              <w:spacing w:line="30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решать основные типы</w:t>
            </w:r>
          </w:p>
        </w:tc>
        <w:tc>
          <w:tcPr>
            <w:tcW w:w="0" w:type="dxa"/>
            <w:vAlign w:val="bottom"/>
          </w:tcPr>
          <w:p w:rsidR="008E424F" w:rsidRDefault="008E424F" w:rsidP="008E424F">
            <w:pPr>
              <w:rPr>
                <w:sz w:val="1"/>
                <w:szCs w:val="1"/>
              </w:rPr>
            </w:pPr>
          </w:p>
        </w:tc>
      </w:tr>
      <w:tr w:rsidR="008E424F" w:rsidTr="008E424F">
        <w:trPr>
          <w:trHeight w:val="356"/>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овладеть основными</w:t>
            </w:r>
          </w:p>
        </w:tc>
        <w:tc>
          <w:tcPr>
            <w:tcW w:w="4120" w:type="dxa"/>
            <w:vAlign w:val="bottom"/>
          </w:tcPr>
          <w:p w:rsidR="008E424F" w:rsidRDefault="008E424F" w:rsidP="008E424F">
            <w:pPr>
              <w:ind w:left="480"/>
              <w:rPr>
                <w:sz w:val="20"/>
                <w:szCs w:val="20"/>
              </w:rPr>
            </w:pPr>
            <w:r>
              <w:rPr>
                <w:rFonts w:eastAsia="Times New Roman"/>
                <w:i/>
                <w:iCs/>
                <w:sz w:val="28"/>
                <w:szCs w:val="28"/>
              </w:rPr>
              <w:t>уравнений</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типами показательных,</w:t>
            </w:r>
          </w:p>
        </w:tc>
        <w:tc>
          <w:tcPr>
            <w:tcW w:w="4120" w:type="dxa"/>
            <w:vAlign w:val="bottom"/>
          </w:tcPr>
          <w:p w:rsidR="008E424F" w:rsidRDefault="008E424F" w:rsidP="008E424F">
            <w:pPr>
              <w:ind w:left="120"/>
              <w:rPr>
                <w:sz w:val="20"/>
                <w:szCs w:val="20"/>
              </w:rPr>
            </w:pPr>
            <w:r>
              <w:rPr>
                <w:rFonts w:eastAsia="Times New Roman"/>
                <w:i/>
                <w:iCs/>
                <w:sz w:val="28"/>
                <w:szCs w:val="28"/>
              </w:rPr>
              <w:t>и неравенств с параметрами;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логарифмических, иррациональных,</w:t>
            </w:r>
          </w:p>
        </w:tc>
        <w:tc>
          <w:tcPr>
            <w:tcW w:w="4120" w:type="dxa"/>
            <w:vAlign w:val="bottom"/>
          </w:tcPr>
          <w:p w:rsidR="008E424F" w:rsidRDefault="008E424F" w:rsidP="008E424F">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применять при решении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степенных уравнений и неравенств и</w:t>
            </w:r>
          </w:p>
        </w:tc>
        <w:tc>
          <w:tcPr>
            <w:tcW w:w="4120" w:type="dxa"/>
            <w:vAlign w:val="bottom"/>
          </w:tcPr>
          <w:p w:rsidR="008E424F" w:rsidRDefault="008E424F" w:rsidP="008E424F">
            <w:pPr>
              <w:ind w:left="480"/>
              <w:rPr>
                <w:sz w:val="20"/>
                <w:szCs w:val="20"/>
              </w:rPr>
            </w:pPr>
            <w:r>
              <w:rPr>
                <w:rFonts w:eastAsia="Times New Roman"/>
                <w:i/>
                <w:iCs/>
                <w:sz w:val="28"/>
                <w:szCs w:val="28"/>
              </w:rPr>
              <w:t>задач</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стандартными методами их решений</w:t>
            </w:r>
          </w:p>
        </w:tc>
        <w:tc>
          <w:tcPr>
            <w:tcW w:w="4120" w:type="dxa"/>
            <w:vAlign w:val="bottom"/>
          </w:tcPr>
          <w:p w:rsidR="008E424F" w:rsidRDefault="008E424F" w:rsidP="008E424F">
            <w:pPr>
              <w:ind w:left="120"/>
              <w:rPr>
                <w:sz w:val="20"/>
                <w:szCs w:val="20"/>
              </w:rPr>
            </w:pPr>
            <w:r>
              <w:rPr>
                <w:rFonts w:eastAsia="Times New Roman"/>
                <w:i/>
                <w:iCs/>
                <w:sz w:val="28"/>
                <w:szCs w:val="28"/>
              </w:rPr>
              <w:t>неравенства Коши —</w:t>
            </w:r>
          </w:p>
        </w:tc>
        <w:tc>
          <w:tcPr>
            <w:tcW w:w="0" w:type="dxa"/>
            <w:vAlign w:val="bottom"/>
          </w:tcPr>
          <w:p w:rsidR="008E424F" w:rsidRDefault="008E424F" w:rsidP="008E424F">
            <w:pPr>
              <w:rPr>
                <w:sz w:val="1"/>
                <w:szCs w:val="1"/>
              </w:rPr>
            </w:pPr>
          </w:p>
        </w:tc>
      </w:tr>
      <w:tr w:rsidR="008E424F" w:rsidTr="008E424F">
        <w:trPr>
          <w:trHeight w:val="31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и применять их при решении задач;</w:t>
            </w:r>
          </w:p>
        </w:tc>
        <w:tc>
          <w:tcPr>
            <w:tcW w:w="4120" w:type="dxa"/>
            <w:vAlign w:val="bottom"/>
          </w:tcPr>
          <w:p w:rsidR="008E424F" w:rsidRDefault="008E424F" w:rsidP="008E424F">
            <w:pPr>
              <w:spacing w:line="312" w:lineRule="exact"/>
              <w:ind w:left="120"/>
              <w:rPr>
                <w:sz w:val="20"/>
                <w:szCs w:val="20"/>
              </w:rPr>
            </w:pPr>
            <w:r>
              <w:rPr>
                <w:rFonts w:eastAsia="Times New Roman"/>
                <w:i/>
                <w:iCs/>
                <w:sz w:val="28"/>
                <w:szCs w:val="28"/>
              </w:rPr>
              <w:t>Буняковского, Бернулли;</w:t>
            </w:r>
          </w:p>
        </w:tc>
        <w:tc>
          <w:tcPr>
            <w:tcW w:w="0" w:type="dxa"/>
            <w:vAlign w:val="bottom"/>
          </w:tcPr>
          <w:p w:rsidR="008E424F" w:rsidRDefault="008E424F" w:rsidP="008E424F">
            <w:pPr>
              <w:rPr>
                <w:sz w:val="1"/>
                <w:szCs w:val="1"/>
              </w:rPr>
            </w:pPr>
          </w:p>
        </w:tc>
      </w:tr>
      <w:tr w:rsidR="008E424F" w:rsidTr="008E424F">
        <w:trPr>
          <w:trHeight w:val="355"/>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8E424F" w:rsidRDefault="008E424F" w:rsidP="008E424F">
            <w:pPr>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Безу к решению уравнений;</w:t>
            </w:r>
          </w:p>
        </w:tc>
        <w:tc>
          <w:tcPr>
            <w:tcW w:w="4120" w:type="dxa"/>
            <w:vAlign w:val="bottom"/>
          </w:tcPr>
          <w:p w:rsidR="008E424F" w:rsidRDefault="008E424F" w:rsidP="008E424F">
            <w:pPr>
              <w:spacing w:line="308" w:lineRule="exact"/>
              <w:ind w:left="120"/>
              <w:rPr>
                <w:sz w:val="20"/>
                <w:szCs w:val="20"/>
              </w:rPr>
            </w:pPr>
            <w:r>
              <w:rPr>
                <w:rFonts w:eastAsia="Times New Roman"/>
                <w:i/>
                <w:iCs/>
                <w:sz w:val="28"/>
                <w:szCs w:val="28"/>
              </w:rPr>
              <w:t>неравенствах между средними</w:t>
            </w:r>
          </w:p>
        </w:tc>
        <w:tc>
          <w:tcPr>
            <w:tcW w:w="0" w:type="dxa"/>
            <w:vAlign w:val="bottom"/>
          </w:tcPr>
          <w:p w:rsidR="008E424F" w:rsidRDefault="008E424F" w:rsidP="008E424F">
            <w:pPr>
              <w:rPr>
                <w:sz w:val="1"/>
                <w:szCs w:val="1"/>
              </w:rPr>
            </w:pPr>
          </w:p>
        </w:tc>
      </w:tr>
      <w:tr w:rsidR="008E424F" w:rsidTr="008E424F">
        <w:trPr>
          <w:trHeight w:val="355"/>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8E424F" w:rsidRDefault="008E424F" w:rsidP="008E424F">
            <w:pPr>
              <w:ind w:left="120"/>
              <w:rPr>
                <w:sz w:val="20"/>
                <w:szCs w:val="20"/>
              </w:rPr>
            </w:pPr>
            <w:r>
              <w:rPr>
                <w:rFonts w:eastAsia="Times New Roman"/>
                <w:i/>
                <w:iCs/>
                <w:sz w:val="28"/>
                <w:szCs w:val="28"/>
              </w:rPr>
              <w:t>степенными</w:t>
            </w:r>
          </w:p>
        </w:tc>
        <w:tc>
          <w:tcPr>
            <w:tcW w:w="0" w:type="dxa"/>
            <w:vAlign w:val="bottom"/>
          </w:tcPr>
          <w:p w:rsidR="008E424F" w:rsidRDefault="008E424F" w:rsidP="008E424F">
            <w:pPr>
              <w:rPr>
                <w:sz w:val="1"/>
                <w:szCs w:val="1"/>
              </w:rPr>
            </w:pPr>
          </w:p>
        </w:tc>
      </w:tr>
      <w:tr w:rsidR="008E424F" w:rsidTr="008E424F">
        <w:trPr>
          <w:trHeight w:val="306"/>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Виета для решения некоторых</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степени выше второй;</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понимать смысл</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теорем о равносильных и</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неравносильных преобразованиях</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и уметь их доказывать;</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владеть методами</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ind w:left="1960"/>
        <w:rPr>
          <w:sz w:val="20"/>
          <w:szCs w:val="20"/>
        </w:rPr>
      </w:pPr>
      <w:r w:rsidRPr="002D6DAA">
        <w:rPr>
          <w:rFonts w:eastAsia="Times New Roman"/>
          <w:noProof/>
          <w:sz w:val="28"/>
          <w:szCs w:val="28"/>
        </w:rPr>
        <w:pict>
          <v:line id="Shape 18" o:spid="_x0000_s1038" style="position:absolute;left:0;text-align:left;z-index:251674624;visibility:visible;mso-wrap-distance-left:0;mso-wrap-distance-right:0;mso-position-horizontal-relative:page;mso-position-vertical-relative:page" from="35.05pt,56.85pt" to="567.3pt,56.85pt" o:allowincell="f" strokeweight=".16931mm">
            <w10:wrap anchorx="page" anchory="page"/>
          </v:line>
        </w:pict>
      </w:r>
      <w:r w:rsidRPr="002D6DAA">
        <w:rPr>
          <w:rFonts w:eastAsia="Times New Roman"/>
          <w:noProof/>
          <w:sz w:val="28"/>
          <w:szCs w:val="28"/>
        </w:rPr>
        <w:pict>
          <v:line id="Shape 19" o:spid="_x0000_s1039" style="position:absolute;left:0;text-align:left;z-index:251675648;visibility:visible;mso-wrap-distance-left:0;mso-wrap-distance-right:0;mso-position-horizontal-relative:page;mso-position-vertical-relative:page" from="35.3pt,56.65pt" to="35.3pt,775.85pt" o:allowincell="f" strokeweight=".16931mm">
            <w10:wrap anchorx="page" anchory="page"/>
          </v:line>
        </w:pict>
      </w:r>
      <w:r w:rsidRPr="002D6DAA">
        <w:rPr>
          <w:rFonts w:eastAsia="Times New Roman"/>
          <w:noProof/>
          <w:sz w:val="28"/>
          <w:szCs w:val="28"/>
        </w:rPr>
        <w:pict>
          <v:line id="Shape 20" o:spid="_x0000_s1040" style="position:absolute;left:0;text-align:left;z-index:251676672;visibility:visible;mso-wrap-distance-left:0;mso-wrap-distance-right:0;mso-position-horizontal-relative:page;mso-position-vertical-relative:page" from="127.45pt,56.65pt" to="127.45pt,775.85pt" o:allowincell="f" strokeweight=".48pt">
            <w10:wrap anchorx="page" anchory="page"/>
          </v:line>
        </w:pict>
      </w:r>
      <w:r w:rsidRPr="002D6DAA">
        <w:rPr>
          <w:rFonts w:eastAsia="Times New Roman"/>
          <w:noProof/>
          <w:sz w:val="28"/>
          <w:szCs w:val="28"/>
        </w:rPr>
        <w:pict>
          <v:line id="Shape 21" o:spid="_x0000_s1041" style="position:absolute;left:0;text-align:left;z-index:251677696;visibility:visible;mso-wrap-distance-left:0;mso-wrap-distance-right:0;mso-position-horizontal-relative:page;mso-position-vertical-relative:page" from="361.55pt,56.65pt" to="361.55pt,775.85pt" o:allowincell="f" strokeweight=".48pt">
            <w10:wrap anchorx="page" anchory="page"/>
          </v:line>
        </w:pict>
      </w:r>
      <w:r w:rsidRPr="002D6DAA">
        <w:rPr>
          <w:rFonts w:eastAsia="Times New Roman"/>
          <w:noProof/>
          <w:sz w:val="28"/>
          <w:szCs w:val="28"/>
        </w:rPr>
        <w:pict>
          <v:line id="Shape 22" o:spid="_x0000_s1042" style="position:absolute;left:0;text-align:left;z-index:251678720;visibility:visible;mso-wrap-distance-left:0;mso-wrap-distance-right:0;mso-position-horizontal-relative:page;mso-position-vertical-relative:page" from="567.1pt,56.65pt" to="567.1pt,775.4pt" o:allowincell="f" strokeweight=".16931mm">
            <w10:wrap anchorx="page" anchory="page"/>
          </v:line>
        </w:pict>
      </w:r>
      <w:r w:rsidR="008E424F">
        <w:rPr>
          <w:rFonts w:eastAsia="Times New Roman"/>
          <w:sz w:val="28"/>
          <w:szCs w:val="28"/>
        </w:rPr>
        <w:t>решения уравнений, неравенств и их</w:t>
      </w:r>
    </w:p>
    <w:p w:rsidR="008E424F" w:rsidRDefault="008E424F" w:rsidP="008E424F">
      <w:pPr>
        <w:ind w:left="1960"/>
        <w:rPr>
          <w:sz w:val="20"/>
          <w:szCs w:val="20"/>
        </w:rPr>
      </w:pPr>
      <w:r>
        <w:rPr>
          <w:rFonts w:eastAsia="Times New Roman"/>
          <w:sz w:val="28"/>
          <w:szCs w:val="28"/>
        </w:rPr>
        <w:t>систем, уметь выбирать метод</w:t>
      </w:r>
    </w:p>
    <w:p w:rsidR="008E424F" w:rsidRDefault="008E424F" w:rsidP="008E424F">
      <w:pPr>
        <w:ind w:left="1960"/>
        <w:rPr>
          <w:sz w:val="20"/>
          <w:szCs w:val="20"/>
        </w:rPr>
      </w:pPr>
      <w:r>
        <w:rPr>
          <w:rFonts w:eastAsia="Times New Roman"/>
          <w:sz w:val="28"/>
          <w:szCs w:val="28"/>
        </w:rPr>
        <w:t>решения и обосновывать свой</w:t>
      </w:r>
    </w:p>
    <w:p w:rsidR="008E424F" w:rsidRDefault="008E424F" w:rsidP="008E424F">
      <w:pPr>
        <w:ind w:left="1960"/>
        <w:rPr>
          <w:sz w:val="20"/>
          <w:szCs w:val="20"/>
        </w:rPr>
      </w:pPr>
      <w:r>
        <w:rPr>
          <w:rFonts w:eastAsia="Times New Roman"/>
          <w:sz w:val="28"/>
          <w:szCs w:val="28"/>
        </w:rPr>
        <w:t>выбор;</w:t>
      </w:r>
    </w:p>
    <w:p w:rsidR="008E424F" w:rsidRDefault="008E424F" w:rsidP="008F526B">
      <w:pPr>
        <w:numPr>
          <w:ilvl w:val="0"/>
          <w:numId w:val="50"/>
        </w:numPr>
        <w:tabs>
          <w:tab w:val="left" w:pos="2320"/>
        </w:tabs>
        <w:spacing w:line="237" w:lineRule="auto"/>
        <w:ind w:left="2320" w:hanging="360"/>
        <w:rPr>
          <w:rFonts w:ascii="Symbol" w:eastAsia="Symbol" w:hAnsi="Symbol" w:cs="Symbol"/>
          <w:color w:val="404040"/>
          <w:sz w:val="28"/>
          <w:szCs w:val="28"/>
        </w:rPr>
      </w:pPr>
      <w:r>
        <w:rPr>
          <w:rFonts w:eastAsia="Times New Roman"/>
          <w:sz w:val="28"/>
          <w:szCs w:val="28"/>
        </w:rPr>
        <w:t>использовать метод</w:t>
      </w:r>
    </w:p>
    <w:p w:rsidR="008E424F" w:rsidRDefault="008E424F" w:rsidP="008E424F">
      <w:pPr>
        <w:spacing w:line="6" w:lineRule="exact"/>
        <w:rPr>
          <w:sz w:val="20"/>
          <w:szCs w:val="20"/>
        </w:rPr>
      </w:pPr>
    </w:p>
    <w:p w:rsidR="008E424F" w:rsidRDefault="008E424F" w:rsidP="008E424F">
      <w:pPr>
        <w:ind w:left="1960"/>
        <w:rPr>
          <w:sz w:val="20"/>
          <w:szCs w:val="20"/>
        </w:rPr>
      </w:pPr>
      <w:r>
        <w:rPr>
          <w:rFonts w:eastAsia="Times New Roman"/>
          <w:sz w:val="28"/>
          <w:szCs w:val="28"/>
        </w:rPr>
        <w:t>интервалов для решения неравенств,</w:t>
      </w:r>
    </w:p>
    <w:p w:rsidR="008E424F" w:rsidRDefault="008E424F" w:rsidP="008E424F">
      <w:pPr>
        <w:spacing w:line="15" w:lineRule="exact"/>
        <w:rPr>
          <w:sz w:val="20"/>
          <w:szCs w:val="20"/>
        </w:rPr>
      </w:pPr>
    </w:p>
    <w:p w:rsidR="008E424F" w:rsidRDefault="008E424F" w:rsidP="008F526B">
      <w:pPr>
        <w:numPr>
          <w:ilvl w:val="0"/>
          <w:numId w:val="51"/>
        </w:numPr>
        <w:tabs>
          <w:tab w:val="left" w:pos="2162"/>
        </w:tabs>
        <w:ind w:left="1960" w:right="4240"/>
        <w:rPr>
          <w:rFonts w:eastAsia="Times New Roman"/>
          <w:sz w:val="28"/>
          <w:szCs w:val="28"/>
        </w:rPr>
      </w:pPr>
      <w:r>
        <w:rPr>
          <w:rFonts w:eastAsia="Times New Roman"/>
          <w:sz w:val="28"/>
          <w:szCs w:val="28"/>
        </w:rPr>
        <w:t xml:space="preserve">том числе дробно-рациональных и включающих в себя иррациональные выражения; </w:t>
      </w:r>
      <w:r>
        <w:rPr>
          <w:rFonts w:ascii="Symbol" w:eastAsia="Symbol" w:hAnsi="Symbol" w:cs="Symbol"/>
          <w:color w:val="404040"/>
          <w:sz w:val="28"/>
          <w:szCs w:val="28"/>
        </w:rPr>
        <w:t></w:t>
      </w:r>
      <w:r>
        <w:rPr>
          <w:rFonts w:eastAsia="Times New Roman"/>
          <w:sz w:val="28"/>
          <w:szCs w:val="28"/>
        </w:rPr>
        <w:t xml:space="preserve"> решать алгебраические уравнения и неравенства и их системы с параметрами алгебраическим и графическим методами;</w:t>
      </w:r>
    </w:p>
    <w:p w:rsidR="008E424F" w:rsidRDefault="002D6DAA" w:rsidP="008E424F">
      <w:pPr>
        <w:spacing w:line="20" w:lineRule="exact"/>
        <w:rPr>
          <w:sz w:val="20"/>
          <w:szCs w:val="20"/>
        </w:rPr>
      </w:pPr>
      <w:r>
        <w:rPr>
          <w:noProof/>
          <w:sz w:val="20"/>
          <w:szCs w:val="20"/>
        </w:rPr>
        <w:pict>
          <v:line id="Shape 23" o:spid="_x0000_s1043" style="position:absolute;z-index:251679744;visibility:visible;mso-wrap-distance-left:0;mso-wrap-distance-right:0" from=".05pt,15.95pt" to="531.85pt,15.95pt" o:allowincell="f" strokeweight=".16931mm"/>
        </w:pict>
      </w:r>
      <w:r>
        <w:rPr>
          <w:noProof/>
          <w:sz w:val="20"/>
          <w:szCs w:val="20"/>
        </w:rPr>
        <w:pict>
          <v:rect id="Shape 24" o:spid="_x0000_s1126" style="position:absolute;margin-left:531.6pt;margin-top:15.45pt;width:.95pt;height:1pt;z-index:-251551744;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99" w:lineRule="exact"/>
        <w:rPr>
          <w:sz w:val="20"/>
          <w:szCs w:val="20"/>
        </w:rPr>
      </w:pPr>
    </w:p>
    <w:p w:rsidR="008E424F" w:rsidRPr="00C34BEB" w:rsidRDefault="008E424F" w:rsidP="008E424F">
      <w:pPr>
        <w:ind w:right="-419"/>
        <w:jc w:val="center"/>
        <w:rPr>
          <w:sz w:val="20"/>
          <w:szCs w:val="20"/>
        </w:rPr>
        <w:sectPr w:rsidR="008E424F" w:rsidRPr="00C34BEB">
          <w:pgSz w:w="11900" w:h="16838"/>
          <w:pgMar w:top="1135" w:right="564" w:bottom="269" w:left="700" w:header="0" w:footer="0" w:gutter="0"/>
          <w:cols w:space="720" w:equalWidth="0">
            <w:col w:w="10640"/>
          </w:cols>
        </w:sectPr>
      </w:pPr>
    </w:p>
    <w:p w:rsidR="008E424F" w:rsidRDefault="002D6DAA" w:rsidP="008F526B">
      <w:pPr>
        <w:numPr>
          <w:ilvl w:val="0"/>
          <w:numId w:val="52"/>
        </w:numPr>
        <w:tabs>
          <w:tab w:val="left" w:pos="2315"/>
        </w:tabs>
        <w:ind w:left="1960" w:right="5660"/>
        <w:rPr>
          <w:rFonts w:ascii="Symbol" w:eastAsia="Symbol" w:hAnsi="Symbol" w:cs="Symbol"/>
          <w:color w:val="404040"/>
          <w:sz w:val="27"/>
          <w:szCs w:val="27"/>
        </w:rPr>
      </w:pPr>
      <w:r w:rsidRPr="002D6DAA">
        <w:rPr>
          <w:rFonts w:eastAsia="Times New Roman"/>
          <w:noProof/>
          <w:sz w:val="27"/>
          <w:szCs w:val="27"/>
        </w:rPr>
        <w:lastRenderedPageBreak/>
        <w:pict>
          <v:line id="Shape 25" o:spid="_x0000_s1044" style="position:absolute;left:0;text-align:left;z-index:251680768;visibility:visible;mso-wrap-distance-left:0;mso-wrap-distance-right:0;mso-position-horizontal-relative:page;mso-position-vertical-relative:page" from="35.05pt,56.85pt" to="567.3pt,56.85pt" o:allowincell="f" strokeweight=".16931mm">
            <w10:wrap anchorx="page" anchory="page"/>
          </v:line>
        </w:pict>
      </w:r>
      <w:r w:rsidRPr="002D6DAA">
        <w:rPr>
          <w:rFonts w:eastAsia="Times New Roman"/>
          <w:noProof/>
          <w:sz w:val="27"/>
          <w:szCs w:val="27"/>
        </w:rPr>
        <w:pict>
          <v:line id="Shape 26" o:spid="_x0000_s1045" style="position:absolute;left:0;text-align:left;z-index:251681792;visibility:visible;mso-wrap-distance-left:0;mso-wrap-distance-right:0;mso-position-horizontal-relative:page;mso-position-vertical-relative:page" from="35.3pt,56.65pt" to="35.3pt,777.8pt" o:allowincell="f" strokeweight=".16931mm">
            <w10:wrap anchorx="page" anchory="page"/>
          </v:line>
        </w:pict>
      </w:r>
      <w:r w:rsidRPr="002D6DAA">
        <w:rPr>
          <w:rFonts w:eastAsia="Times New Roman"/>
          <w:noProof/>
          <w:sz w:val="27"/>
          <w:szCs w:val="27"/>
        </w:rPr>
        <w:pict>
          <v:line id="Shape 27" o:spid="_x0000_s1046" style="position:absolute;left:0;text-align:left;z-index:251682816;visibility:visible;mso-wrap-distance-left:0;mso-wrap-distance-right:0;mso-position-horizontal-relative:page;mso-position-vertical-relative:page" from="127.45pt,56.65pt" to="127.45pt,777.8pt" o:allowincell="f" strokeweight=".48pt">
            <w10:wrap anchorx="page" anchory="page"/>
          </v:line>
        </w:pict>
      </w:r>
      <w:r w:rsidRPr="002D6DAA">
        <w:rPr>
          <w:rFonts w:eastAsia="Times New Roman"/>
          <w:noProof/>
          <w:sz w:val="27"/>
          <w:szCs w:val="27"/>
        </w:rPr>
        <w:pict>
          <v:line id="Shape 28" o:spid="_x0000_s1047" style="position:absolute;left:0;text-align:left;z-index:251683840;visibility:visible;mso-wrap-distance-left:0;mso-wrap-distance-right:0;mso-position-horizontal-relative:page;mso-position-vertical-relative:page" from="361.55pt,56.65pt" to="361.55pt,777.8pt" o:allowincell="f" strokeweight=".48pt">
            <w10:wrap anchorx="page" anchory="page"/>
          </v:line>
        </w:pict>
      </w:r>
      <w:r w:rsidRPr="002D6DAA">
        <w:rPr>
          <w:rFonts w:eastAsia="Times New Roman"/>
          <w:noProof/>
          <w:sz w:val="27"/>
          <w:szCs w:val="27"/>
        </w:rPr>
        <w:pict>
          <v:line id="Shape 29" o:spid="_x0000_s1048" style="position:absolute;left:0;text-align:left;z-index:251684864;visibility:visible;mso-wrap-distance-left:0;mso-wrap-distance-right:0;mso-position-horizontal-relative:page;mso-position-vertical-relative:page" from="567.1pt,56.65pt" to="567.1pt,777.3pt" o:allowincell="f" strokeweight=".16931mm">
            <w10:wrap anchorx="page" anchory="page"/>
          </v:line>
        </w:pict>
      </w:r>
      <w:r w:rsidR="008E424F">
        <w:rPr>
          <w:rFonts w:eastAsia="Times New Roman"/>
          <w:sz w:val="27"/>
          <w:szCs w:val="27"/>
        </w:rPr>
        <w:t>владеть разными методами доказательства неравенств;</w:t>
      </w:r>
    </w:p>
    <w:p w:rsidR="008E424F" w:rsidRDefault="008E424F" w:rsidP="008E424F">
      <w:pPr>
        <w:spacing w:line="37" w:lineRule="exact"/>
        <w:rPr>
          <w:rFonts w:ascii="Symbol" w:eastAsia="Symbol" w:hAnsi="Symbol" w:cs="Symbol"/>
          <w:color w:val="404040"/>
          <w:sz w:val="27"/>
          <w:szCs w:val="27"/>
        </w:rPr>
      </w:pPr>
    </w:p>
    <w:p w:rsidR="008E424F" w:rsidRDefault="008E424F" w:rsidP="008F526B">
      <w:pPr>
        <w:numPr>
          <w:ilvl w:val="0"/>
          <w:numId w:val="52"/>
        </w:numPr>
        <w:tabs>
          <w:tab w:val="left" w:pos="2315"/>
        </w:tabs>
        <w:spacing w:line="226" w:lineRule="auto"/>
        <w:ind w:left="1960" w:right="5960"/>
        <w:rPr>
          <w:rFonts w:ascii="Symbol" w:eastAsia="Symbol" w:hAnsi="Symbol" w:cs="Symbol"/>
          <w:color w:val="404040"/>
          <w:sz w:val="28"/>
          <w:szCs w:val="28"/>
        </w:rPr>
      </w:pPr>
      <w:r>
        <w:rPr>
          <w:rFonts w:eastAsia="Times New Roman"/>
          <w:sz w:val="28"/>
          <w:szCs w:val="28"/>
        </w:rPr>
        <w:t>решать уравнения в целых числах;</w:t>
      </w:r>
    </w:p>
    <w:p w:rsidR="008E424F" w:rsidRDefault="008E424F" w:rsidP="008E424F">
      <w:pPr>
        <w:spacing w:line="2" w:lineRule="exact"/>
        <w:rPr>
          <w:rFonts w:ascii="Symbol" w:eastAsia="Symbol" w:hAnsi="Symbol" w:cs="Symbol"/>
          <w:color w:val="404040"/>
          <w:sz w:val="28"/>
          <w:szCs w:val="28"/>
        </w:rPr>
      </w:pPr>
    </w:p>
    <w:p w:rsidR="008E424F" w:rsidRDefault="008E424F" w:rsidP="008F526B">
      <w:pPr>
        <w:numPr>
          <w:ilvl w:val="0"/>
          <w:numId w:val="5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изображать</w:t>
      </w:r>
    </w:p>
    <w:p w:rsidR="008E424F" w:rsidRDefault="008E424F" w:rsidP="008E424F">
      <w:pPr>
        <w:ind w:left="1960"/>
        <w:rPr>
          <w:sz w:val="20"/>
          <w:szCs w:val="20"/>
        </w:rPr>
      </w:pPr>
      <w:r>
        <w:rPr>
          <w:rFonts w:eastAsia="Times New Roman"/>
          <w:sz w:val="28"/>
          <w:szCs w:val="28"/>
        </w:rPr>
        <w:t>множества на плоскости, задаваемые</w:t>
      </w:r>
    </w:p>
    <w:p w:rsidR="008E424F" w:rsidRDefault="008E424F" w:rsidP="008E424F">
      <w:pPr>
        <w:ind w:left="1960"/>
        <w:rPr>
          <w:sz w:val="20"/>
          <w:szCs w:val="20"/>
        </w:rPr>
      </w:pPr>
      <w:r>
        <w:rPr>
          <w:rFonts w:eastAsia="Times New Roman"/>
          <w:sz w:val="28"/>
          <w:szCs w:val="28"/>
        </w:rPr>
        <w:t>уравнениями, неравенствами и их</w:t>
      </w:r>
    </w:p>
    <w:p w:rsidR="008E424F" w:rsidRDefault="008E424F" w:rsidP="008E424F">
      <w:pPr>
        <w:spacing w:line="4" w:lineRule="exact"/>
        <w:rPr>
          <w:sz w:val="20"/>
          <w:szCs w:val="20"/>
        </w:rPr>
      </w:pPr>
    </w:p>
    <w:p w:rsidR="008E424F" w:rsidRDefault="008E424F" w:rsidP="008E424F">
      <w:pPr>
        <w:ind w:left="1960"/>
        <w:rPr>
          <w:sz w:val="20"/>
          <w:szCs w:val="20"/>
        </w:rPr>
      </w:pPr>
      <w:r>
        <w:rPr>
          <w:rFonts w:eastAsia="Times New Roman"/>
          <w:sz w:val="28"/>
          <w:szCs w:val="28"/>
        </w:rPr>
        <w:t>системами;</w:t>
      </w:r>
    </w:p>
    <w:p w:rsidR="008E424F" w:rsidRDefault="008E424F" w:rsidP="008F526B">
      <w:pPr>
        <w:numPr>
          <w:ilvl w:val="0"/>
          <w:numId w:val="53"/>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свободно</w:t>
      </w:r>
    </w:p>
    <w:p w:rsidR="008E424F" w:rsidRDefault="008E424F" w:rsidP="008E424F">
      <w:pPr>
        <w:spacing w:line="1" w:lineRule="exact"/>
        <w:rPr>
          <w:sz w:val="20"/>
          <w:szCs w:val="20"/>
        </w:rPr>
      </w:pPr>
    </w:p>
    <w:p w:rsidR="008E424F" w:rsidRDefault="008E424F" w:rsidP="008E424F">
      <w:pPr>
        <w:ind w:left="1960"/>
        <w:rPr>
          <w:sz w:val="20"/>
          <w:szCs w:val="20"/>
        </w:rPr>
      </w:pPr>
      <w:r>
        <w:rPr>
          <w:rFonts w:eastAsia="Times New Roman"/>
          <w:sz w:val="28"/>
          <w:szCs w:val="28"/>
        </w:rPr>
        <w:t>использовать тождественные</w:t>
      </w:r>
    </w:p>
    <w:p w:rsidR="008E424F" w:rsidRDefault="008E424F" w:rsidP="008E424F">
      <w:pPr>
        <w:ind w:left="1960"/>
        <w:rPr>
          <w:sz w:val="20"/>
          <w:szCs w:val="20"/>
        </w:rPr>
      </w:pPr>
      <w:r>
        <w:rPr>
          <w:rFonts w:eastAsia="Times New Roman"/>
          <w:sz w:val="28"/>
          <w:szCs w:val="28"/>
        </w:rPr>
        <w:t>преобразования при решении</w:t>
      </w:r>
    </w:p>
    <w:p w:rsidR="008E424F" w:rsidRDefault="008E424F" w:rsidP="008E424F">
      <w:pPr>
        <w:ind w:left="1960"/>
        <w:rPr>
          <w:sz w:val="20"/>
          <w:szCs w:val="20"/>
        </w:rPr>
      </w:pPr>
      <w:r>
        <w:rPr>
          <w:rFonts w:eastAsia="Times New Roman"/>
          <w:sz w:val="28"/>
          <w:szCs w:val="28"/>
        </w:rPr>
        <w:t>уравнений и систем уравнений</w:t>
      </w:r>
    </w:p>
    <w:p w:rsidR="008E424F" w:rsidRDefault="008E424F" w:rsidP="008E424F">
      <w:pPr>
        <w:spacing w:line="336" w:lineRule="exact"/>
        <w:rPr>
          <w:sz w:val="20"/>
          <w:szCs w:val="20"/>
        </w:rPr>
      </w:pPr>
    </w:p>
    <w:p w:rsidR="008E424F" w:rsidRDefault="008E424F" w:rsidP="008F526B">
      <w:pPr>
        <w:numPr>
          <w:ilvl w:val="0"/>
          <w:numId w:val="54"/>
        </w:numPr>
        <w:tabs>
          <w:tab w:val="left" w:pos="2205"/>
        </w:tabs>
        <w:spacing w:line="243" w:lineRule="auto"/>
        <w:ind w:left="2320" w:right="4960" w:hanging="360"/>
        <w:rPr>
          <w:rFonts w:eastAsia="Times New Roman"/>
          <w:i/>
          <w:iCs/>
          <w:sz w:val="27"/>
          <w:szCs w:val="27"/>
        </w:rPr>
      </w:pPr>
      <w:r>
        <w:rPr>
          <w:rFonts w:eastAsia="Times New Roman"/>
          <w:i/>
          <w:iCs/>
          <w:sz w:val="27"/>
          <w:szCs w:val="27"/>
        </w:rPr>
        <w:t>повседневной жизни и при изучении других предметов:</w:t>
      </w:r>
    </w:p>
    <w:p w:rsidR="008E424F" w:rsidRDefault="008E424F" w:rsidP="008F526B">
      <w:pPr>
        <w:numPr>
          <w:ilvl w:val="0"/>
          <w:numId w:val="55"/>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составлять и решать</w:t>
      </w:r>
    </w:p>
    <w:p w:rsidR="008E424F" w:rsidRDefault="008E424F" w:rsidP="008E424F">
      <w:pPr>
        <w:spacing w:line="5" w:lineRule="exact"/>
        <w:rPr>
          <w:sz w:val="20"/>
          <w:szCs w:val="20"/>
        </w:rPr>
      </w:pPr>
    </w:p>
    <w:tbl>
      <w:tblPr>
        <w:tblW w:w="0" w:type="auto"/>
        <w:tblLayout w:type="fixed"/>
        <w:tblCellMar>
          <w:left w:w="0" w:type="dxa"/>
          <w:right w:w="0" w:type="dxa"/>
        </w:tblCellMar>
        <w:tblLook w:val="04A0"/>
      </w:tblPr>
      <w:tblGrid>
        <w:gridCol w:w="1520"/>
        <w:gridCol w:w="700"/>
        <w:gridCol w:w="4300"/>
        <w:gridCol w:w="380"/>
        <w:gridCol w:w="3740"/>
      </w:tblGrid>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уравнения, неравенства, их системы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при решении задач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выполнять оценку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правдоподобия результатов,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получаемых при решении различных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уравнений, неравенств и их систем</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при решении задач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составлять и решать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уравнения и неравенства с</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параметрами при 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других учебных 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составлять уравнение,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неравенство или их систему,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описывающие реальную ситуацию</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или прикладную задачу,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интерпретировать полученные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результаты;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60"/>
              <w:rPr>
                <w:sz w:val="20"/>
                <w:szCs w:val="20"/>
              </w:rPr>
            </w:pPr>
            <w:r>
              <w:rPr>
                <w:rFonts w:eastAsia="Times New Roman"/>
                <w:sz w:val="28"/>
                <w:szCs w:val="28"/>
              </w:rPr>
              <w:t>использовать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программные средства при решении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отдельных классов уравнений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5"/>
        </w:trPr>
        <w:tc>
          <w:tcPr>
            <w:tcW w:w="1520" w:type="dxa"/>
            <w:tcBorders>
              <w:bottom w:val="single" w:sz="8" w:space="0" w:color="auto"/>
            </w:tcBorders>
            <w:vAlign w:val="bottom"/>
          </w:tcPr>
          <w:p w:rsidR="008E424F" w:rsidRDefault="008E424F" w:rsidP="008E424F">
            <w:pPr>
              <w:rPr>
                <w:sz w:val="24"/>
                <w:szCs w:val="24"/>
              </w:rPr>
            </w:pPr>
          </w:p>
        </w:tc>
        <w:tc>
          <w:tcPr>
            <w:tcW w:w="5000" w:type="dxa"/>
            <w:gridSpan w:val="2"/>
            <w:tcBorders>
              <w:bottom w:val="single" w:sz="8" w:space="0" w:color="auto"/>
            </w:tcBorders>
            <w:vAlign w:val="bottom"/>
          </w:tcPr>
          <w:p w:rsidR="008E424F" w:rsidRDefault="008E424F" w:rsidP="008E424F">
            <w:pPr>
              <w:ind w:left="440"/>
              <w:rPr>
                <w:sz w:val="20"/>
                <w:szCs w:val="20"/>
              </w:rPr>
            </w:pPr>
            <w:r>
              <w:rPr>
                <w:rFonts w:eastAsia="Times New Roman"/>
                <w:sz w:val="28"/>
                <w:szCs w:val="28"/>
              </w:rPr>
              <w:t>неравенств</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r>
      <w:tr w:rsidR="008E424F" w:rsidTr="008E424F">
        <w:trPr>
          <w:trHeight w:val="333"/>
        </w:trPr>
        <w:tc>
          <w:tcPr>
            <w:tcW w:w="1520" w:type="dxa"/>
            <w:vAlign w:val="bottom"/>
          </w:tcPr>
          <w:p w:rsidR="008E424F" w:rsidRDefault="008E424F" w:rsidP="008E424F">
            <w:pPr>
              <w:spacing w:line="264" w:lineRule="exact"/>
              <w:ind w:left="120"/>
              <w:rPr>
                <w:sz w:val="20"/>
                <w:szCs w:val="20"/>
              </w:rPr>
            </w:pPr>
            <w:r>
              <w:rPr>
                <w:rFonts w:eastAsia="Times New Roman"/>
                <w:b/>
                <w:bCs/>
                <w:i/>
                <w:iCs/>
                <w:sz w:val="24"/>
                <w:szCs w:val="24"/>
              </w:rPr>
              <w:t>Функции</w:t>
            </w:r>
          </w:p>
        </w:tc>
        <w:tc>
          <w:tcPr>
            <w:tcW w:w="700" w:type="dxa"/>
            <w:vAlign w:val="bottom"/>
          </w:tcPr>
          <w:p w:rsidR="008E424F" w:rsidRDefault="008E424F" w:rsidP="008E424F">
            <w:pPr>
              <w:spacing w:line="332" w:lineRule="exact"/>
              <w:ind w:left="44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380" w:type="dxa"/>
            <w:vAlign w:val="bottom"/>
          </w:tcPr>
          <w:p w:rsidR="008E424F" w:rsidRDefault="008E424F" w:rsidP="008E424F">
            <w:pPr>
              <w:spacing w:line="332"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Достижение результатов</w:t>
            </w:r>
          </w:p>
        </w:tc>
      </w:tr>
      <w:tr w:rsidR="008E424F" w:rsidTr="008E424F">
        <w:trPr>
          <w:trHeight w:val="31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spacing w:line="316" w:lineRule="exact"/>
              <w:ind w:left="440"/>
              <w:rPr>
                <w:sz w:val="20"/>
                <w:szCs w:val="20"/>
              </w:rPr>
            </w:pPr>
            <w:r>
              <w:rPr>
                <w:rFonts w:eastAsia="Times New Roman"/>
                <w:sz w:val="28"/>
                <w:szCs w:val="28"/>
              </w:rPr>
              <w:t>зависимость величин, функция,</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16" w:lineRule="exact"/>
              <w:ind w:left="100"/>
              <w:rPr>
                <w:sz w:val="20"/>
                <w:szCs w:val="20"/>
              </w:rPr>
            </w:pPr>
            <w:r>
              <w:rPr>
                <w:rFonts w:eastAsia="Times New Roman"/>
                <w:i/>
                <w:iCs/>
                <w:sz w:val="28"/>
                <w:szCs w:val="28"/>
              </w:rPr>
              <w:t>раздела I;</w:t>
            </w:r>
          </w:p>
        </w:tc>
      </w:tr>
      <w:tr w:rsidR="008E424F" w:rsidTr="008E424F">
        <w:trPr>
          <w:trHeight w:val="34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аргумент и значение функции,</w:t>
            </w:r>
          </w:p>
        </w:tc>
        <w:tc>
          <w:tcPr>
            <w:tcW w:w="380" w:type="dxa"/>
            <w:vAlign w:val="bottom"/>
          </w:tcPr>
          <w:p w:rsidR="008E424F" w:rsidRDefault="008E424F" w:rsidP="008E424F">
            <w:pPr>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владеть понятием</w:t>
            </w:r>
          </w:p>
        </w:tc>
      </w:tr>
      <w:tr w:rsidR="008E424F" w:rsidTr="008E424F">
        <w:trPr>
          <w:trHeight w:val="329"/>
        </w:trPr>
        <w:tc>
          <w:tcPr>
            <w:tcW w:w="1520" w:type="dxa"/>
            <w:tcBorders>
              <w:bottom w:val="single" w:sz="8" w:space="0" w:color="auto"/>
            </w:tcBorders>
            <w:vAlign w:val="bottom"/>
          </w:tcPr>
          <w:p w:rsidR="008E424F" w:rsidRDefault="008E424F" w:rsidP="008E424F">
            <w:pPr>
              <w:rPr>
                <w:sz w:val="24"/>
                <w:szCs w:val="24"/>
              </w:rPr>
            </w:pPr>
          </w:p>
        </w:tc>
        <w:tc>
          <w:tcPr>
            <w:tcW w:w="5000" w:type="dxa"/>
            <w:gridSpan w:val="2"/>
            <w:tcBorders>
              <w:bottom w:val="single" w:sz="8" w:space="0" w:color="auto"/>
            </w:tcBorders>
            <w:vAlign w:val="bottom"/>
          </w:tcPr>
          <w:p w:rsidR="008E424F" w:rsidRDefault="008E424F" w:rsidP="008E424F">
            <w:pPr>
              <w:spacing w:line="306" w:lineRule="exact"/>
              <w:ind w:left="440"/>
              <w:rPr>
                <w:sz w:val="20"/>
                <w:szCs w:val="20"/>
              </w:rPr>
            </w:pPr>
            <w:r>
              <w:rPr>
                <w:rFonts w:eastAsia="Times New Roman"/>
                <w:sz w:val="28"/>
                <w:szCs w:val="28"/>
              </w:rPr>
              <w:t>область определения и множество</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асимптоты и</w:t>
            </w:r>
          </w:p>
        </w:tc>
      </w:tr>
      <w:tr w:rsidR="008E424F" w:rsidTr="008E424F">
        <w:trPr>
          <w:trHeight w:val="442"/>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4300" w:type="dxa"/>
            <w:vAlign w:val="bottom"/>
          </w:tcPr>
          <w:p w:rsidR="008E424F" w:rsidRDefault="008E424F" w:rsidP="008E424F">
            <w:pPr>
              <w:ind w:left="3200"/>
              <w:rPr>
                <w:sz w:val="20"/>
                <w:szCs w:val="20"/>
              </w:rPr>
            </w:pP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bl>
    <w:p w:rsidR="008E424F" w:rsidRDefault="002D6DAA" w:rsidP="008E424F">
      <w:pPr>
        <w:spacing w:line="20" w:lineRule="exact"/>
        <w:rPr>
          <w:sz w:val="20"/>
          <w:szCs w:val="20"/>
        </w:rPr>
      </w:pPr>
      <w:r>
        <w:rPr>
          <w:noProof/>
          <w:sz w:val="20"/>
          <w:szCs w:val="20"/>
        </w:rPr>
        <w:pict>
          <v:rect id="Shape 30" o:spid="_x0000_s1127" style="position:absolute;margin-left:531.6pt;margin-top:-23.15pt;width:.95pt;height:1pt;z-index:-251550720;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70" w:right="564" w:bottom="269" w:left="700" w:header="0" w:footer="0" w:gutter="0"/>
          <w:cols w:space="720" w:equalWidth="0">
            <w:col w:w="10640"/>
          </w:cols>
        </w:sectPr>
      </w:pPr>
    </w:p>
    <w:p w:rsidR="008E424F" w:rsidRDefault="002D6DAA" w:rsidP="008E424F">
      <w:pPr>
        <w:spacing w:line="239" w:lineRule="auto"/>
        <w:ind w:left="1220"/>
        <w:rPr>
          <w:sz w:val="20"/>
          <w:szCs w:val="20"/>
        </w:rPr>
      </w:pPr>
      <w:r w:rsidRPr="002D6DAA">
        <w:rPr>
          <w:rFonts w:eastAsia="Times New Roman"/>
          <w:noProof/>
          <w:sz w:val="28"/>
          <w:szCs w:val="28"/>
        </w:rPr>
        <w:lastRenderedPageBreak/>
        <w:pict>
          <v:line id="Shape 31" o:spid="_x0000_s1049" style="position:absolute;left:0;text-align:left;z-index:251685888;visibility:visible;mso-wrap-distance-left:0;mso-wrap-distance-right:0;mso-position-horizontal-relative:page;mso-position-vertical-relative:page" from="35.05pt,56.85pt" to="566.85pt,56.85pt" o:allowincell="f" strokeweight=".16931mm">
            <w10:wrap anchorx="page" anchory="page"/>
          </v:line>
        </w:pict>
      </w:r>
      <w:r w:rsidRPr="002D6DAA">
        <w:rPr>
          <w:rFonts w:eastAsia="Times New Roman"/>
          <w:noProof/>
          <w:sz w:val="28"/>
          <w:szCs w:val="28"/>
        </w:rPr>
        <w:pict>
          <v:line id="Shape 32" o:spid="_x0000_s1050" style="position:absolute;left:0;text-align:left;z-index:251686912;visibility:visible;mso-wrap-distance-left:0;mso-wrap-distance-right:0;mso-position-horizontal-relative:page;mso-position-vertical-relative:page" from="35.3pt,56.65pt" to="35.3pt,774.2pt" o:allowincell="f" strokeweight=".16931mm">
            <w10:wrap anchorx="page" anchory="page"/>
          </v:line>
        </w:pict>
      </w:r>
      <w:r w:rsidRPr="002D6DAA">
        <w:rPr>
          <w:rFonts w:eastAsia="Times New Roman"/>
          <w:noProof/>
          <w:sz w:val="28"/>
          <w:szCs w:val="28"/>
        </w:rPr>
        <w:pict>
          <v:line id="Shape 33" o:spid="_x0000_s1051" style="position:absolute;left:0;text-align:left;z-index:251687936;visibility:visible;mso-wrap-distance-left:0;mso-wrap-distance-right:0;mso-position-horizontal-relative:page;mso-position-vertical-relative:page" from="127.45pt,56.65pt" to="127.45pt,774.2pt" o:allowincell="f" strokeweight=".48pt">
            <w10:wrap anchorx="page" anchory="page"/>
          </v:line>
        </w:pict>
      </w:r>
      <w:r w:rsidR="008E424F">
        <w:rPr>
          <w:rFonts w:eastAsia="Times New Roman"/>
          <w:sz w:val="28"/>
          <w:szCs w:val="28"/>
        </w:rPr>
        <w:t>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8E424F" w:rsidRDefault="008E424F" w:rsidP="008E424F">
      <w:pPr>
        <w:spacing w:line="37" w:lineRule="exact"/>
        <w:rPr>
          <w:sz w:val="20"/>
          <w:szCs w:val="20"/>
        </w:rPr>
      </w:pPr>
    </w:p>
    <w:p w:rsidR="008E424F" w:rsidRDefault="008E424F" w:rsidP="008F526B">
      <w:pPr>
        <w:numPr>
          <w:ilvl w:val="0"/>
          <w:numId w:val="56"/>
        </w:numPr>
        <w:tabs>
          <w:tab w:val="left" w:pos="1575"/>
        </w:tabs>
        <w:spacing w:line="235" w:lineRule="auto"/>
        <w:ind w:left="1220" w:right="180"/>
        <w:rPr>
          <w:rFonts w:ascii="Symbol" w:eastAsia="Symbol" w:hAnsi="Symbol" w:cs="Symbol"/>
          <w:sz w:val="28"/>
          <w:szCs w:val="28"/>
        </w:rPr>
      </w:pPr>
      <w:r>
        <w:rPr>
          <w:rFonts w:eastAsia="Times New Roman"/>
          <w:sz w:val="28"/>
          <w:szCs w:val="28"/>
        </w:rPr>
        <w:t>владеть понятием степенная функция; строить ее график и уметь применять свойства степенной функции при решении задач;</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0"/>
          <w:numId w:val="56"/>
        </w:numPr>
        <w:tabs>
          <w:tab w:val="left" w:pos="1575"/>
        </w:tabs>
        <w:spacing w:line="243" w:lineRule="auto"/>
        <w:ind w:left="1220" w:right="100"/>
        <w:rPr>
          <w:rFonts w:ascii="Symbol" w:eastAsia="Symbol" w:hAnsi="Symbol" w:cs="Symbol"/>
          <w:sz w:val="27"/>
          <w:szCs w:val="27"/>
        </w:rPr>
      </w:pPr>
      <w:r>
        <w:rPr>
          <w:rFonts w:eastAsia="Times New Roman"/>
          <w:sz w:val="27"/>
          <w:szCs w:val="27"/>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8E424F" w:rsidRDefault="008E424F" w:rsidP="008E424F">
      <w:pPr>
        <w:spacing w:line="35" w:lineRule="exact"/>
        <w:rPr>
          <w:rFonts w:ascii="Symbol" w:eastAsia="Symbol" w:hAnsi="Symbol" w:cs="Symbol"/>
          <w:sz w:val="27"/>
          <w:szCs w:val="27"/>
        </w:rPr>
      </w:pPr>
    </w:p>
    <w:p w:rsidR="008E424F" w:rsidRDefault="008E424F" w:rsidP="008F526B">
      <w:pPr>
        <w:numPr>
          <w:ilvl w:val="0"/>
          <w:numId w:val="56"/>
        </w:numPr>
        <w:tabs>
          <w:tab w:val="left" w:pos="1575"/>
        </w:tabs>
        <w:spacing w:line="235" w:lineRule="auto"/>
        <w:ind w:left="1220" w:right="80"/>
        <w:rPr>
          <w:rFonts w:ascii="Symbol" w:eastAsia="Symbol" w:hAnsi="Symbol" w:cs="Symbol"/>
          <w:sz w:val="28"/>
          <w:szCs w:val="28"/>
        </w:rPr>
      </w:pPr>
      <w:r>
        <w:rPr>
          <w:rFonts w:eastAsia="Times New Roman"/>
          <w:sz w:val="28"/>
          <w:szCs w:val="28"/>
        </w:rPr>
        <w:t>владеть понятием логарифмическая функция; строить ее график и уметь применять свойства логарифмической функции при решении задач;</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0"/>
          <w:numId w:val="56"/>
        </w:numPr>
        <w:tabs>
          <w:tab w:val="left" w:pos="1575"/>
        </w:tabs>
        <w:spacing w:line="235" w:lineRule="auto"/>
        <w:ind w:left="1220" w:right="340"/>
        <w:rPr>
          <w:rFonts w:ascii="Symbol" w:eastAsia="Symbol" w:hAnsi="Symbol" w:cs="Symbol"/>
          <w:sz w:val="28"/>
          <w:szCs w:val="28"/>
        </w:rPr>
      </w:pPr>
      <w:r>
        <w:rPr>
          <w:rFonts w:eastAsia="Times New Roman"/>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8E424F" w:rsidRDefault="008E424F" w:rsidP="008E424F">
      <w:pPr>
        <w:spacing w:line="7" w:lineRule="exact"/>
        <w:rPr>
          <w:rFonts w:ascii="Symbol" w:eastAsia="Symbol" w:hAnsi="Symbol" w:cs="Symbol"/>
          <w:sz w:val="28"/>
          <w:szCs w:val="28"/>
        </w:rPr>
      </w:pPr>
    </w:p>
    <w:p w:rsidR="008E424F" w:rsidRDefault="008E424F" w:rsidP="008F526B">
      <w:pPr>
        <w:numPr>
          <w:ilvl w:val="0"/>
          <w:numId w:val="5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8E424F" w:rsidRDefault="008E424F" w:rsidP="008E424F">
      <w:pPr>
        <w:spacing w:line="16" w:lineRule="exact"/>
        <w:rPr>
          <w:sz w:val="20"/>
          <w:szCs w:val="20"/>
        </w:rPr>
      </w:pPr>
    </w:p>
    <w:p w:rsidR="008E424F" w:rsidRDefault="008E424F" w:rsidP="008E424F">
      <w:pPr>
        <w:spacing w:line="234" w:lineRule="auto"/>
        <w:ind w:left="1220" w:right="420"/>
        <w:rPr>
          <w:sz w:val="20"/>
          <w:szCs w:val="20"/>
        </w:rPr>
      </w:pPr>
      <w:r>
        <w:rPr>
          <w:rFonts w:eastAsia="Times New Roman"/>
          <w:sz w:val="28"/>
          <w:szCs w:val="28"/>
        </w:rPr>
        <w:t>обратная функция; применять это понятие при решении задач;</w:t>
      </w:r>
    </w:p>
    <w:p w:rsidR="008E424F" w:rsidRDefault="008E424F" w:rsidP="008F526B">
      <w:pPr>
        <w:numPr>
          <w:ilvl w:val="0"/>
          <w:numId w:val="57"/>
        </w:numPr>
        <w:tabs>
          <w:tab w:val="left" w:pos="1580"/>
        </w:tabs>
        <w:spacing w:line="238" w:lineRule="auto"/>
        <w:ind w:left="1580" w:hanging="360"/>
        <w:rPr>
          <w:rFonts w:ascii="Symbol" w:eastAsia="Symbol" w:hAnsi="Symbol" w:cs="Symbol"/>
          <w:sz w:val="28"/>
          <w:szCs w:val="28"/>
        </w:rPr>
      </w:pPr>
      <w:r>
        <w:rPr>
          <w:rFonts w:eastAsia="Times New Roman"/>
          <w:sz w:val="28"/>
          <w:szCs w:val="28"/>
        </w:rPr>
        <w:t>применять при</w:t>
      </w:r>
    </w:p>
    <w:p w:rsidR="008E424F" w:rsidRDefault="008E424F" w:rsidP="008E424F">
      <w:pPr>
        <w:spacing w:line="16" w:lineRule="exact"/>
        <w:rPr>
          <w:sz w:val="20"/>
          <w:szCs w:val="20"/>
        </w:rPr>
      </w:pPr>
    </w:p>
    <w:p w:rsidR="008E424F" w:rsidRDefault="008E424F" w:rsidP="008E424F">
      <w:pPr>
        <w:spacing w:line="235" w:lineRule="auto"/>
        <w:ind w:left="1220" w:right="380"/>
        <w:rPr>
          <w:sz w:val="20"/>
          <w:szCs w:val="20"/>
        </w:rPr>
      </w:pPr>
      <w:r>
        <w:rPr>
          <w:rFonts w:eastAsia="Times New Roman"/>
          <w:sz w:val="28"/>
          <w:szCs w:val="28"/>
        </w:rPr>
        <w:t>решении задач свойства функций: четность, периодичность, ограниченность;</w:t>
      </w:r>
    </w:p>
    <w:p w:rsidR="008E424F" w:rsidRDefault="008E424F" w:rsidP="008E424F">
      <w:pPr>
        <w:spacing w:line="6" w:lineRule="exact"/>
        <w:rPr>
          <w:sz w:val="20"/>
          <w:szCs w:val="20"/>
        </w:rPr>
      </w:pPr>
    </w:p>
    <w:p w:rsidR="008E424F" w:rsidRDefault="008E424F" w:rsidP="008F526B">
      <w:pPr>
        <w:numPr>
          <w:ilvl w:val="0"/>
          <w:numId w:val="58"/>
        </w:numPr>
        <w:tabs>
          <w:tab w:val="left" w:pos="1580"/>
        </w:tabs>
        <w:ind w:left="1580" w:hanging="360"/>
        <w:rPr>
          <w:rFonts w:ascii="Symbol" w:eastAsia="Symbol" w:hAnsi="Symbol" w:cs="Symbol"/>
          <w:sz w:val="28"/>
          <w:szCs w:val="28"/>
        </w:rPr>
      </w:pPr>
      <w:r>
        <w:rPr>
          <w:rFonts w:eastAsia="Times New Roman"/>
          <w:sz w:val="28"/>
          <w:szCs w:val="28"/>
        </w:rPr>
        <w:t>применять при</w:t>
      </w:r>
    </w:p>
    <w:p w:rsidR="008E424F" w:rsidRDefault="008E424F" w:rsidP="008E424F">
      <w:pPr>
        <w:spacing w:line="15" w:lineRule="exact"/>
        <w:rPr>
          <w:sz w:val="20"/>
          <w:szCs w:val="20"/>
        </w:rPr>
      </w:pPr>
    </w:p>
    <w:p w:rsidR="008E424F" w:rsidRDefault="008E424F" w:rsidP="008E424F">
      <w:pPr>
        <w:spacing w:line="243" w:lineRule="auto"/>
        <w:ind w:left="1220" w:right="740"/>
        <w:rPr>
          <w:sz w:val="20"/>
          <w:szCs w:val="20"/>
        </w:rPr>
      </w:pPr>
      <w:r>
        <w:rPr>
          <w:rFonts w:eastAsia="Times New Roman"/>
          <w:sz w:val="27"/>
          <w:szCs w:val="27"/>
        </w:rPr>
        <w:t>решении задач преобразования графиков функций;</w:t>
      </w:r>
    </w:p>
    <w:p w:rsidR="008E424F" w:rsidRDefault="008E424F" w:rsidP="008F526B">
      <w:pPr>
        <w:numPr>
          <w:ilvl w:val="0"/>
          <w:numId w:val="59"/>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2D6DAA" w:rsidP="008E424F">
      <w:pPr>
        <w:spacing w:line="20" w:lineRule="exact"/>
        <w:rPr>
          <w:sz w:val="20"/>
          <w:szCs w:val="20"/>
        </w:rPr>
      </w:pPr>
      <w:r>
        <w:rPr>
          <w:noProof/>
          <w:sz w:val="20"/>
          <w:szCs w:val="20"/>
        </w:rPr>
        <w:pict>
          <v:line id="Shape 34" o:spid="_x0000_s1052" style="position:absolute;z-index:251688960;visibility:visible;mso-wrap-distance-left:0;mso-wrap-distance-right:0" from="289.55pt,-716.65pt" to="289.55pt,.85pt" o:allowincell="f" strokeweight=".48pt"/>
        </w:pict>
      </w:r>
      <w:r>
        <w:rPr>
          <w:noProof/>
          <w:sz w:val="20"/>
          <w:szCs w:val="20"/>
        </w:rPr>
        <w:pict>
          <v:line id="Shape 35" o:spid="_x0000_s1053" style="position:absolute;z-index:251689984;visibility:visible;mso-wrap-distance-left:0;mso-wrap-distance-right:0" from="-36.9pt,.6pt" to="494.85pt,.6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34" w:lineRule="auto"/>
        <w:ind w:right="800"/>
        <w:rPr>
          <w:sz w:val="20"/>
          <w:szCs w:val="20"/>
        </w:rPr>
      </w:pPr>
      <w:r>
        <w:rPr>
          <w:rFonts w:eastAsia="Times New Roman"/>
          <w:i/>
          <w:iCs/>
          <w:sz w:val="28"/>
          <w:szCs w:val="28"/>
        </w:rPr>
        <w:t>уметь его применять при решении задач;</w:t>
      </w:r>
    </w:p>
    <w:p w:rsidR="008E424F" w:rsidRDefault="002D6DAA" w:rsidP="008E424F">
      <w:pPr>
        <w:spacing w:line="20" w:lineRule="exact"/>
        <w:rPr>
          <w:sz w:val="20"/>
          <w:szCs w:val="20"/>
        </w:rPr>
      </w:pPr>
      <w:r>
        <w:rPr>
          <w:noProof/>
          <w:sz w:val="20"/>
          <w:szCs w:val="20"/>
        </w:rPr>
        <w:pict>
          <v:rect id="Shape 36" o:spid="_x0000_s1128" style="position:absolute;margin-left:199.6pt;margin-top:-32.5pt;width:.95pt;height:1pt;z-index:-251549696;visibility:visible;mso-wrap-distance-left:0;mso-wrap-distance-right:0" o:allowincell="f" fillcolor="black" stroked="f"/>
        </w:pict>
      </w:r>
      <w:r>
        <w:rPr>
          <w:noProof/>
          <w:sz w:val="20"/>
          <w:szCs w:val="20"/>
        </w:rPr>
        <w:pict>
          <v:line id="Shape 37" o:spid="_x0000_s1054" style="position:absolute;z-index:251691008;visibility:visible;mso-wrap-distance-left:0;mso-wrap-distance-right:0" from="200.05pt,-31.75pt" to="200.05pt,684.8pt" o:allowincell="f" strokeweight=".16931mm"/>
        </w:pict>
      </w:r>
    </w:p>
    <w:p w:rsidR="008E424F" w:rsidRDefault="008E424F" w:rsidP="008F526B">
      <w:pPr>
        <w:numPr>
          <w:ilvl w:val="0"/>
          <w:numId w:val="60"/>
        </w:numPr>
        <w:tabs>
          <w:tab w:val="left" w:pos="360"/>
        </w:tabs>
        <w:spacing w:line="237" w:lineRule="auto"/>
        <w:ind w:firstLine="2"/>
        <w:rPr>
          <w:rFonts w:ascii="Symbol" w:eastAsia="Symbol" w:hAnsi="Symbol" w:cs="Symbol"/>
          <w:sz w:val="20"/>
          <w:szCs w:val="20"/>
        </w:rPr>
      </w:pPr>
      <w:r>
        <w:rPr>
          <w:rFonts w:eastAsia="Times New Roman"/>
          <w:i/>
          <w:iCs/>
          <w:sz w:val="28"/>
          <w:szCs w:val="28"/>
        </w:rPr>
        <w:t>применять методы решения простейших дифференциальных уравнений первого и второго порядков</w:t>
      </w:r>
    </w:p>
    <w:p w:rsidR="008E424F" w:rsidRDefault="002D6DAA" w:rsidP="008E424F">
      <w:pPr>
        <w:spacing w:line="20" w:lineRule="exact"/>
        <w:rPr>
          <w:sz w:val="20"/>
          <w:szCs w:val="20"/>
        </w:rPr>
      </w:pPr>
      <w:r>
        <w:rPr>
          <w:noProof/>
          <w:sz w:val="20"/>
          <w:szCs w:val="20"/>
        </w:rPr>
        <w:pict>
          <v:rect id="Shape 38" o:spid="_x0000_s1129" style="position:absolute;margin-left:199.6pt;margin-top:620.15pt;width:.95pt;height:1pt;z-index:-251548672;visibility:visible;mso-wrap-distance-left:0;mso-wrap-distance-right:0" o:allowincell="f" fillcolor="black" stroked="f"/>
        </w:pict>
      </w:r>
    </w:p>
    <w:p w:rsidR="008E424F" w:rsidRDefault="008E424F" w:rsidP="008E424F">
      <w:pPr>
        <w:spacing w:line="12601" w:lineRule="exact"/>
        <w:rPr>
          <w:sz w:val="20"/>
          <w:szCs w:val="20"/>
        </w:rPr>
      </w:pPr>
    </w:p>
    <w:p w:rsidR="008E424F" w:rsidRDefault="008E424F" w:rsidP="008E424F">
      <w:pPr>
        <w:sectPr w:rsidR="008E424F">
          <w:pgSz w:w="11900" w:h="16838"/>
          <w:pgMar w:top="1150" w:right="684" w:bottom="269" w:left="1440" w:header="0" w:footer="0" w:gutter="0"/>
          <w:cols w:num="2" w:space="720" w:equalWidth="0">
            <w:col w:w="5680" w:space="220"/>
            <w:col w:w="3880"/>
          </w:cols>
        </w:sectPr>
      </w:pPr>
    </w:p>
    <w:p w:rsidR="008E424F" w:rsidRDefault="008E424F" w:rsidP="008E424F">
      <w:pPr>
        <w:spacing w:line="57"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50" w:right="684" w:bottom="269" w:left="1440" w:header="0" w:footer="0" w:gutter="0"/>
          <w:cols w:space="720" w:equalWidth="0">
            <w:col w:w="9780"/>
          </w:cols>
        </w:sectPr>
      </w:pPr>
    </w:p>
    <w:p w:rsidR="008E424F" w:rsidRDefault="002D6DAA" w:rsidP="008E424F">
      <w:pPr>
        <w:ind w:left="1960"/>
        <w:rPr>
          <w:sz w:val="20"/>
          <w:szCs w:val="20"/>
        </w:rPr>
      </w:pPr>
      <w:r w:rsidRPr="002D6DAA">
        <w:rPr>
          <w:rFonts w:eastAsia="Times New Roman"/>
          <w:noProof/>
          <w:sz w:val="28"/>
          <w:szCs w:val="28"/>
        </w:rPr>
        <w:lastRenderedPageBreak/>
        <w:pict>
          <v:line id="Shape 39" o:spid="_x0000_s1055" style="position:absolute;left:0;text-align:left;z-index:251692032;visibility:visible;mso-wrap-distance-left:0;mso-wrap-distance-right:0;mso-position-horizontal-relative:page;mso-position-vertical-relative:page" from="35.05pt,56.85pt" to="567.3pt,56.85pt" o:allowincell="f" strokeweight=".16931mm">
            <w10:wrap anchorx="page" anchory="page"/>
          </v:line>
        </w:pict>
      </w:r>
      <w:r w:rsidRPr="002D6DAA">
        <w:rPr>
          <w:rFonts w:eastAsia="Times New Roman"/>
          <w:noProof/>
          <w:sz w:val="28"/>
          <w:szCs w:val="28"/>
        </w:rPr>
        <w:pict>
          <v:line id="Shape 40" o:spid="_x0000_s1056" style="position:absolute;left:0;text-align:left;z-index:251693056;visibility:visible;mso-wrap-distance-left:0;mso-wrap-distance-right:0;mso-position-horizontal-relative:page;mso-position-vertical-relative:page" from="35.3pt,56.65pt" to="35.3pt,775.85pt" o:allowincell="f" strokeweight=".16931mm">
            <w10:wrap anchorx="page" anchory="page"/>
          </v:line>
        </w:pict>
      </w:r>
      <w:r w:rsidRPr="002D6DAA">
        <w:rPr>
          <w:rFonts w:eastAsia="Times New Roman"/>
          <w:noProof/>
          <w:sz w:val="28"/>
          <w:szCs w:val="28"/>
        </w:rPr>
        <w:pict>
          <v:line id="Shape 41" o:spid="_x0000_s1057" style="position:absolute;left:0;text-align:left;z-index:251694080;visibility:visible;mso-wrap-distance-left:0;mso-wrap-distance-right:0;mso-position-horizontal-relative:page;mso-position-vertical-relative:page" from="127.45pt,56.65pt" to="127.45pt,775.85pt" o:allowincell="f" strokeweight=".48pt">
            <w10:wrap anchorx="page" anchory="page"/>
          </v:line>
        </w:pict>
      </w:r>
      <w:r w:rsidRPr="002D6DAA">
        <w:rPr>
          <w:rFonts w:eastAsia="Times New Roman"/>
          <w:noProof/>
          <w:sz w:val="28"/>
          <w:szCs w:val="28"/>
        </w:rPr>
        <w:pict>
          <v:line id="Shape 42" o:spid="_x0000_s1058" style="position:absolute;left:0;text-align:left;z-index:251695104;visibility:visible;mso-wrap-distance-left:0;mso-wrap-distance-right:0;mso-position-horizontal-relative:page;mso-position-vertical-relative:page" from="361.55pt,56.65pt" to="361.55pt,775.85pt" o:allowincell="f" strokeweight=".48pt">
            <w10:wrap anchorx="page" anchory="page"/>
          </v:line>
        </w:pict>
      </w:r>
      <w:r w:rsidRPr="002D6DAA">
        <w:rPr>
          <w:rFonts w:eastAsia="Times New Roman"/>
          <w:noProof/>
          <w:sz w:val="28"/>
          <w:szCs w:val="28"/>
        </w:rPr>
        <w:pict>
          <v:line id="Shape 43" o:spid="_x0000_s1059" style="position:absolute;left:0;text-align:left;z-index:251696128;visibility:visible;mso-wrap-distance-left:0;mso-wrap-distance-right:0;mso-position-horizontal-relative:page;mso-position-vertical-relative:page" from="567.1pt,56.65pt" to="567.1pt,775.4pt" o:allowincell="f" strokeweight=".16931mm">
            <w10:wrap anchorx="page" anchory="page"/>
          </v:line>
        </w:pict>
      </w:r>
      <w:r w:rsidR="008E424F">
        <w:rPr>
          <w:rFonts w:eastAsia="Times New Roman"/>
          <w:sz w:val="28"/>
          <w:szCs w:val="28"/>
        </w:rPr>
        <w:t>числовая последовательность,</w:t>
      </w:r>
    </w:p>
    <w:p w:rsidR="008E424F" w:rsidRDefault="008E424F" w:rsidP="008E424F">
      <w:pPr>
        <w:ind w:left="1960"/>
        <w:rPr>
          <w:sz w:val="20"/>
          <w:szCs w:val="20"/>
        </w:rPr>
      </w:pPr>
      <w:r>
        <w:rPr>
          <w:rFonts w:eastAsia="Times New Roman"/>
          <w:sz w:val="28"/>
          <w:szCs w:val="28"/>
        </w:rPr>
        <w:t>арифметическая и геометрическая</w:t>
      </w:r>
    </w:p>
    <w:p w:rsidR="008E424F" w:rsidRDefault="008E424F" w:rsidP="008E424F">
      <w:pPr>
        <w:ind w:left="1960"/>
        <w:rPr>
          <w:sz w:val="20"/>
          <w:szCs w:val="20"/>
        </w:rPr>
      </w:pPr>
      <w:r>
        <w:rPr>
          <w:rFonts w:eastAsia="Times New Roman"/>
          <w:sz w:val="28"/>
          <w:szCs w:val="28"/>
        </w:rPr>
        <w:t>прогрессия;</w:t>
      </w:r>
    </w:p>
    <w:p w:rsidR="008E424F" w:rsidRDefault="008E424F" w:rsidP="008E424F">
      <w:pPr>
        <w:spacing w:line="2" w:lineRule="exact"/>
        <w:rPr>
          <w:sz w:val="20"/>
          <w:szCs w:val="20"/>
        </w:rPr>
      </w:pPr>
    </w:p>
    <w:tbl>
      <w:tblPr>
        <w:tblW w:w="0" w:type="auto"/>
        <w:tblLayout w:type="fixed"/>
        <w:tblCellMar>
          <w:left w:w="0" w:type="dxa"/>
          <w:right w:w="0" w:type="dxa"/>
        </w:tblCellMar>
        <w:tblLook w:val="04A0"/>
      </w:tblPr>
      <w:tblGrid>
        <w:gridCol w:w="1800"/>
        <w:gridCol w:w="420"/>
        <w:gridCol w:w="4300"/>
        <w:gridCol w:w="380"/>
        <w:gridCol w:w="3740"/>
        <w:gridCol w:w="20"/>
      </w:tblGrid>
      <w:tr w:rsidR="008E424F" w:rsidTr="008E424F">
        <w:trPr>
          <w:trHeight w:val="343"/>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при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свойства и признаки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арифметической и геометрической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прогрессий.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В повседневной жизни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при изучении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6"/>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ind w:left="16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определять по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графикам и использовать для</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решения прикладных задач свойства</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реальных процессов и зависимостей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(наибольшие и наименьшие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значения, промежутки возрастания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убывания функции, промежутки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знакопостоянства, асимптоты, точки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перегиба, период и т.п.);</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интерпретировать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7"/>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свойства в контексте конкретной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практической ситуации;.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определять по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графикам простейшие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характеристики периодических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процессов в биологии, экономике,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музыке, радиосвязи и др.</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8"/>
        </w:trPr>
        <w:tc>
          <w:tcPr>
            <w:tcW w:w="1800" w:type="dxa"/>
            <w:tcBorders>
              <w:bottom w:val="single" w:sz="8" w:space="0" w:color="auto"/>
            </w:tcBorders>
            <w:vAlign w:val="bottom"/>
          </w:tcPr>
          <w:p w:rsidR="008E424F" w:rsidRDefault="008E424F" w:rsidP="008E424F">
            <w:pPr>
              <w:rPr>
                <w:sz w:val="24"/>
                <w:szCs w:val="24"/>
              </w:rPr>
            </w:pPr>
          </w:p>
        </w:tc>
        <w:tc>
          <w:tcPr>
            <w:tcW w:w="4720" w:type="dxa"/>
            <w:gridSpan w:val="2"/>
            <w:tcBorders>
              <w:bottom w:val="single" w:sz="8" w:space="0" w:color="auto"/>
            </w:tcBorders>
            <w:vAlign w:val="bottom"/>
          </w:tcPr>
          <w:p w:rsidR="008E424F" w:rsidRDefault="008E424F" w:rsidP="008E424F">
            <w:pPr>
              <w:ind w:left="160"/>
              <w:rPr>
                <w:sz w:val="20"/>
                <w:szCs w:val="20"/>
              </w:rPr>
            </w:pPr>
            <w:r>
              <w:rPr>
                <w:rFonts w:eastAsia="Times New Roman"/>
                <w:sz w:val="28"/>
                <w:szCs w:val="28"/>
              </w:rPr>
              <w:t>(амплитуда, период и т.п.)</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1800" w:type="dxa"/>
            <w:vAlign w:val="bottom"/>
          </w:tcPr>
          <w:p w:rsidR="008E424F" w:rsidRDefault="008E424F" w:rsidP="008E424F">
            <w:pPr>
              <w:spacing w:line="266" w:lineRule="exact"/>
              <w:ind w:left="120"/>
              <w:rPr>
                <w:sz w:val="20"/>
                <w:szCs w:val="20"/>
              </w:rPr>
            </w:pPr>
            <w:r>
              <w:rPr>
                <w:rFonts w:eastAsia="Times New Roman"/>
                <w:b/>
                <w:bCs/>
                <w:i/>
                <w:iCs/>
                <w:sz w:val="24"/>
                <w:szCs w:val="24"/>
              </w:rPr>
              <w:t>Элементы</w:t>
            </w:r>
          </w:p>
        </w:tc>
        <w:tc>
          <w:tcPr>
            <w:tcW w:w="420" w:type="dxa"/>
            <w:vAlign w:val="bottom"/>
          </w:tcPr>
          <w:p w:rsidR="008E424F" w:rsidRDefault="008E424F" w:rsidP="008E424F">
            <w:pPr>
              <w:spacing w:line="276"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spacing w:line="276" w:lineRule="exact"/>
              <w:ind w:left="100"/>
              <w:rPr>
                <w:sz w:val="20"/>
                <w:szCs w:val="20"/>
              </w:rPr>
            </w:pPr>
            <w:r>
              <w:rPr>
                <w:rFonts w:eastAsia="Times New Roman"/>
                <w:sz w:val="28"/>
                <w:szCs w:val="28"/>
              </w:rPr>
              <w:t>Владеть понятием</w:t>
            </w:r>
          </w:p>
        </w:tc>
        <w:tc>
          <w:tcPr>
            <w:tcW w:w="380" w:type="dxa"/>
            <w:vAlign w:val="bottom"/>
          </w:tcPr>
          <w:p w:rsidR="008E424F" w:rsidRDefault="008E424F" w:rsidP="008E424F">
            <w:pPr>
              <w:spacing w:line="276"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spacing w:line="276"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0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математичес</w:t>
            </w:r>
          </w:p>
        </w:tc>
        <w:tc>
          <w:tcPr>
            <w:tcW w:w="4720" w:type="dxa"/>
            <w:gridSpan w:val="2"/>
            <w:vMerge w:val="restart"/>
            <w:vAlign w:val="bottom"/>
          </w:tcPr>
          <w:p w:rsidR="008E424F" w:rsidRDefault="008E424F" w:rsidP="008E424F">
            <w:pPr>
              <w:ind w:left="160"/>
              <w:rPr>
                <w:sz w:val="20"/>
                <w:szCs w:val="20"/>
              </w:rPr>
            </w:pPr>
            <w:r>
              <w:rPr>
                <w:rFonts w:eastAsia="Times New Roman"/>
                <w:sz w:val="28"/>
                <w:szCs w:val="28"/>
              </w:rPr>
              <w:t>бесконечно убывающая</w:t>
            </w:r>
          </w:p>
        </w:tc>
        <w:tc>
          <w:tcPr>
            <w:tcW w:w="3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00" w:type="dxa"/>
            <w:vMerge w:val="restart"/>
            <w:vAlign w:val="bottom"/>
          </w:tcPr>
          <w:p w:rsidR="008E424F" w:rsidRDefault="008E424F" w:rsidP="008E424F">
            <w:pPr>
              <w:ind w:left="120"/>
              <w:rPr>
                <w:sz w:val="20"/>
                <w:szCs w:val="20"/>
              </w:rPr>
            </w:pPr>
            <w:r>
              <w:rPr>
                <w:rFonts w:eastAsia="Times New Roman"/>
                <w:b/>
                <w:bCs/>
                <w:i/>
                <w:iCs/>
                <w:sz w:val="24"/>
                <w:szCs w:val="24"/>
              </w:rPr>
              <w:t>кого анализа</w:t>
            </w:r>
          </w:p>
        </w:tc>
        <w:tc>
          <w:tcPr>
            <w:tcW w:w="4720" w:type="dxa"/>
            <w:gridSpan w:val="2"/>
            <w:vMerge/>
            <w:vAlign w:val="bottom"/>
          </w:tcPr>
          <w:p w:rsidR="008E424F" w:rsidRDefault="008E424F" w:rsidP="008E424F">
            <w:pPr>
              <w:rPr>
                <w:sz w:val="9"/>
                <w:szCs w:val="9"/>
              </w:rPr>
            </w:pPr>
          </w:p>
        </w:tc>
        <w:tc>
          <w:tcPr>
            <w:tcW w:w="3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8"/>
        </w:trPr>
        <w:tc>
          <w:tcPr>
            <w:tcW w:w="1800" w:type="dxa"/>
            <w:vMerge/>
            <w:vAlign w:val="bottom"/>
          </w:tcPr>
          <w:p w:rsidR="008E424F" w:rsidRDefault="008E424F" w:rsidP="008E424F">
            <w:pPr>
              <w:rPr>
                <w:sz w:val="14"/>
                <w:szCs w:val="14"/>
              </w:rPr>
            </w:pPr>
          </w:p>
        </w:tc>
        <w:tc>
          <w:tcPr>
            <w:tcW w:w="4720" w:type="dxa"/>
            <w:gridSpan w:val="2"/>
            <w:vMerge w:val="restart"/>
            <w:vAlign w:val="bottom"/>
          </w:tcPr>
          <w:p w:rsidR="008E424F" w:rsidRDefault="008E424F" w:rsidP="008E424F">
            <w:pPr>
              <w:ind w:left="160"/>
              <w:rPr>
                <w:sz w:val="20"/>
                <w:szCs w:val="20"/>
              </w:rPr>
            </w:pPr>
            <w:r>
              <w:rPr>
                <w:rFonts w:eastAsia="Times New Roman"/>
                <w:sz w:val="28"/>
                <w:szCs w:val="28"/>
              </w:rPr>
              <w:t>геометрическая прогрессия и уметь</w:t>
            </w:r>
          </w:p>
        </w:tc>
        <w:tc>
          <w:tcPr>
            <w:tcW w:w="380" w:type="dxa"/>
            <w:vMerge w:val="restart"/>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p>
        </w:tc>
        <w:tc>
          <w:tcPr>
            <w:tcW w:w="3740" w:type="dxa"/>
            <w:vMerge w:val="restart"/>
            <w:vAlign w:val="bottom"/>
          </w:tcPr>
          <w:p w:rsidR="008E424F" w:rsidRDefault="008E424F" w:rsidP="008E424F">
            <w:pPr>
              <w:ind w:left="100"/>
              <w:rPr>
                <w:sz w:val="20"/>
                <w:szCs w:val="20"/>
              </w:rPr>
            </w:pPr>
            <w:r>
              <w:rPr>
                <w:rFonts w:eastAsia="Times New Roman"/>
                <w:i/>
                <w:iCs/>
                <w:sz w:val="28"/>
                <w:szCs w:val="28"/>
              </w:rPr>
              <w:t>свободно владеть</w:t>
            </w:r>
          </w:p>
        </w:tc>
        <w:tc>
          <w:tcPr>
            <w:tcW w:w="0" w:type="dxa"/>
            <w:vAlign w:val="bottom"/>
          </w:tcPr>
          <w:p w:rsidR="008E424F" w:rsidRDefault="008E424F" w:rsidP="008E424F">
            <w:pPr>
              <w:rPr>
                <w:sz w:val="1"/>
                <w:szCs w:val="1"/>
              </w:rPr>
            </w:pPr>
          </w:p>
        </w:tc>
      </w:tr>
      <w:tr w:rsidR="008E424F" w:rsidTr="008E424F">
        <w:trPr>
          <w:trHeight w:val="170"/>
        </w:trPr>
        <w:tc>
          <w:tcPr>
            <w:tcW w:w="1800" w:type="dxa"/>
            <w:vAlign w:val="bottom"/>
          </w:tcPr>
          <w:p w:rsidR="008E424F" w:rsidRDefault="008E424F" w:rsidP="008E424F">
            <w:pPr>
              <w:rPr>
                <w:sz w:val="14"/>
                <w:szCs w:val="14"/>
              </w:rPr>
            </w:pPr>
          </w:p>
        </w:tc>
        <w:tc>
          <w:tcPr>
            <w:tcW w:w="4720" w:type="dxa"/>
            <w:gridSpan w:val="2"/>
            <w:vMerge/>
            <w:vAlign w:val="bottom"/>
          </w:tcPr>
          <w:p w:rsidR="008E424F" w:rsidRDefault="008E424F" w:rsidP="008E424F">
            <w:pPr>
              <w:rPr>
                <w:sz w:val="14"/>
                <w:szCs w:val="14"/>
              </w:rPr>
            </w:pPr>
          </w:p>
        </w:tc>
        <w:tc>
          <w:tcPr>
            <w:tcW w:w="380" w:type="dxa"/>
            <w:vMerge/>
            <w:vAlign w:val="bottom"/>
          </w:tcPr>
          <w:p w:rsidR="008E424F" w:rsidRDefault="008E424F" w:rsidP="008E424F">
            <w:pPr>
              <w:rPr>
                <w:sz w:val="14"/>
                <w:szCs w:val="14"/>
              </w:rPr>
            </w:pPr>
          </w:p>
        </w:tc>
        <w:tc>
          <w:tcPr>
            <w:tcW w:w="3740" w:type="dxa"/>
            <w:vMerge/>
            <w:vAlign w:val="bottom"/>
          </w:tcPr>
          <w:p w:rsidR="008E424F" w:rsidRDefault="008E424F" w:rsidP="008E424F">
            <w:pPr>
              <w:rPr>
                <w:sz w:val="14"/>
                <w:szCs w:val="14"/>
              </w:rPr>
            </w:pPr>
          </w:p>
        </w:tc>
        <w:tc>
          <w:tcPr>
            <w:tcW w:w="0" w:type="dxa"/>
            <w:vAlign w:val="bottom"/>
          </w:tcPr>
          <w:p w:rsidR="008E424F" w:rsidRDefault="008E424F" w:rsidP="008E424F">
            <w:pPr>
              <w:rPr>
                <w:sz w:val="1"/>
                <w:szCs w:val="1"/>
              </w:rPr>
            </w:pPr>
          </w:p>
        </w:tc>
      </w:tr>
      <w:tr w:rsidR="008E424F" w:rsidTr="008E424F">
        <w:trPr>
          <w:trHeight w:val="307"/>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spacing w:line="306" w:lineRule="exact"/>
              <w:ind w:left="160"/>
              <w:rPr>
                <w:sz w:val="20"/>
                <w:szCs w:val="20"/>
              </w:rPr>
            </w:pPr>
            <w:r>
              <w:rPr>
                <w:rFonts w:eastAsia="Times New Roman"/>
                <w:sz w:val="28"/>
                <w:szCs w:val="28"/>
              </w:rPr>
              <w:t>применять его при 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стандартным</w:t>
            </w:r>
          </w:p>
        </w:tc>
        <w:tc>
          <w:tcPr>
            <w:tcW w:w="0" w:type="dxa"/>
            <w:vAlign w:val="bottom"/>
          </w:tcPr>
          <w:p w:rsidR="008E424F" w:rsidRDefault="008E424F" w:rsidP="008E424F">
            <w:pPr>
              <w:rPr>
                <w:sz w:val="1"/>
                <w:szCs w:val="1"/>
              </w:rPr>
            </w:pPr>
          </w:p>
        </w:tc>
      </w:tr>
      <w:tr w:rsidR="008E424F" w:rsidTr="008E424F">
        <w:trPr>
          <w:trHeight w:val="340"/>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39"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для</w:t>
            </w:r>
          </w:p>
        </w:tc>
        <w:tc>
          <w:tcPr>
            <w:tcW w:w="4120" w:type="dxa"/>
            <w:gridSpan w:val="2"/>
            <w:vAlign w:val="bottom"/>
          </w:tcPr>
          <w:p w:rsidR="008E424F" w:rsidRDefault="008E424F" w:rsidP="008E424F">
            <w:pPr>
              <w:ind w:left="120"/>
              <w:rPr>
                <w:sz w:val="20"/>
                <w:szCs w:val="20"/>
              </w:rPr>
            </w:pPr>
            <w:r>
              <w:rPr>
                <w:rFonts w:eastAsia="Times New Roman"/>
                <w:i/>
                <w:iCs/>
                <w:sz w:val="28"/>
                <w:szCs w:val="28"/>
              </w:rPr>
              <w:t>аппаратом математического</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решения задач теорию пределов;</w:t>
            </w:r>
          </w:p>
        </w:tc>
        <w:tc>
          <w:tcPr>
            <w:tcW w:w="4120" w:type="dxa"/>
            <w:gridSpan w:val="2"/>
            <w:vAlign w:val="bottom"/>
          </w:tcPr>
          <w:p w:rsidR="008E424F" w:rsidRDefault="008E424F" w:rsidP="008E424F">
            <w:pPr>
              <w:ind w:left="120"/>
              <w:rPr>
                <w:sz w:val="20"/>
                <w:szCs w:val="20"/>
              </w:rPr>
            </w:pPr>
            <w:r>
              <w:rPr>
                <w:rFonts w:eastAsia="Times New Roman"/>
                <w:i/>
                <w:iCs/>
                <w:sz w:val="28"/>
                <w:szCs w:val="28"/>
              </w:rPr>
              <w:t>анализа для вычисления</w:t>
            </w: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производных функции одной</w:t>
            </w:r>
          </w:p>
        </w:tc>
        <w:tc>
          <w:tcPr>
            <w:tcW w:w="0" w:type="dxa"/>
            <w:vAlign w:val="bottom"/>
          </w:tcPr>
          <w:p w:rsidR="008E424F" w:rsidRDefault="008E424F" w:rsidP="008E424F">
            <w:pPr>
              <w:rPr>
                <w:sz w:val="1"/>
                <w:szCs w:val="1"/>
              </w:rPr>
            </w:pPr>
          </w:p>
        </w:tc>
      </w:tr>
      <w:tr w:rsidR="008E424F" w:rsidTr="008E424F">
        <w:trPr>
          <w:trHeight w:val="309"/>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spacing w:line="309" w:lineRule="exact"/>
              <w:ind w:left="160"/>
              <w:rPr>
                <w:sz w:val="20"/>
                <w:szCs w:val="20"/>
              </w:rPr>
            </w:pPr>
            <w:r>
              <w:rPr>
                <w:rFonts w:eastAsia="Times New Roman"/>
                <w:sz w:val="28"/>
                <w:szCs w:val="28"/>
              </w:rPr>
              <w:t>бесконечно большие и бесконечно</w:t>
            </w:r>
          </w:p>
        </w:tc>
        <w:tc>
          <w:tcPr>
            <w:tcW w:w="4120" w:type="dxa"/>
            <w:gridSpan w:val="2"/>
            <w:vAlign w:val="bottom"/>
          </w:tcPr>
          <w:p w:rsidR="008E424F" w:rsidRDefault="008E424F" w:rsidP="008E424F">
            <w:pPr>
              <w:spacing w:line="306" w:lineRule="exact"/>
              <w:ind w:left="120"/>
              <w:rPr>
                <w:sz w:val="20"/>
                <w:szCs w:val="20"/>
              </w:rPr>
            </w:pPr>
            <w:r>
              <w:rPr>
                <w:rFonts w:eastAsia="Times New Roman"/>
                <w:i/>
                <w:iCs/>
                <w:sz w:val="28"/>
                <w:szCs w:val="28"/>
              </w:rPr>
              <w:t>переменной;</w:t>
            </w:r>
          </w:p>
        </w:tc>
        <w:tc>
          <w:tcPr>
            <w:tcW w:w="0" w:type="dxa"/>
            <w:vAlign w:val="bottom"/>
          </w:tcPr>
          <w:p w:rsidR="008E424F" w:rsidRDefault="008E424F" w:rsidP="008E424F">
            <w:pPr>
              <w:rPr>
                <w:sz w:val="1"/>
                <w:szCs w:val="1"/>
              </w:rPr>
            </w:pPr>
          </w:p>
        </w:tc>
      </w:tr>
      <w:tr w:rsidR="008E424F" w:rsidTr="008E424F">
        <w:trPr>
          <w:trHeight w:val="340"/>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малые числовые последовательности</w:t>
            </w:r>
          </w:p>
        </w:tc>
        <w:tc>
          <w:tcPr>
            <w:tcW w:w="380" w:type="dxa"/>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свободно применять</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и уметь сравнивать бесконечно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аппарат</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большие и бесконечно малые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математического анализа для</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последовательности;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исследования функций и</w:t>
            </w:r>
          </w:p>
        </w:tc>
        <w:tc>
          <w:tcPr>
            <w:tcW w:w="0" w:type="dxa"/>
            <w:vAlign w:val="bottom"/>
          </w:tcPr>
          <w:p w:rsidR="008E424F" w:rsidRDefault="008E424F" w:rsidP="008E424F">
            <w:pPr>
              <w:rPr>
                <w:sz w:val="1"/>
                <w:szCs w:val="1"/>
              </w:rPr>
            </w:pPr>
          </w:p>
        </w:tc>
      </w:tr>
      <w:tr w:rsidR="008E424F" w:rsidTr="008E424F">
        <w:trPr>
          <w:trHeight w:val="337"/>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36"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построения графиков, в том</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производная функции в точке,</w:t>
            </w:r>
          </w:p>
        </w:tc>
        <w:tc>
          <w:tcPr>
            <w:tcW w:w="4120" w:type="dxa"/>
            <w:gridSpan w:val="2"/>
            <w:vAlign w:val="bottom"/>
          </w:tcPr>
          <w:p w:rsidR="008E424F" w:rsidRDefault="008E424F" w:rsidP="008E424F">
            <w:pPr>
              <w:spacing w:line="306" w:lineRule="exact"/>
              <w:ind w:left="120"/>
              <w:rPr>
                <w:sz w:val="20"/>
                <w:szCs w:val="20"/>
              </w:rPr>
            </w:pPr>
            <w:r>
              <w:rPr>
                <w:rFonts w:eastAsia="Times New Roman"/>
                <w:i/>
                <w:iCs/>
                <w:sz w:val="28"/>
                <w:szCs w:val="28"/>
              </w:rPr>
              <w:t>числе исследования на</w:t>
            </w:r>
          </w:p>
        </w:tc>
        <w:tc>
          <w:tcPr>
            <w:tcW w:w="0" w:type="dxa"/>
            <w:vAlign w:val="bottom"/>
          </w:tcPr>
          <w:p w:rsidR="008E424F" w:rsidRDefault="008E424F" w:rsidP="008E424F">
            <w:pPr>
              <w:rPr>
                <w:sz w:val="1"/>
                <w:szCs w:val="1"/>
              </w:rPr>
            </w:pPr>
          </w:p>
        </w:tc>
      </w:tr>
      <w:tr w:rsidR="008E424F" w:rsidTr="008E424F">
        <w:trPr>
          <w:trHeight w:val="332"/>
        </w:trPr>
        <w:tc>
          <w:tcPr>
            <w:tcW w:w="1800" w:type="dxa"/>
            <w:tcBorders>
              <w:bottom w:val="single" w:sz="8" w:space="0" w:color="auto"/>
            </w:tcBorders>
            <w:vAlign w:val="bottom"/>
          </w:tcPr>
          <w:p w:rsidR="008E424F" w:rsidRDefault="008E424F" w:rsidP="008E424F">
            <w:pPr>
              <w:rPr>
                <w:sz w:val="24"/>
                <w:szCs w:val="24"/>
              </w:rPr>
            </w:pPr>
          </w:p>
        </w:tc>
        <w:tc>
          <w:tcPr>
            <w:tcW w:w="4720" w:type="dxa"/>
            <w:gridSpan w:val="2"/>
            <w:tcBorders>
              <w:bottom w:val="single" w:sz="8" w:space="0" w:color="auto"/>
            </w:tcBorders>
            <w:vAlign w:val="bottom"/>
          </w:tcPr>
          <w:p w:rsidR="008E424F" w:rsidRDefault="008E424F" w:rsidP="008E424F">
            <w:pPr>
              <w:ind w:left="160"/>
              <w:rPr>
                <w:sz w:val="20"/>
                <w:szCs w:val="20"/>
              </w:rPr>
            </w:pPr>
            <w:r>
              <w:rPr>
                <w:rFonts w:eastAsia="Times New Roman"/>
                <w:sz w:val="28"/>
                <w:szCs w:val="28"/>
              </w:rPr>
              <w:t>производная функции;</w:t>
            </w:r>
          </w:p>
        </w:tc>
        <w:tc>
          <w:tcPr>
            <w:tcW w:w="4120" w:type="dxa"/>
            <w:gridSpan w:val="2"/>
            <w:tcBorders>
              <w:bottom w:val="single" w:sz="8" w:space="0" w:color="auto"/>
            </w:tcBorders>
            <w:vAlign w:val="bottom"/>
          </w:tcPr>
          <w:p w:rsidR="008E424F" w:rsidRDefault="008E424F" w:rsidP="008E424F">
            <w:pPr>
              <w:spacing w:line="306" w:lineRule="exact"/>
              <w:ind w:left="120"/>
              <w:rPr>
                <w:sz w:val="20"/>
                <w:szCs w:val="20"/>
              </w:rPr>
            </w:pPr>
            <w:r>
              <w:rPr>
                <w:rFonts w:eastAsia="Times New Roman"/>
                <w:i/>
                <w:iCs/>
                <w:sz w:val="28"/>
                <w:szCs w:val="28"/>
              </w:rPr>
              <w:t>выпуклость;</w:t>
            </w:r>
          </w:p>
        </w:tc>
        <w:tc>
          <w:tcPr>
            <w:tcW w:w="0" w:type="dxa"/>
            <w:vAlign w:val="bottom"/>
          </w:tcPr>
          <w:p w:rsidR="008E424F" w:rsidRDefault="008E424F" w:rsidP="008E424F">
            <w:pPr>
              <w:rPr>
                <w:sz w:val="1"/>
                <w:szCs w:val="1"/>
              </w:rPr>
            </w:pPr>
          </w:p>
        </w:tc>
      </w:tr>
      <w:tr w:rsidR="008E424F" w:rsidTr="008E424F">
        <w:trPr>
          <w:trHeight w:val="483"/>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4300" w:type="dxa"/>
            <w:vAlign w:val="bottom"/>
          </w:tcPr>
          <w:p w:rsidR="008E424F" w:rsidRDefault="008E424F" w:rsidP="008E424F">
            <w:pPr>
              <w:ind w:left="3200"/>
              <w:rPr>
                <w:sz w:val="20"/>
                <w:szCs w:val="20"/>
              </w:rPr>
            </w:pP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rect id="Shape 44" o:spid="_x0000_s1130" style="position:absolute;margin-left:531.6pt;margin-top:-25.05pt;width:.95pt;height:.95pt;z-index:-25154764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35"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360"/>
        <w:gridCol w:w="4320"/>
        <w:gridCol w:w="360"/>
        <w:gridCol w:w="3760"/>
        <w:gridCol w:w="30"/>
      </w:tblGrid>
      <w:tr w:rsidR="008E424F" w:rsidTr="008E424F">
        <w:trPr>
          <w:trHeight w:val="349"/>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360" w:type="dxa"/>
            <w:tcBorders>
              <w:top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p>
        </w:tc>
        <w:tc>
          <w:tcPr>
            <w:tcW w:w="432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вычислять</w:t>
            </w:r>
          </w:p>
        </w:tc>
        <w:tc>
          <w:tcPr>
            <w:tcW w:w="360" w:type="dxa"/>
            <w:tcBorders>
              <w:top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p>
        </w:tc>
        <w:tc>
          <w:tcPr>
            <w:tcW w:w="376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оперировать понятием</w:t>
            </w:r>
          </w:p>
        </w:tc>
        <w:tc>
          <w:tcPr>
            <w:tcW w:w="0" w:type="dxa"/>
            <w:vAlign w:val="bottom"/>
          </w:tcPr>
          <w:p w:rsidR="008E424F" w:rsidRDefault="008E424F" w:rsidP="008E424F">
            <w:pPr>
              <w:rPr>
                <w:sz w:val="1"/>
                <w:szCs w:val="1"/>
              </w:rPr>
            </w:pPr>
          </w:p>
        </w:tc>
      </w:tr>
      <w:tr w:rsidR="008E424F" w:rsidTr="008E424F">
        <w:trPr>
          <w:trHeight w:val="32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20" w:lineRule="exact"/>
              <w:ind w:left="100"/>
              <w:rPr>
                <w:sz w:val="20"/>
                <w:szCs w:val="20"/>
              </w:rPr>
            </w:pPr>
            <w:r>
              <w:rPr>
                <w:rFonts w:eastAsia="Times New Roman"/>
                <w:sz w:val="28"/>
                <w:szCs w:val="28"/>
              </w:rPr>
              <w:t>производные элементарных</w:t>
            </w:r>
          </w:p>
        </w:tc>
        <w:tc>
          <w:tcPr>
            <w:tcW w:w="4120" w:type="dxa"/>
            <w:gridSpan w:val="2"/>
            <w:tcBorders>
              <w:right w:val="single" w:sz="8" w:space="0" w:color="auto"/>
            </w:tcBorders>
            <w:vAlign w:val="bottom"/>
          </w:tcPr>
          <w:p w:rsidR="008E424F" w:rsidRDefault="008E424F" w:rsidP="008E424F">
            <w:pPr>
              <w:spacing w:line="320" w:lineRule="exact"/>
              <w:ind w:left="100"/>
              <w:rPr>
                <w:sz w:val="20"/>
                <w:szCs w:val="20"/>
              </w:rPr>
            </w:pPr>
            <w:r>
              <w:rPr>
                <w:rFonts w:eastAsia="Times New Roman"/>
                <w:i/>
                <w:iCs/>
                <w:sz w:val="28"/>
                <w:szCs w:val="28"/>
              </w:rPr>
              <w:t>первообразной функции для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функций и их комбинаций;</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решения задач;</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исследовать функции</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овладеть основными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на монотонность и экстремумы;</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сведениями об</w:t>
            </w:r>
          </w:p>
        </w:tc>
        <w:tc>
          <w:tcPr>
            <w:tcW w:w="0" w:type="dxa"/>
            <w:vAlign w:val="bottom"/>
          </w:tcPr>
          <w:p w:rsidR="008E424F" w:rsidRDefault="008E424F" w:rsidP="008E424F">
            <w:pPr>
              <w:rPr>
                <w:sz w:val="1"/>
                <w:szCs w:val="1"/>
              </w:rPr>
            </w:pP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строить графики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интеграле Ньютона–Лейбница</w:t>
            </w:r>
          </w:p>
        </w:tc>
        <w:tc>
          <w:tcPr>
            <w:tcW w:w="0" w:type="dxa"/>
            <w:vAlign w:val="bottom"/>
          </w:tcPr>
          <w:p w:rsidR="008E424F" w:rsidRDefault="008E424F" w:rsidP="008E424F">
            <w:pPr>
              <w:rPr>
                <w:sz w:val="1"/>
                <w:szCs w:val="1"/>
              </w:rPr>
            </w:pP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применять к решению задач, в том</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 его простейших применениях;</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числе с параметром;</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оперировать в стандартных</w:t>
            </w:r>
          </w:p>
        </w:tc>
        <w:tc>
          <w:tcPr>
            <w:tcW w:w="0" w:type="dxa"/>
            <w:vAlign w:val="bottom"/>
          </w:tcPr>
          <w:p w:rsidR="008E424F" w:rsidRDefault="008E424F" w:rsidP="008E424F">
            <w:pPr>
              <w:rPr>
                <w:sz w:val="1"/>
                <w:szCs w:val="1"/>
              </w:rPr>
            </w:pPr>
          </w:p>
        </w:tc>
      </w:tr>
      <w:tr w:rsidR="008E424F" w:rsidTr="008E424F">
        <w:trPr>
          <w:trHeight w:val="34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2"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понятием</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ситуациях производными</w:t>
            </w:r>
          </w:p>
        </w:tc>
        <w:tc>
          <w:tcPr>
            <w:tcW w:w="0" w:type="dxa"/>
            <w:vAlign w:val="bottom"/>
          </w:tcPr>
          <w:p w:rsidR="008E424F" w:rsidRDefault="008E424F" w:rsidP="008E424F">
            <w:pPr>
              <w:rPr>
                <w:sz w:val="1"/>
                <w:szCs w:val="1"/>
              </w:rPr>
            </w:pP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касательная к графику функции 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высших порядков;</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уметь применять его при решении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задач;</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решении</w:t>
            </w:r>
          </w:p>
        </w:tc>
        <w:tc>
          <w:tcPr>
            <w:tcW w:w="0" w:type="dxa"/>
            <w:vAlign w:val="bottom"/>
          </w:tcPr>
          <w:p w:rsidR="008E424F" w:rsidRDefault="008E424F" w:rsidP="008E424F">
            <w:pPr>
              <w:rPr>
                <w:sz w:val="1"/>
                <w:szCs w:val="1"/>
              </w:rPr>
            </w:pP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 свойства непрерывных</w:t>
            </w:r>
          </w:p>
        </w:tc>
        <w:tc>
          <w:tcPr>
            <w:tcW w:w="0" w:type="dxa"/>
            <w:vAlign w:val="bottom"/>
          </w:tcPr>
          <w:p w:rsidR="008E424F" w:rsidRDefault="008E424F" w:rsidP="008E424F">
            <w:pPr>
              <w:rPr>
                <w:sz w:val="1"/>
                <w:szCs w:val="1"/>
              </w:rPr>
            </w:pP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первообразная функция,</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функций;</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определенный интеграл;</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применять теорему</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решении</w:t>
            </w:r>
          </w:p>
        </w:tc>
        <w:tc>
          <w:tcPr>
            <w:tcW w:w="0" w:type="dxa"/>
            <w:vAlign w:val="bottom"/>
          </w:tcPr>
          <w:p w:rsidR="008E424F" w:rsidRDefault="008E424F" w:rsidP="008E424F">
            <w:pPr>
              <w:rPr>
                <w:sz w:val="1"/>
                <w:szCs w:val="1"/>
              </w:rPr>
            </w:pP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Ньютона–Лейбница и ее следствия</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 теоремы Вейерштрасса;</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для решения задач.</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выполнять</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приближенные</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вычисления (методы решения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уравнений, вычисления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учебных предметов: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определенного интеграла);</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решать прикладные</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задачи из биологии, физики, химии,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приложение</w:t>
            </w:r>
          </w:p>
        </w:tc>
        <w:tc>
          <w:tcPr>
            <w:tcW w:w="0" w:type="dxa"/>
            <w:vAlign w:val="bottom"/>
          </w:tcPr>
          <w:p w:rsidR="008E424F" w:rsidRDefault="008E424F" w:rsidP="008E424F">
            <w:pPr>
              <w:rPr>
                <w:sz w:val="1"/>
                <w:szCs w:val="1"/>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экономики и других предметов,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производной и определенного</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связанные с исследованием</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интеграла к решению задач</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характеристик процессов;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естествознания;</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60"/>
              <w:rPr>
                <w:sz w:val="20"/>
                <w:szCs w:val="20"/>
              </w:rPr>
            </w:pPr>
            <w:r>
              <w:rPr>
                <w:rFonts w:eastAsia="Times New Roman"/>
                <w:sz w:val="28"/>
                <w:szCs w:val="28"/>
              </w:rPr>
              <w:t>интерпретировать</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понятиями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полученные результаты</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вторая производная,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выпуклость графика функции 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исследовать функцию на</w:t>
            </w:r>
          </w:p>
        </w:tc>
        <w:tc>
          <w:tcPr>
            <w:tcW w:w="0" w:type="dxa"/>
            <w:vAlign w:val="bottom"/>
          </w:tcPr>
          <w:p w:rsidR="008E424F" w:rsidRDefault="008E424F" w:rsidP="008E424F">
            <w:pPr>
              <w:rPr>
                <w:sz w:val="1"/>
                <w:szCs w:val="1"/>
              </w:rPr>
            </w:pPr>
          </w:p>
        </w:tc>
      </w:tr>
      <w:tr w:rsidR="008E424F" w:rsidTr="008E424F">
        <w:trPr>
          <w:trHeight w:val="325"/>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выпуклость</w:t>
            </w:r>
          </w:p>
        </w:tc>
        <w:tc>
          <w:tcPr>
            <w:tcW w:w="0" w:type="dxa"/>
            <w:vAlign w:val="bottom"/>
          </w:tcPr>
          <w:p w:rsidR="008E424F" w:rsidRDefault="008E424F" w:rsidP="008E424F">
            <w:pPr>
              <w:rPr>
                <w:sz w:val="1"/>
                <w:szCs w:val="1"/>
              </w:rPr>
            </w:pPr>
          </w:p>
        </w:tc>
      </w:tr>
      <w:tr w:rsidR="008E424F" w:rsidTr="008E424F">
        <w:trPr>
          <w:trHeight w:val="279"/>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Статистика</w:t>
            </w:r>
          </w:p>
        </w:tc>
        <w:tc>
          <w:tcPr>
            <w:tcW w:w="360" w:type="dxa"/>
            <w:vAlign w:val="bottom"/>
          </w:tcPr>
          <w:p w:rsidR="008E424F" w:rsidRDefault="008E424F" w:rsidP="008E424F">
            <w:pPr>
              <w:spacing w:line="279" w:lineRule="exact"/>
              <w:ind w:left="100"/>
              <w:rPr>
                <w:sz w:val="20"/>
                <w:szCs w:val="20"/>
              </w:rPr>
            </w:pPr>
            <w:r>
              <w:rPr>
                <w:rFonts w:ascii="Symbol" w:eastAsia="Symbol" w:hAnsi="Symbol" w:cs="Symbol"/>
                <w:sz w:val="28"/>
                <w:szCs w:val="28"/>
              </w:rPr>
              <w:t></w:t>
            </w:r>
          </w:p>
        </w:tc>
        <w:tc>
          <w:tcPr>
            <w:tcW w:w="432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sz w:val="28"/>
                <w:szCs w:val="28"/>
              </w:rPr>
              <w:t>Оперировать</w:t>
            </w:r>
          </w:p>
        </w:tc>
        <w:tc>
          <w:tcPr>
            <w:tcW w:w="360" w:type="dxa"/>
            <w:vAlign w:val="bottom"/>
          </w:tcPr>
          <w:p w:rsidR="008E424F" w:rsidRDefault="008E424F" w:rsidP="008E424F">
            <w:pPr>
              <w:spacing w:line="27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и теория</w:t>
            </w:r>
          </w:p>
        </w:tc>
        <w:tc>
          <w:tcPr>
            <w:tcW w:w="4680" w:type="dxa"/>
            <w:gridSpan w:val="2"/>
            <w:vMerge w:val="restart"/>
            <w:tcBorders>
              <w:right w:val="single" w:sz="8" w:space="0" w:color="auto"/>
            </w:tcBorders>
            <w:vAlign w:val="bottom"/>
          </w:tcPr>
          <w:p w:rsidR="008E424F" w:rsidRDefault="008E424F" w:rsidP="008E424F">
            <w:pPr>
              <w:ind w:left="100"/>
              <w:rPr>
                <w:sz w:val="20"/>
                <w:szCs w:val="20"/>
              </w:rPr>
            </w:pPr>
            <w:r>
              <w:rPr>
                <w:rFonts w:eastAsia="Times New Roman"/>
                <w:sz w:val="28"/>
                <w:szCs w:val="28"/>
              </w:rPr>
              <w:t>основными описательными</w:t>
            </w:r>
          </w:p>
        </w:tc>
        <w:tc>
          <w:tcPr>
            <w:tcW w:w="360" w:type="dxa"/>
            <w:vAlign w:val="bottom"/>
          </w:tcPr>
          <w:p w:rsidR="008E424F" w:rsidRDefault="008E424F" w:rsidP="008E424F"/>
        </w:tc>
        <w:tc>
          <w:tcPr>
            <w:tcW w:w="3760" w:type="dxa"/>
            <w:vMerge w:val="restart"/>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60" w:type="dxa"/>
            <w:vMerge w:val="restart"/>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eastAsia="Times New Roman"/>
                <w:b/>
                <w:bCs/>
                <w:i/>
                <w:iCs/>
                <w:sz w:val="24"/>
                <w:szCs w:val="24"/>
              </w:rPr>
              <w:t>вероятностей,</w:t>
            </w:r>
          </w:p>
        </w:tc>
        <w:tc>
          <w:tcPr>
            <w:tcW w:w="4680" w:type="dxa"/>
            <w:gridSpan w:val="2"/>
            <w:vMerge/>
            <w:tcBorders>
              <w:right w:val="single" w:sz="8" w:space="0" w:color="auto"/>
            </w:tcBorders>
            <w:vAlign w:val="bottom"/>
          </w:tcPr>
          <w:p w:rsidR="008E424F" w:rsidRDefault="008E424F" w:rsidP="008E424F">
            <w:pPr>
              <w:rPr>
                <w:sz w:val="9"/>
                <w:szCs w:val="9"/>
              </w:rPr>
            </w:pPr>
          </w:p>
        </w:tc>
        <w:tc>
          <w:tcPr>
            <w:tcW w:w="360" w:type="dxa"/>
            <w:vAlign w:val="bottom"/>
          </w:tcPr>
          <w:p w:rsidR="008E424F" w:rsidRDefault="008E424F" w:rsidP="008E424F">
            <w:pPr>
              <w:rPr>
                <w:sz w:val="9"/>
                <w:szCs w:val="9"/>
              </w:rPr>
            </w:pPr>
          </w:p>
        </w:tc>
        <w:tc>
          <w:tcPr>
            <w:tcW w:w="3760" w:type="dxa"/>
            <w:vMerge/>
            <w:tcBorders>
              <w:right w:val="single" w:sz="8" w:space="0" w:color="auto"/>
            </w:tcBorders>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3"/>
        </w:trPr>
        <w:tc>
          <w:tcPr>
            <w:tcW w:w="1860" w:type="dxa"/>
            <w:vMerge/>
            <w:tcBorders>
              <w:left w:val="single" w:sz="8" w:space="0" w:color="auto"/>
              <w:right w:val="single" w:sz="8" w:space="0" w:color="auto"/>
            </w:tcBorders>
            <w:vAlign w:val="bottom"/>
          </w:tcPr>
          <w:p w:rsidR="008E424F" w:rsidRDefault="008E424F" w:rsidP="008E424F">
            <w:pPr>
              <w:rPr>
                <w:sz w:val="14"/>
                <w:szCs w:val="14"/>
              </w:rPr>
            </w:pPr>
          </w:p>
        </w:tc>
        <w:tc>
          <w:tcPr>
            <w:tcW w:w="4680" w:type="dxa"/>
            <w:gridSpan w:val="2"/>
            <w:vMerge w:val="restart"/>
            <w:tcBorders>
              <w:right w:val="single" w:sz="8" w:space="0" w:color="auto"/>
            </w:tcBorders>
            <w:vAlign w:val="bottom"/>
          </w:tcPr>
          <w:p w:rsidR="008E424F" w:rsidRDefault="008E424F" w:rsidP="008E424F">
            <w:pPr>
              <w:ind w:left="100"/>
              <w:rPr>
                <w:sz w:val="20"/>
                <w:szCs w:val="20"/>
              </w:rPr>
            </w:pPr>
            <w:r>
              <w:rPr>
                <w:rFonts w:eastAsia="Times New Roman"/>
                <w:sz w:val="28"/>
                <w:szCs w:val="28"/>
              </w:rPr>
              <w:t>характеристиками числового набора,</w:t>
            </w:r>
          </w:p>
        </w:tc>
        <w:tc>
          <w:tcPr>
            <w:tcW w:w="360" w:type="dxa"/>
            <w:vMerge w:val="restart"/>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60" w:type="dxa"/>
            <w:vMerge w:val="restart"/>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c>
          <w:tcPr>
            <w:tcW w:w="0" w:type="dxa"/>
            <w:vAlign w:val="bottom"/>
          </w:tcPr>
          <w:p w:rsidR="008E424F" w:rsidRDefault="008E424F" w:rsidP="008E424F">
            <w:pPr>
              <w:rPr>
                <w:sz w:val="1"/>
                <w:szCs w:val="1"/>
              </w:rPr>
            </w:pPr>
          </w:p>
        </w:tc>
      </w:tr>
      <w:tr w:rsidR="008E424F" w:rsidTr="008E424F">
        <w:trPr>
          <w:trHeight w:val="174"/>
        </w:trPr>
        <w:tc>
          <w:tcPr>
            <w:tcW w:w="1860" w:type="dxa"/>
            <w:vMerge w:val="restart"/>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b/>
                <w:bCs/>
                <w:i/>
                <w:iCs/>
                <w:sz w:val="24"/>
                <w:szCs w:val="24"/>
              </w:rPr>
              <w:t>логика и</w:t>
            </w:r>
          </w:p>
        </w:tc>
        <w:tc>
          <w:tcPr>
            <w:tcW w:w="4680" w:type="dxa"/>
            <w:gridSpan w:val="2"/>
            <w:vMerge/>
            <w:tcBorders>
              <w:right w:val="single" w:sz="8" w:space="0" w:color="auto"/>
            </w:tcBorders>
            <w:vAlign w:val="bottom"/>
          </w:tcPr>
          <w:p w:rsidR="008E424F" w:rsidRDefault="008E424F" w:rsidP="008E424F">
            <w:pPr>
              <w:rPr>
                <w:sz w:val="15"/>
                <w:szCs w:val="15"/>
              </w:rPr>
            </w:pPr>
          </w:p>
        </w:tc>
        <w:tc>
          <w:tcPr>
            <w:tcW w:w="360" w:type="dxa"/>
            <w:vMerge/>
            <w:vAlign w:val="bottom"/>
          </w:tcPr>
          <w:p w:rsidR="008E424F" w:rsidRDefault="008E424F" w:rsidP="008E424F">
            <w:pPr>
              <w:rPr>
                <w:sz w:val="15"/>
                <w:szCs w:val="15"/>
              </w:rPr>
            </w:pPr>
          </w:p>
        </w:tc>
        <w:tc>
          <w:tcPr>
            <w:tcW w:w="3760" w:type="dxa"/>
            <w:vMerge/>
            <w:tcBorders>
              <w:right w:val="single" w:sz="8" w:space="0" w:color="auto"/>
            </w:tcBorders>
            <w:vAlign w:val="bottom"/>
          </w:tcPr>
          <w:p w:rsidR="008E424F" w:rsidRDefault="008E424F" w:rsidP="008E424F">
            <w:pPr>
              <w:rPr>
                <w:sz w:val="15"/>
                <w:szCs w:val="15"/>
              </w:rPr>
            </w:pPr>
          </w:p>
        </w:tc>
        <w:tc>
          <w:tcPr>
            <w:tcW w:w="0" w:type="dxa"/>
            <w:vAlign w:val="bottom"/>
          </w:tcPr>
          <w:p w:rsidR="008E424F" w:rsidRDefault="008E424F" w:rsidP="008E424F">
            <w:pPr>
              <w:rPr>
                <w:sz w:val="1"/>
                <w:szCs w:val="1"/>
              </w:rPr>
            </w:pPr>
          </w:p>
        </w:tc>
      </w:tr>
      <w:tr w:rsidR="008E424F" w:rsidTr="008E424F">
        <w:trPr>
          <w:trHeight w:val="104"/>
        </w:trPr>
        <w:tc>
          <w:tcPr>
            <w:tcW w:w="1860" w:type="dxa"/>
            <w:vMerge/>
            <w:tcBorders>
              <w:left w:val="single" w:sz="8" w:space="0" w:color="auto"/>
              <w:right w:val="single" w:sz="8" w:space="0" w:color="auto"/>
            </w:tcBorders>
            <w:vAlign w:val="bottom"/>
          </w:tcPr>
          <w:p w:rsidR="008E424F" w:rsidRDefault="008E424F" w:rsidP="008E424F">
            <w:pPr>
              <w:rPr>
                <w:sz w:val="9"/>
                <w:szCs w:val="9"/>
              </w:rPr>
            </w:pPr>
          </w:p>
        </w:tc>
        <w:tc>
          <w:tcPr>
            <w:tcW w:w="4680" w:type="dxa"/>
            <w:gridSpan w:val="2"/>
            <w:vMerge w:val="restart"/>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понятием генеральная совокупность</w:t>
            </w:r>
          </w:p>
        </w:tc>
        <w:tc>
          <w:tcPr>
            <w:tcW w:w="4120" w:type="dxa"/>
            <w:gridSpan w:val="2"/>
            <w:vMerge w:val="restart"/>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центральной предельной</w:t>
            </w:r>
          </w:p>
        </w:tc>
        <w:tc>
          <w:tcPr>
            <w:tcW w:w="0" w:type="dxa"/>
            <w:vAlign w:val="bottom"/>
          </w:tcPr>
          <w:p w:rsidR="008E424F" w:rsidRDefault="008E424F" w:rsidP="008E424F">
            <w:pPr>
              <w:rPr>
                <w:sz w:val="1"/>
                <w:szCs w:val="1"/>
              </w:rPr>
            </w:pPr>
          </w:p>
        </w:tc>
      </w:tr>
      <w:tr w:rsidR="008E424F" w:rsidTr="008E424F">
        <w:trPr>
          <w:trHeight w:val="224"/>
        </w:trPr>
        <w:tc>
          <w:tcPr>
            <w:tcW w:w="1860" w:type="dxa"/>
            <w:tcBorders>
              <w:left w:val="single" w:sz="8" w:space="0" w:color="auto"/>
              <w:right w:val="single" w:sz="8" w:space="0" w:color="auto"/>
            </w:tcBorders>
            <w:vAlign w:val="bottom"/>
          </w:tcPr>
          <w:p w:rsidR="008E424F" w:rsidRDefault="008E424F" w:rsidP="008E424F">
            <w:pPr>
              <w:spacing w:line="224" w:lineRule="exact"/>
              <w:ind w:left="120"/>
              <w:rPr>
                <w:sz w:val="20"/>
                <w:szCs w:val="20"/>
              </w:rPr>
            </w:pPr>
            <w:r>
              <w:rPr>
                <w:rFonts w:eastAsia="Times New Roman"/>
                <w:b/>
                <w:bCs/>
                <w:i/>
                <w:iCs/>
                <w:sz w:val="24"/>
                <w:szCs w:val="24"/>
              </w:rPr>
              <w:t>комбинаторик</w:t>
            </w:r>
          </w:p>
        </w:tc>
        <w:tc>
          <w:tcPr>
            <w:tcW w:w="4680" w:type="dxa"/>
            <w:gridSpan w:val="2"/>
            <w:vMerge/>
            <w:tcBorders>
              <w:right w:val="single" w:sz="8" w:space="0" w:color="auto"/>
            </w:tcBorders>
            <w:vAlign w:val="bottom"/>
          </w:tcPr>
          <w:p w:rsidR="008E424F" w:rsidRDefault="008E424F" w:rsidP="008E424F">
            <w:pPr>
              <w:rPr>
                <w:sz w:val="19"/>
                <w:szCs w:val="19"/>
              </w:rPr>
            </w:pPr>
          </w:p>
        </w:tc>
        <w:tc>
          <w:tcPr>
            <w:tcW w:w="4120" w:type="dxa"/>
            <w:gridSpan w:val="2"/>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01"/>
        </w:trPr>
        <w:tc>
          <w:tcPr>
            <w:tcW w:w="1860" w:type="dxa"/>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b/>
                <w:bCs/>
                <w:i/>
                <w:iCs/>
                <w:sz w:val="24"/>
                <w:szCs w:val="24"/>
              </w:rPr>
              <w:t>а</w:t>
            </w:r>
          </w:p>
        </w:tc>
        <w:tc>
          <w:tcPr>
            <w:tcW w:w="4680" w:type="dxa"/>
            <w:gridSpan w:val="2"/>
            <w:tcBorders>
              <w:right w:val="single" w:sz="8" w:space="0" w:color="auto"/>
            </w:tcBorders>
            <w:vAlign w:val="bottom"/>
          </w:tcPr>
          <w:p w:rsidR="008E424F" w:rsidRDefault="008E424F" w:rsidP="008E424F">
            <w:pPr>
              <w:spacing w:line="301" w:lineRule="exact"/>
              <w:ind w:left="100"/>
              <w:rPr>
                <w:sz w:val="20"/>
                <w:szCs w:val="20"/>
              </w:rPr>
            </w:pPr>
            <w:r>
              <w:rPr>
                <w:rFonts w:eastAsia="Times New Roman"/>
                <w:sz w:val="28"/>
                <w:szCs w:val="28"/>
              </w:rPr>
              <w:t>и выборкой из нее;</w:t>
            </w:r>
          </w:p>
        </w:tc>
        <w:tc>
          <w:tcPr>
            <w:tcW w:w="4120" w:type="dxa"/>
            <w:gridSpan w:val="2"/>
            <w:tcBorders>
              <w:right w:val="single" w:sz="8" w:space="0" w:color="auto"/>
            </w:tcBorders>
            <w:vAlign w:val="bottom"/>
          </w:tcPr>
          <w:p w:rsidR="008E424F" w:rsidRDefault="008E424F" w:rsidP="008E424F">
            <w:pPr>
              <w:spacing w:line="301" w:lineRule="exact"/>
              <w:ind w:left="100"/>
              <w:rPr>
                <w:sz w:val="20"/>
                <w:szCs w:val="20"/>
              </w:rPr>
            </w:pPr>
            <w:r>
              <w:rPr>
                <w:rFonts w:eastAsia="Times New Roman"/>
                <w:i/>
                <w:iCs/>
                <w:sz w:val="28"/>
                <w:szCs w:val="28"/>
              </w:rPr>
              <w:t>теореме;</w:t>
            </w:r>
          </w:p>
        </w:tc>
        <w:tc>
          <w:tcPr>
            <w:tcW w:w="0" w:type="dxa"/>
            <w:vAlign w:val="bottom"/>
          </w:tcPr>
          <w:p w:rsidR="008E424F" w:rsidRDefault="008E424F" w:rsidP="008E424F">
            <w:pPr>
              <w:rPr>
                <w:sz w:val="1"/>
                <w:szCs w:val="1"/>
              </w:rPr>
            </w:pP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Оперировать</w:t>
            </w:r>
          </w:p>
        </w:tc>
        <w:tc>
          <w:tcPr>
            <w:tcW w:w="360" w:type="dxa"/>
            <w:vAlign w:val="bottom"/>
          </w:tcPr>
          <w:p w:rsidR="008E424F" w:rsidRDefault="008E424F" w:rsidP="008E424F">
            <w:pPr>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понятиями: частота и вероятность</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выборочном коэффициенте</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события, сумма и произведение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корреляции и линейной</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вероятностей, вычислять</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регрессии;</w:t>
            </w:r>
          </w:p>
        </w:tc>
        <w:tc>
          <w:tcPr>
            <w:tcW w:w="0" w:type="dxa"/>
            <w:vAlign w:val="bottom"/>
          </w:tcPr>
          <w:p w:rsidR="008E424F" w:rsidRDefault="008E424F" w:rsidP="008E424F">
            <w:pPr>
              <w:rPr>
                <w:sz w:val="1"/>
                <w:szCs w:val="1"/>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вероятности событий на основе</w:t>
            </w:r>
          </w:p>
        </w:tc>
        <w:tc>
          <w:tcPr>
            <w:tcW w:w="360" w:type="dxa"/>
            <w:vAlign w:val="bottom"/>
          </w:tcPr>
          <w:p w:rsidR="008E424F" w:rsidRDefault="008E424F" w:rsidP="008E424F">
            <w:pPr>
              <w:spacing w:line="326"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c>
          <w:tcPr>
            <w:tcW w:w="0" w:type="dxa"/>
            <w:vAlign w:val="bottom"/>
          </w:tcPr>
          <w:p w:rsidR="008E424F" w:rsidRDefault="008E424F" w:rsidP="008E424F">
            <w:pPr>
              <w:rPr>
                <w:sz w:val="1"/>
                <w:szCs w:val="1"/>
              </w:rPr>
            </w:pP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подсчета числа исходов;</w:t>
            </w:r>
          </w:p>
        </w:tc>
        <w:tc>
          <w:tcPr>
            <w:tcW w:w="412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i/>
                <w:iCs/>
                <w:sz w:val="28"/>
                <w:szCs w:val="28"/>
              </w:rPr>
              <w:t>статистических гипотезах и</w:t>
            </w:r>
          </w:p>
        </w:tc>
        <w:tc>
          <w:tcPr>
            <w:tcW w:w="0" w:type="dxa"/>
            <w:vAlign w:val="bottom"/>
          </w:tcPr>
          <w:p w:rsidR="008E424F" w:rsidRDefault="008E424F" w:rsidP="008E424F">
            <w:pPr>
              <w:rPr>
                <w:sz w:val="1"/>
                <w:szCs w:val="1"/>
              </w:rPr>
            </w:pPr>
          </w:p>
        </w:tc>
      </w:tr>
      <w:tr w:rsidR="008E424F" w:rsidTr="008E424F">
        <w:trPr>
          <w:trHeight w:val="364"/>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432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основными</w:t>
            </w: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проверке статистической</w:t>
            </w:r>
          </w:p>
        </w:tc>
        <w:tc>
          <w:tcPr>
            <w:tcW w:w="0" w:type="dxa"/>
            <w:vAlign w:val="bottom"/>
          </w:tcPr>
          <w:p w:rsidR="008E424F" w:rsidRDefault="008E424F" w:rsidP="008E424F">
            <w:pPr>
              <w:rPr>
                <w:sz w:val="1"/>
                <w:szCs w:val="1"/>
              </w:rPr>
            </w:pPr>
          </w:p>
        </w:tc>
      </w:tr>
      <w:tr w:rsidR="008E424F" w:rsidTr="008E424F">
        <w:trPr>
          <w:trHeight w:val="421"/>
        </w:trPr>
        <w:tc>
          <w:tcPr>
            <w:tcW w:w="1860" w:type="dxa"/>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vAlign w:val="bottom"/>
          </w:tcPr>
          <w:p w:rsidR="008E424F" w:rsidRDefault="008E424F" w:rsidP="008E424F">
            <w:pPr>
              <w:ind w:left="3200"/>
              <w:rPr>
                <w:sz w:val="20"/>
                <w:szCs w:val="20"/>
              </w:rPr>
            </w:pPr>
          </w:p>
        </w:tc>
        <w:tc>
          <w:tcPr>
            <w:tcW w:w="360" w:type="dxa"/>
            <w:vAlign w:val="bottom"/>
          </w:tcPr>
          <w:p w:rsidR="008E424F" w:rsidRDefault="008E424F" w:rsidP="008E424F">
            <w:pPr>
              <w:rPr>
                <w:sz w:val="24"/>
                <w:szCs w:val="24"/>
              </w:rPr>
            </w:pPr>
          </w:p>
        </w:tc>
        <w:tc>
          <w:tcPr>
            <w:tcW w:w="376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rect id="Shape 45" o:spid="_x0000_s1131" style="position:absolute;margin-left:566.6pt;margin-top:56.4pt;width:.95pt;height:.95pt;z-index:-251546624;visibility:visible;mso-wrap-distance-left:0;mso-wrap-distance-right:0;mso-position-horizontal-relative:page;mso-position-vertical-relative:page" o:allowincell="f" fillcolor="black" stroked="f">
            <w10:wrap anchorx="page" anchory="page"/>
          </v:rect>
        </w:pict>
      </w:r>
      <w:r>
        <w:rPr>
          <w:noProof/>
          <w:sz w:val="20"/>
          <w:szCs w:val="20"/>
        </w:rPr>
        <w:pict>
          <v:rect id="Shape 46" o:spid="_x0000_s1132" style="position:absolute;margin-left:531.6pt;margin-top:-22.2pt;width:.95pt;height:1pt;z-index:-251545600;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360"/>
        <w:gridCol w:w="3760"/>
      </w:tblGrid>
      <w:tr w:rsidR="008E424F" w:rsidTr="008E424F">
        <w:trPr>
          <w:trHeight w:val="324"/>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468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понятиями комбинаторики и уметь</w:t>
            </w:r>
          </w:p>
        </w:tc>
        <w:tc>
          <w:tcPr>
            <w:tcW w:w="4120" w:type="dxa"/>
            <w:gridSpan w:val="2"/>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гипотезы, о статистике</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их применять при решении задач;</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критерия и ее уровне</w:t>
            </w:r>
          </w:p>
        </w:tc>
      </w:tr>
      <w:tr w:rsidR="008E424F" w:rsidTr="008E424F">
        <w:trPr>
          <w:trHeight w:val="32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значимости;</w:t>
            </w: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 основах теории вероятностей;</w:t>
            </w:r>
          </w:p>
        </w:tc>
        <w:tc>
          <w:tcPr>
            <w:tcW w:w="4120" w:type="dxa"/>
            <w:gridSpan w:val="2"/>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представление о связи</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эмпирических и теоретических</w:t>
            </w: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о дискретных и непрерывных</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распределений;</w:t>
            </w: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случайных величинах 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распределениях, о независимости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кодировании, двоичной записи,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случайных величин;</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двоичном дереве;</w:t>
            </w: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основными</w:t>
            </w:r>
          </w:p>
        </w:tc>
      </w:tr>
      <w:tr w:rsidR="008E424F" w:rsidTr="008E424F">
        <w:trPr>
          <w:trHeight w:val="32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математическом ожидании 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понятиями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дисперсии случайных величин;</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теории графов (граф, вершина,</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ребро, степень вершины, путь в</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совместных распределениях</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графе) и уметь применять их</w:t>
            </w: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случайных величин;</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при решении задач;</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суть закона</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больших чисел и выборочного</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деревьях 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метода измерения вероятностей;</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уметь применять при решении</w:t>
            </w:r>
          </w:p>
        </w:tc>
      </w:tr>
      <w:tr w:rsidR="008E424F" w:rsidTr="008E424F">
        <w:trPr>
          <w:trHeight w:val="31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12"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нормальном распределении 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понятием связность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примерах нормально</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распределенных случайных</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уметь применять компоненты</w:t>
            </w: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величин;</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связности при решении задач;</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осуществлять пути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корреляции случайных величин.</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по</w:t>
            </w:r>
          </w:p>
        </w:tc>
      </w:tr>
      <w:tr w:rsidR="008E424F" w:rsidTr="008E424F">
        <w:trPr>
          <w:trHeight w:val="30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ребрам, обходы ребер и вершин</w:t>
            </w:r>
          </w:p>
        </w:tc>
      </w:tr>
      <w:tr w:rsidR="008E424F" w:rsidTr="008E424F">
        <w:trPr>
          <w:trHeight w:val="32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графа;</w:t>
            </w: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 предметов:</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об</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вычислять или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эйлеровом</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оценивать вероятности событий в</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 гамильтоновом пути, иметь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реальной жизни;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представление о трудности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выбирать методы</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задачи нахождения</w:t>
            </w: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подходящего представления 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гамильтонова пути;</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обработки данных</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понятиями</w:t>
            </w:r>
          </w:p>
        </w:tc>
      </w:tr>
      <w:tr w:rsidR="008E424F" w:rsidTr="008E424F">
        <w:trPr>
          <w:trHeight w:val="30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конечные и</w:t>
            </w: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счетные множества и уметь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их применять при решении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w:t>
            </w: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метод</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математической индукции;</w:t>
            </w: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принцип</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Дирихле</w:t>
            </w:r>
          </w:p>
        </w:tc>
      </w:tr>
      <w:tr w:rsidR="008E424F" w:rsidTr="008E424F">
        <w:trPr>
          <w:trHeight w:val="328"/>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при решении задач</w:t>
            </w:r>
          </w:p>
        </w:tc>
      </w:tr>
      <w:tr w:rsidR="008E424F" w:rsidTr="008E424F">
        <w:trPr>
          <w:trHeight w:val="336"/>
        </w:trPr>
        <w:tc>
          <w:tcPr>
            <w:tcW w:w="1860" w:type="dxa"/>
            <w:tcBorders>
              <w:left w:val="single" w:sz="8" w:space="0" w:color="auto"/>
              <w:bottom w:val="single" w:sz="8" w:space="0" w:color="auto"/>
              <w:right w:val="single" w:sz="8" w:space="0" w:color="auto"/>
            </w:tcBorders>
            <w:vAlign w:val="bottom"/>
          </w:tcPr>
          <w:p w:rsidR="008E424F" w:rsidRDefault="008E424F" w:rsidP="008E424F">
            <w:pPr>
              <w:spacing w:line="266" w:lineRule="exact"/>
              <w:ind w:left="120"/>
              <w:rPr>
                <w:sz w:val="20"/>
                <w:szCs w:val="20"/>
              </w:rPr>
            </w:pPr>
            <w:r>
              <w:rPr>
                <w:rFonts w:eastAsia="Times New Roman"/>
                <w:b/>
                <w:bCs/>
                <w:i/>
                <w:iCs/>
                <w:sz w:val="24"/>
                <w:szCs w:val="24"/>
              </w:rPr>
              <w:t>Текстовые</w:t>
            </w:r>
          </w:p>
        </w:tc>
        <w:tc>
          <w:tcPr>
            <w:tcW w:w="4680" w:type="dxa"/>
            <w:tcBorders>
              <w:bottom w:val="single" w:sz="8" w:space="0" w:color="auto"/>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задачи</w:t>
            </w:r>
          </w:p>
        </w:tc>
        <w:tc>
          <w:tcPr>
            <w:tcW w:w="360" w:type="dxa"/>
            <w:tcBorders>
              <w:bottom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6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Достижение результатов</w:t>
            </w:r>
          </w:p>
        </w:tc>
      </w:tr>
      <w:tr w:rsidR="008E424F" w:rsidTr="008E424F">
        <w:trPr>
          <w:trHeight w:val="439"/>
        </w:trPr>
        <w:tc>
          <w:tcPr>
            <w:tcW w:w="1860" w:type="dxa"/>
            <w:vAlign w:val="bottom"/>
          </w:tcPr>
          <w:p w:rsidR="008E424F" w:rsidRDefault="008E424F" w:rsidP="008E424F">
            <w:pPr>
              <w:rPr>
                <w:sz w:val="24"/>
                <w:szCs w:val="24"/>
              </w:rPr>
            </w:pPr>
          </w:p>
        </w:tc>
        <w:tc>
          <w:tcPr>
            <w:tcW w:w="4680" w:type="dxa"/>
            <w:vAlign w:val="bottom"/>
          </w:tcPr>
          <w:p w:rsidR="008E424F" w:rsidRDefault="008E424F" w:rsidP="008E424F">
            <w:pPr>
              <w:ind w:left="3560"/>
              <w:rPr>
                <w:sz w:val="20"/>
                <w:szCs w:val="20"/>
              </w:rPr>
            </w:pPr>
          </w:p>
        </w:tc>
        <w:tc>
          <w:tcPr>
            <w:tcW w:w="360" w:type="dxa"/>
            <w:vAlign w:val="bottom"/>
          </w:tcPr>
          <w:p w:rsidR="008E424F" w:rsidRDefault="008E424F" w:rsidP="008E424F">
            <w:pPr>
              <w:rPr>
                <w:sz w:val="24"/>
                <w:szCs w:val="24"/>
              </w:rPr>
            </w:pPr>
          </w:p>
        </w:tc>
        <w:tc>
          <w:tcPr>
            <w:tcW w:w="3760" w:type="dxa"/>
            <w:vAlign w:val="bottom"/>
          </w:tcPr>
          <w:p w:rsidR="008E424F" w:rsidRDefault="008E424F" w:rsidP="008E424F">
            <w:pPr>
              <w:rPr>
                <w:sz w:val="24"/>
                <w:szCs w:val="24"/>
              </w:rPr>
            </w:pPr>
          </w:p>
        </w:tc>
      </w:tr>
    </w:tbl>
    <w:p w:rsidR="008E424F" w:rsidRDefault="002D6DAA" w:rsidP="008E424F">
      <w:pPr>
        <w:spacing w:line="20" w:lineRule="exact"/>
        <w:rPr>
          <w:sz w:val="20"/>
          <w:szCs w:val="20"/>
        </w:rPr>
      </w:pPr>
      <w:r>
        <w:rPr>
          <w:noProof/>
          <w:sz w:val="20"/>
          <w:szCs w:val="20"/>
        </w:rPr>
        <w:pict>
          <v:rect id="Shape 47" o:spid="_x0000_s1133" style="position:absolute;margin-left:566.6pt;margin-top:56.4pt;width:.95pt;height:.95pt;z-index:-251544576;visibility:visible;mso-wrap-distance-left:0;mso-wrap-distance-right:0;mso-position-horizontal-relative:page;mso-position-vertical-relative:page" o:allowincell="f" fillcolor="black" stroked="f">
            <w10:wrap anchorx="page" anchory="page"/>
          </v:rect>
        </w:pict>
      </w:r>
      <w:r>
        <w:rPr>
          <w:noProof/>
          <w:sz w:val="20"/>
          <w:szCs w:val="20"/>
        </w:rPr>
        <w:pict>
          <v:rect id="Shape 48" o:spid="_x0000_s1134" style="position:absolute;margin-left:531.6pt;margin-top:-23.15pt;width:.95pt;height:1pt;z-index:-251543552;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564" w:bottom="269" w:left="700" w:header="0" w:footer="0" w:gutter="0"/>
          <w:cols w:space="720" w:equalWidth="0">
            <w:col w:w="10640"/>
          </w:cols>
        </w:sectPr>
      </w:pPr>
    </w:p>
    <w:tbl>
      <w:tblPr>
        <w:tblW w:w="0" w:type="auto"/>
        <w:tblInd w:w="120" w:type="dxa"/>
        <w:tblLayout w:type="fixed"/>
        <w:tblCellMar>
          <w:left w:w="0" w:type="dxa"/>
          <w:right w:w="0" w:type="dxa"/>
        </w:tblCellMar>
        <w:tblLook w:val="04A0"/>
      </w:tblPr>
      <w:tblGrid>
        <w:gridCol w:w="1280"/>
        <w:gridCol w:w="5300"/>
        <w:gridCol w:w="1380"/>
      </w:tblGrid>
      <w:tr w:rsidR="008E424F" w:rsidTr="008E424F">
        <w:trPr>
          <w:trHeight w:val="322"/>
        </w:trPr>
        <w:tc>
          <w:tcPr>
            <w:tcW w:w="1280" w:type="dxa"/>
            <w:vAlign w:val="bottom"/>
          </w:tcPr>
          <w:p w:rsidR="008E424F" w:rsidRDefault="008E424F" w:rsidP="008E424F">
            <w:pPr>
              <w:rPr>
                <w:sz w:val="20"/>
                <w:szCs w:val="20"/>
              </w:rPr>
            </w:pPr>
            <w:r>
              <w:rPr>
                <w:rFonts w:eastAsia="Times New Roman"/>
                <w:b/>
                <w:bCs/>
                <w:i/>
                <w:iCs/>
                <w:sz w:val="24"/>
                <w:szCs w:val="24"/>
              </w:rPr>
              <w:lastRenderedPageBreak/>
              <w:t>задачи</w:t>
            </w:r>
          </w:p>
        </w:tc>
        <w:tc>
          <w:tcPr>
            <w:tcW w:w="5300" w:type="dxa"/>
            <w:vAlign w:val="bottom"/>
          </w:tcPr>
          <w:p w:rsidR="008E424F" w:rsidRDefault="008E424F" w:rsidP="008E424F">
            <w:pPr>
              <w:ind w:left="560"/>
              <w:rPr>
                <w:sz w:val="20"/>
                <w:szCs w:val="20"/>
              </w:rPr>
            </w:pPr>
            <w:r>
              <w:rPr>
                <w:rFonts w:eastAsia="Times New Roman"/>
                <w:sz w:val="28"/>
                <w:szCs w:val="28"/>
              </w:rPr>
              <w:t>повышенной трудности;</w:t>
            </w:r>
          </w:p>
        </w:tc>
        <w:tc>
          <w:tcPr>
            <w:tcW w:w="1380" w:type="dxa"/>
            <w:vAlign w:val="bottom"/>
          </w:tcPr>
          <w:p w:rsidR="008E424F" w:rsidRDefault="008E424F" w:rsidP="008E424F">
            <w:pPr>
              <w:ind w:left="300"/>
              <w:rPr>
                <w:sz w:val="20"/>
                <w:szCs w:val="20"/>
              </w:rPr>
            </w:pPr>
            <w:r>
              <w:rPr>
                <w:rFonts w:eastAsia="Times New Roman"/>
                <w:i/>
                <w:iCs/>
                <w:w w:val="98"/>
                <w:sz w:val="28"/>
                <w:szCs w:val="28"/>
              </w:rPr>
              <w:t>раздела I</w:t>
            </w:r>
          </w:p>
        </w:tc>
      </w:tr>
      <w:tr w:rsidR="008E424F" w:rsidTr="008E424F">
        <w:trPr>
          <w:trHeight w:val="341"/>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Анализировать</w:t>
            </w:r>
          </w:p>
        </w:tc>
        <w:tc>
          <w:tcPr>
            <w:tcW w:w="1380" w:type="dxa"/>
            <w:vAlign w:val="bottom"/>
          </w:tcPr>
          <w:p w:rsidR="008E424F" w:rsidRDefault="008E424F" w:rsidP="008E424F">
            <w:pPr>
              <w:rPr>
                <w:sz w:val="24"/>
                <w:szCs w:val="24"/>
              </w:rPr>
            </w:pPr>
          </w:p>
        </w:tc>
      </w:tr>
      <w:tr w:rsidR="008E424F" w:rsidTr="008E424F">
        <w:trPr>
          <w:trHeight w:val="326"/>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условие задачи, выбирать</w:t>
            </w:r>
          </w:p>
        </w:tc>
        <w:tc>
          <w:tcPr>
            <w:tcW w:w="1380" w:type="dxa"/>
            <w:vAlign w:val="bottom"/>
          </w:tcPr>
          <w:p w:rsidR="008E424F" w:rsidRDefault="008E424F" w:rsidP="008E424F">
            <w:pPr>
              <w:rPr>
                <w:sz w:val="24"/>
                <w:szCs w:val="24"/>
              </w:rPr>
            </w:pPr>
          </w:p>
        </w:tc>
      </w:tr>
      <w:tr w:rsidR="008E424F" w:rsidTr="008E424F">
        <w:trPr>
          <w:trHeight w:val="322"/>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оптимальный метод решения задачи,</w:t>
            </w:r>
          </w:p>
        </w:tc>
        <w:tc>
          <w:tcPr>
            <w:tcW w:w="1380" w:type="dxa"/>
            <w:vAlign w:val="bottom"/>
          </w:tcPr>
          <w:p w:rsidR="008E424F" w:rsidRDefault="008E424F" w:rsidP="008E424F">
            <w:pPr>
              <w:rPr>
                <w:sz w:val="24"/>
                <w:szCs w:val="24"/>
              </w:rPr>
            </w:pPr>
          </w:p>
        </w:tc>
      </w:tr>
      <w:tr w:rsidR="008E424F" w:rsidTr="008E424F">
        <w:trPr>
          <w:trHeight w:val="322"/>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рассматривая различные методы;</w:t>
            </w:r>
          </w:p>
        </w:tc>
        <w:tc>
          <w:tcPr>
            <w:tcW w:w="1380" w:type="dxa"/>
            <w:vAlign w:val="bottom"/>
          </w:tcPr>
          <w:p w:rsidR="008E424F" w:rsidRDefault="008E424F" w:rsidP="008E424F">
            <w:pPr>
              <w:rPr>
                <w:sz w:val="24"/>
                <w:szCs w:val="24"/>
              </w:rPr>
            </w:pPr>
          </w:p>
        </w:tc>
      </w:tr>
      <w:tr w:rsidR="008E424F" w:rsidTr="008E424F">
        <w:trPr>
          <w:trHeight w:val="341"/>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строить модель</w:t>
            </w:r>
          </w:p>
        </w:tc>
        <w:tc>
          <w:tcPr>
            <w:tcW w:w="1380" w:type="dxa"/>
            <w:vAlign w:val="bottom"/>
          </w:tcPr>
          <w:p w:rsidR="008E424F" w:rsidRDefault="008E424F" w:rsidP="008E424F">
            <w:pPr>
              <w:rPr>
                <w:sz w:val="24"/>
                <w:szCs w:val="24"/>
              </w:rPr>
            </w:pPr>
          </w:p>
        </w:tc>
      </w:tr>
    </w:tbl>
    <w:p w:rsidR="008E424F" w:rsidRDefault="002D6DAA" w:rsidP="008E424F">
      <w:pPr>
        <w:ind w:left="1960"/>
        <w:rPr>
          <w:sz w:val="20"/>
          <w:szCs w:val="20"/>
        </w:rPr>
      </w:pPr>
      <w:r w:rsidRPr="002D6DAA">
        <w:rPr>
          <w:rFonts w:eastAsia="Times New Roman"/>
          <w:noProof/>
          <w:sz w:val="28"/>
          <w:szCs w:val="28"/>
        </w:rPr>
        <w:pict>
          <v:line id="Shape 49" o:spid="_x0000_s1060" style="position:absolute;left:0;text-align:left;z-index:251697152;visibility:visible;mso-wrap-distance-left:0;mso-wrap-distance-right:0;mso-position-horizontal-relative:page;mso-position-vertical-relative:page" from="35.05pt,56.85pt" to="567.3pt,56.85pt" o:allowincell="f" strokeweight=".16931mm">
            <w10:wrap anchorx="page" anchory="page"/>
          </v:line>
        </w:pict>
      </w:r>
      <w:r w:rsidRPr="002D6DAA">
        <w:rPr>
          <w:rFonts w:eastAsia="Times New Roman"/>
          <w:noProof/>
          <w:sz w:val="28"/>
          <w:szCs w:val="28"/>
        </w:rPr>
        <w:pict>
          <v:line id="Shape 50" o:spid="_x0000_s1061" style="position:absolute;left:0;text-align:left;z-index:251698176;visibility:visible;mso-wrap-distance-left:0;mso-wrap-distance-right:0;mso-position-horizontal-relative:page;mso-position-vertical-relative:page" from="35.3pt,56.65pt" to="35.3pt,776.85pt" o:allowincell="f" strokeweight=".16931mm">
            <w10:wrap anchorx="page" anchory="page"/>
          </v:line>
        </w:pict>
      </w:r>
      <w:r w:rsidRPr="002D6DAA">
        <w:rPr>
          <w:rFonts w:eastAsia="Times New Roman"/>
          <w:noProof/>
          <w:sz w:val="28"/>
          <w:szCs w:val="28"/>
        </w:rPr>
        <w:pict>
          <v:line id="Shape 51" o:spid="_x0000_s1062" style="position:absolute;left:0;text-align:left;z-index:251699200;visibility:visible;mso-wrap-distance-left:0;mso-wrap-distance-right:0;mso-position-horizontal-relative:page;mso-position-vertical-relative:page" from="127.45pt,56.65pt" to="127.45pt,776.85pt" o:allowincell="f" strokeweight=".48pt">
            <w10:wrap anchorx="page" anchory="page"/>
          </v:line>
        </w:pict>
      </w:r>
      <w:r w:rsidRPr="002D6DAA">
        <w:rPr>
          <w:rFonts w:eastAsia="Times New Roman"/>
          <w:noProof/>
          <w:sz w:val="28"/>
          <w:szCs w:val="28"/>
        </w:rPr>
        <w:pict>
          <v:line id="Shape 52" o:spid="_x0000_s1063" style="position:absolute;left:0;text-align:left;z-index:251700224;visibility:visible;mso-wrap-distance-left:0;mso-wrap-distance-right:0;mso-position-horizontal-relative:page;mso-position-vertical-relative:page" from="361.55pt,56.65pt" to="361.55pt,776.85pt" o:allowincell="f" strokeweight=".48pt">
            <w10:wrap anchorx="page" anchory="page"/>
          </v:line>
        </w:pict>
      </w:r>
      <w:r w:rsidRPr="002D6DAA">
        <w:rPr>
          <w:rFonts w:eastAsia="Times New Roman"/>
          <w:noProof/>
          <w:sz w:val="28"/>
          <w:szCs w:val="28"/>
        </w:rPr>
        <w:pict>
          <v:line id="Shape 53" o:spid="_x0000_s1064" style="position:absolute;left:0;text-align:left;z-index:251701248;visibility:visible;mso-wrap-distance-left:0;mso-wrap-distance-right:0;mso-position-horizontal-relative:page;mso-position-vertical-relative:page" from="567.1pt,56.65pt" to="567.1pt,776.85pt" o:allowincell="f" strokeweight=".16931mm">
            <w10:wrap anchorx="page" anchory="page"/>
          </v:line>
        </w:pict>
      </w:r>
      <w:r w:rsidR="008E424F">
        <w:rPr>
          <w:rFonts w:eastAsia="Times New Roman"/>
          <w:sz w:val="28"/>
          <w:szCs w:val="28"/>
        </w:rPr>
        <w:t>решения задачи, проводить</w:t>
      </w:r>
    </w:p>
    <w:p w:rsidR="008E424F" w:rsidRDefault="008E424F" w:rsidP="008E424F">
      <w:pPr>
        <w:ind w:left="1960"/>
        <w:rPr>
          <w:sz w:val="20"/>
          <w:szCs w:val="20"/>
        </w:rPr>
      </w:pPr>
      <w:r>
        <w:rPr>
          <w:rFonts w:eastAsia="Times New Roman"/>
          <w:sz w:val="28"/>
          <w:szCs w:val="28"/>
        </w:rPr>
        <w:t>доказательные рассуждения при</w:t>
      </w:r>
    </w:p>
    <w:p w:rsidR="008E424F" w:rsidRDefault="008E424F" w:rsidP="008E424F">
      <w:pPr>
        <w:spacing w:line="239" w:lineRule="auto"/>
        <w:ind w:left="1960"/>
        <w:rPr>
          <w:sz w:val="20"/>
          <w:szCs w:val="20"/>
        </w:rPr>
      </w:pPr>
      <w:r>
        <w:rPr>
          <w:rFonts w:eastAsia="Times New Roman"/>
          <w:sz w:val="28"/>
          <w:szCs w:val="28"/>
        </w:rPr>
        <w:t>решении задачи;</w:t>
      </w:r>
    </w:p>
    <w:p w:rsidR="008E424F" w:rsidRDefault="008E424F" w:rsidP="008F526B">
      <w:pPr>
        <w:numPr>
          <w:ilvl w:val="0"/>
          <w:numId w:val="61"/>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решать задачи,</w:t>
      </w:r>
    </w:p>
    <w:p w:rsidR="008E424F" w:rsidRDefault="008E424F" w:rsidP="008E424F">
      <w:pPr>
        <w:spacing w:line="6" w:lineRule="exact"/>
        <w:rPr>
          <w:sz w:val="20"/>
          <w:szCs w:val="20"/>
        </w:rPr>
      </w:pPr>
    </w:p>
    <w:p w:rsidR="008E424F" w:rsidRDefault="008E424F" w:rsidP="008E424F">
      <w:pPr>
        <w:ind w:left="1960"/>
        <w:rPr>
          <w:sz w:val="20"/>
          <w:szCs w:val="20"/>
        </w:rPr>
      </w:pPr>
      <w:r>
        <w:rPr>
          <w:rFonts w:eastAsia="Times New Roman"/>
          <w:sz w:val="28"/>
          <w:szCs w:val="28"/>
        </w:rPr>
        <w:t>требующие перебора вариантов,</w:t>
      </w:r>
    </w:p>
    <w:p w:rsidR="008E424F" w:rsidRDefault="008E424F" w:rsidP="008E424F">
      <w:pPr>
        <w:ind w:left="1960"/>
        <w:rPr>
          <w:sz w:val="20"/>
          <w:szCs w:val="20"/>
        </w:rPr>
      </w:pPr>
      <w:r>
        <w:rPr>
          <w:rFonts w:eastAsia="Times New Roman"/>
          <w:sz w:val="28"/>
          <w:szCs w:val="28"/>
        </w:rPr>
        <w:t>проверки условий, выбора</w:t>
      </w:r>
    </w:p>
    <w:p w:rsidR="008E424F" w:rsidRDefault="008E424F" w:rsidP="008E424F">
      <w:pPr>
        <w:ind w:left="1960"/>
        <w:rPr>
          <w:sz w:val="20"/>
          <w:szCs w:val="20"/>
        </w:rPr>
      </w:pPr>
      <w:r>
        <w:rPr>
          <w:rFonts w:eastAsia="Times New Roman"/>
          <w:sz w:val="28"/>
          <w:szCs w:val="28"/>
        </w:rPr>
        <w:t>оптимального результата;</w:t>
      </w:r>
    </w:p>
    <w:p w:rsidR="008E424F" w:rsidRDefault="008E424F" w:rsidP="008E424F">
      <w:pPr>
        <w:spacing w:line="34" w:lineRule="exact"/>
        <w:rPr>
          <w:sz w:val="20"/>
          <w:szCs w:val="20"/>
        </w:rPr>
      </w:pPr>
    </w:p>
    <w:p w:rsidR="008E424F" w:rsidRDefault="008E424F" w:rsidP="008F526B">
      <w:pPr>
        <w:numPr>
          <w:ilvl w:val="0"/>
          <w:numId w:val="62"/>
        </w:numPr>
        <w:tabs>
          <w:tab w:val="left" w:pos="2315"/>
        </w:tabs>
        <w:spacing w:line="234" w:lineRule="auto"/>
        <w:ind w:left="1960" w:right="4240"/>
        <w:rPr>
          <w:rFonts w:ascii="Symbol" w:eastAsia="Symbol" w:hAnsi="Symbol" w:cs="Symbol"/>
          <w:color w:val="404040"/>
          <w:sz w:val="28"/>
          <w:szCs w:val="28"/>
        </w:rPr>
      </w:pPr>
      <w:r>
        <w:rPr>
          <w:rFonts w:eastAsia="Times New Roman"/>
          <w:sz w:val="28"/>
          <w:szCs w:val="28"/>
        </w:rPr>
        <w:t>анализировать и интерпретировать полученные решения в контексте условия задачи, выбирать решения, не противоречащие контексту;</w:t>
      </w:r>
    </w:p>
    <w:p w:rsidR="008E424F" w:rsidRDefault="008E424F" w:rsidP="008E424F">
      <w:pPr>
        <w:spacing w:line="3" w:lineRule="exact"/>
        <w:rPr>
          <w:rFonts w:ascii="Symbol" w:eastAsia="Symbol" w:hAnsi="Symbol" w:cs="Symbol"/>
          <w:color w:val="404040"/>
          <w:sz w:val="28"/>
          <w:szCs w:val="28"/>
        </w:rPr>
      </w:pPr>
    </w:p>
    <w:p w:rsidR="008E424F" w:rsidRDefault="008E424F" w:rsidP="008F526B">
      <w:pPr>
        <w:numPr>
          <w:ilvl w:val="0"/>
          <w:numId w:val="6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переводить при</w:t>
      </w:r>
    </w:p>
    <w:p w:rsidR="008E424F" w:rsidRDefault="008E424F" w:rsidP="008E424F">
      <w:pPr>
        <w:spacing w:line="5" w:lineRule="exact"/>
        <w:rPr>
          <w:sz w:val="20"/>
          <w:szCs w:val="20"/>
        </w:rPr>
      </w:pPr>
    </w:p>
    <w:p w:rsidR="008E424F" w:rsidRDefault="008E424F" w:rsidP="008E424F">
      <w:pPr>
        <w:ind w:left="1960"/>
        <w:rPr>
          <w:sz w:val="20"/>
          <w:szCs w:val="20"/>
        </w:rPr>
      </w:pPr>
      <w:r>
        <w:rPr>
          <w:rFonts w:eastAsia="Times New Roman"/>
          <w:sz w:val="28"/>
          <w:szCs w:val="28"/>
        </w:rPr>
        <w:t>решении задачи информацию из</w:t>
      </w:r>
    </w:p>
    <w:p w:rsidR="008E424F" w:rsidRDefault="008E424F" w:rsidP="008E424F">
      <w:pPr>
        <w:ind w:left="1960"/>
        <w:rPr>
          <w:sz w:val="20"/>
          <w:szCs w:val="20"/>
        </w:rPr>
      </w:pPr>
      <w:r>
        <w:rPr>
          <w:rFonts w:eastAsia="Times New Roman"/>
          <w:sz w:val="28"/>
          <w:szCs w:val="28"/>
        </w:rPr>
        <w:t>одной формы записи в другую,</w:t>
      </w:r>
    </w:p>
    <w:p w:rsidR="008E424F" w:rsidRDefault="008E424F" w:rsidP="008E424F">
      <w:pPr>
        <w:ind w:left="1960"/>
        <w:rPr>
          <w:sz w:val="20"/>
          <w:szCs w:val="20"/>
        </w:rPr>
      </w:pPr>
      <w:r>
        <w:rPr>
          <w:rFonts w:eastAsia="Times New Roman"/>
          <w:sz w:val="28"/>
          <w:szCs w:val="28"/>
        </w:rPr>
        <w:t>используя при необходимости</w:t>
      </w:r>
    </w:p>
    <w:p w:rsidR="008E424F" w:rsidRDefault="008E424F" w:rsidP="008E424F">
      <w:pPr>
        <w:ind w:left="1960"/>
        <w:rPr>
          <w:sz w:val="20"/>
          <w:szCs w:val="20"/>
        </w:rPr>
      </w:pPr>
      <w:r>
        <w:rPr>
          <w:rFonts w:eastAsia="Times New Roman"/>
          <w:sz w:val="28"/>
          <w:szCs w:val="28"/>
        </w:rPr>
        <w:t>схемы, таблицы, графики,</w:t>
      </w:r>
    </w:p>
    <w:p w:rsidR="008E424F" w:rsidRDefault="008E424F" w:rsidP="008E424F">
      <w:pPr>
        <w:spacing w:line="239" w:lineRule="auto"/>
        <w:ind w:left="1960"/>
        <w:rPr>
          <w:sz w:val="20"/>
          <w:szCs w:val="20"/>
        </w:rPr>
      </w:pPr>
      <w:r>
        <w:rPr>
          <w:rFonts w:eastAsia="Times New Roman"/>
          <w:sz w:val="28"/>
          <w:szCs w:val="28"/>
        </w:rPr>
        <w:t>диаграммы.</w:t>
      </w:r>
    </w:p>
    <w:p w:rsidR="008E424F" w:rsidRDefault="008E424F" w:rsidP="008E424F">
      <w:pPr>
        <w:spacing w:line="321" w:lineRule="exact"/>
        <w:rPr>
          <w:sz w:val="20"/>
          <w:szCs w:val="20"/>
        </w:rPr>
      </w:pPr>
    </w:p>
    <w:tbl>
      <w:tblPr>
        <w:tblW w:w="0" w:type="auto"/>
        <w:tblLayout w:type="fixed"/>
        <w:tblCellMar>
          <w:left w:w="0" w:type="dxa"/>
          <w:right w:w="0" w:type="dxa"/>
        </w:tblCellMar>
        <w:tblLook w:val="04A0"/>
      </w:tblPr>
      <w:tblGrid>
        <w:gridCol w:w="1640"/>
        <w:gridCol w:w="4880"/>
        <w:gridCol w:w="4120"/>
      </w:tblGrid>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i/>
                <w:iCs/>
                <w:sz w:val="28"/>
                <w:szCs w:val="28"/>
              </w:rPr>
              <w:t>В повседневной жизни и</w:t>
            </w:r>
          </w:p>
        </w:tc>
        <w:tc>
          <w:tcPr>
            <w:tcW w:w="4120" w:type="dxa"/>
            <w:vAlign w:val="bottom"/>
          </w:tcPr>
          <w:p w:rsidR="008E424F" w:rsidRDefault="008E424F" w:rsidP="008E424F">
            <w:pPr>
              <w:rPr>
                <w:sz w:val="24"/>
                <w:szCs w:val="24"/>
              </w:rPr>
            </w:pP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i/>
                <w:iCs/>
                <w:sz w:val="28"/>
                <w:szCs w:val="28"/>
              </w:rPr>
              <w:t>при изучении других предметов:</w:t>
            </w:r>
          </w:p>
        </w:tc>
        <w:tc>
          <w:tcPr>
            <w:tcW w:w="4120" w:type="dxa"/>
            <w:vAlign w:val="bottom"/>
          </w:tcPr>
          <w:p w:rsidR="008E424F" w:rsidRDefault="008E424F" w:rsidP="008E424F">
            <w:pPr>
              <w:rPr>
                <w:sz w:val="24"/>
                <w:szCs w:val="24"/>
              </w:rPr>
            </w:pPr>
          </w:p>
        </w:tc>
      </w:tr>
      <w:tr w:rsidR="008E424F" w:rsidTr="008E424F">
        <w:trPr>
          <w:trHeight w:val="341"/>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41" w:lineRule="exact"/>
              <w:ind w:left="320"/>
              <w:rPr>
                <w:sz w:val="20"/>
                <w:szCs w:val="20"/>
              </w:rPr>
            </w:pPr>
            <w:r>
              <w:rPr>
                <w:rFonts w:ascii="Symbol" w:eastAsia="Symbol" w:hAnsi="Symbol" w:cs="Symbol"/>
                <w:color w:val="404040"/>
                <w:sz w:val="28"/>
                <w:szCs w:val="28"/>
              </w:rPr>
              <w:t></w:t>
            </w:r>
            <w:r>
              <w:rPr>
                <w:rFonts w:eastAsia="Times New Roman"/>
                <w:sz w:val="28"/>
                <w:szCs w:val="28"/>
              </w:rPr>
              <w:t xml:space="preserve"> решать практические</w:t>
            </w:r>
          </w:p>
        </w:tc>
        <w:tc>
          <w:tcPr>
            <w:tcW w:w="4120" w:type="dxa"/>
            <w:vAlign w:val="bottom"/>
          </w:tcPr>
          <w:p w:rsidR="008E424F" w:rsidRDefault="008E424F" w:rsidP="008E424F">
            <w:pPr>
              <w:rPr>
                <w:sz w:val="24"/>
                <w:szCs w:val="24"/>
              </w:rPr>
            </w:pPr>
          </w:p>
        </w:tc>
      </w:tr>
      <w:tr w:rsidR="008E424F" w:rsidTr="008E424F">
        <w:trPr>
          <w:trHeight w:val="330"/>
        </w:trPr>
        <w:tc>
          <w:tcPr>
            <w:tcW w:w="1640" w:type="dxa"/>
            <w:tcBorders>
              <w:bottom w:val="single" w:sz="8" w:space="0" w:color="auto"/>
            </w:tcBorders>
            <w:vAlign w:val="bottom"/>
          </w:tcPr>
          <w:p w:rsidR="008E424F" w:rsidRDefault="008E424F" w:rsidP="008E424F">
            <w:pPr>
              <w:rPr>
                <w:sz w:val="24"/>
                <w:szCs w:val="24"/>
              </w:rPr>
            </w:pPr>
          </w:p>
        </w:tc>
        <w:tc>
          <w:tcPr>
            <w:tcW w:w="4880" w:type="dxa"/>
            <w:tcBorders>
              <w:bottom w:val="single" w:sz="8" w:space="0" w:color="auto"/>
            </w:tcBorders>
            <w:vAlign w:val="bottom"/>
          </w:tcPr>
          <w:p w:rsidR="008E424F" w:rsidRDefault="008E424F" w:rsidP="008E424F">
            <w:pPr>
              <w:ind w:left="320"/>
              <w:rPr>
                <w:sz w:val="20"/>
                <w:szCs w:val="20"/>
              </w:rPr>
            </w:pPr>
            <w:r>
              <w:rPr>
                <w:rFonts w:eastAsia="Times New Roman"/>
                <w:sz w:val="28"/>
                <w:szCs w:val="28"/>
              </w:rPr>
              <w:t>задачи и задачи из других предметов</w:t>
            </w:r>
          </w:p>
        </w:tc>
        <w:tc>
          <w:tcPr>
            <w:tcW w:w="4120" w:type="dxa"/>
            <w:tcBorders>
              <w:bottom w:val="single" w:sz="8" w:space="0" w:color="auto"/>
            </w:tcBorders>
            <w:vAlign w:val="bottom"/>
          </w:tcPr>
          <w:p w:rsidR="008E424F" w:rsidRDefault="008E424F" w:rsidP="008E424F">
            <w:pPr>
              <w:rPr>
                <w:sz w:val="24"/>
                <w:szCs w:val="24"/>
              </w:rPr>
            </w:pPr>
          </w:p>
        </w:tc>
      </w:tr>
      <w:tr w:rsidR="008E424F" w:rsidTr="008E424F">
        <w:trPr>
          <w:trHeight w:val="333"/>
        </w:trPr>
        <w:tc>
          <w:tcPr>
            <w:tcW w:w="1640" w:type="dxa"/>
            <w:vAlign w:val="bottom"/>
          </w:tcPr>
          <w:p w:rsidR="008E424F" w:rsidRDefault="008E424F" w:rsidP="008E424F">
            <w:pPr>
              <w:spacing w:line="264" w:lineRule="exact"/>
              <w:ind w:left="120"/>
              <w:rPr>
                <w:sz w:val="20"/>
                <w:szCs w:val="20"/>
              </w:rPr>
            </w:pPr>
            <w:r>
              <w:rPr>
                <w:rFonts w:eastAsia="Times New Roman"/>
                <w:b/>
                <w:bCs/>
                <w:i/>
                <w:iCs/>
                <w:sz w:val="24"/>
                <w:szCs w:val="24"/>
              </w:rPr>
              <w:t>Геометрия</w:t>
            </w:r>
          </w:p>
        </w:tc>
        <w:tc>
          <w:tcPr>
            <w:tcW w:w="4880" w:type="dxa"/>
            <w:vAlign w:val="bottom"/>
          </w:tcPr>
          <w:p w:rsidR="008E424F" w:rsidRDefault="008E424F" w:rsidP="008E424F">
            <w:pPr>
              <w:spacing w:line="332" w:lineRule="exact"/>
              <w:ind w:left="320"/>
              <w:rPr>
                <w:sz w:val="20"/>
                <w:szCs w:val="20"/>
              </w:rPr>
            </w:pPr>
            <w:r>
              <w:rPr>
                <w:rFonts w:ascii="Symbol" w:eastAsia="Symbol" w:hAnsi="Symbol" w:cs="Symbol"/>
                <w:sz w:val="28"/>
                <w:szCs w:val="28"/>
              </w:rPr>
              <w:t></w:t>
            </w:r>
            <w:r>
              <w:rPr>
                <w:rFonts w:eastAsia="Times New Roman"/>
                <w:sz w:val="28"/>
                <w:szCs w:val="28"/>
              </w:rPr>
              <w:t xml:space="preserve"> Владеть</w:t>
            </w:r>
          </w:p>
        </w:tc>
        <w:tc>
          <w:tcPr>
            <w:tcW w:w="4120" w:type="dxa"/>
            <w:vAlign w:val="bottom"/>
          </w:tcPr>
          <w:p w:rsidR="008E424F" w:rsidRDefault="008E424F" w:rsidP="008E424F">
            <w:pPr>
              <w:spacing w:line="33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об</w:t>
            </w:r>
          </w:p>
        </w:tc>
      </w:tr>
      <w:tr w:rsidR="008E424F" w:rsidTr="008E424F">
        <w:trPr>
          <w:trHeight w:val="316"/>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16" w:lineRule="exact"/>
              <w:ind w:left="320"/>
              <w:rPr>
                <w:sz w:val="20"/>
                <w:szCs w:val="20"/>
              </w:rPr>
            </w:pPr>
            <w:r>
              <w:rPr>
                <w:rFonts w:eastAsia="Times New Roman"/>
                <w:sz w:val="28"/>
                <w:szCs w:val="28"/>
              </w:rPr>
              <w:t>геометрическими понятиями при</w:t>
            </w:r>
          </w:p>
        </w:tc>
        <w:tc>
          <w:tcPr>
            <w:tcW w:w="4120" w:type="dxa"/>
            <w:vAlign w:val="bottom"/>
          </w:tcPr>
          <w:p w:rsidR="008E424F" w:rsidRDefault="008E424F" w:rsidP="008E424F">
            <w:pPr>
              <w:spacing w:line="316" w:lineRule="exact"/>
              <w:ind w:left="120"/>
              <w:rPr>
                <w:sz w:val="20"/>
                <w:szCs w:val="20"/>
              </w:rPr>
            </w:pPr>
            <w:r>
              <w:rPr>
                <w:rFonts w:eastAsia="Times New Roman"/>
                <w:i/>
                <w:iCs/>
                <w:sz w:val="28"/>
                <w:szCs w:val="28"/>
              </w:rPr>
              <w:t>аксиоматическом методе;</w:t>
            </w:r>
          </w:p>
        </w:tc>
      </w:tr>
      <w:tr w:rsidR="008E424F" w:rsidTr="008E424F">
        <w:trPr>
          <w:trHeight w:val="33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решении задач и проведении</w:t>
            </w:r>
          </w:p>
        </w:tc>
        <w:tc>
          <w:tcPr>
            <w:tcW w:w="4120" w:type="dxa"/>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8E424F" w:rsidTr="008E424F">
        <w:trPr>
          <w:trHeight w:val="30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математических рассуждений;</w:t>
            </w:r>
          </w:p>
        </w:tc>
        <w:tc>
          <w:tcPr>
            <w:tcW w:w="4120" w:type="dxa"/>
            <w:vAlign w:val="bottom"/>
          </w:tcPr>
          <w:p w:rsidR="008E424F" w:rsidRDefault="008E424F" w:rsidP="008E424F">
            <w:pPr>
              <w:spacing w:line="308" w:lineRule="exact"/>
              <w:ind w:left="480"/>
              <w:rPr>
                <w:sz w:val="20"/>
                <w:szCs w:val="20"/>
              </w:rPr>
            </w:pPr>
            <w:r>
              <w:rPr>
                <w:rFonts w:eastAsia="Times New Roman"/>
                <w:i/>
                <w:iCs/>
                <w:sz w:val="28"/>
                <w:szCs w:val="28"/>
              </w:rPr>
              <w:t>геометрические</w:t>
            </w:r>
          </w:p>
        </w:tc>
      </w:tr>
      <w:tr w:rsidR="008E424F" w:rsidTr="008E424F">
        <w:trPr>
          <w:trHeight w:val="340"/>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39" w:lineRule="exact"/>
              <w:ind w:left="320"/>
              <w:rPr>
                <w:sz w:val="20"/>
                <w:szCs w:val="20"/>
              </w:rPr>
            </w:pPr>
            <w:r>
              <w:rPr>
                <w:rFonts w:ascii="Symbol" w:eastAsia="Symbol" w:hAnsi="Symbol" w:cs="Symbol"/>
                <w:sz w:val="28"/>
                <w:szCs w:val="28"/>
              </w:rPr>
              <w:t></w:t>
            </w:r>
            <w:r>
              <w:rPr>
                <w:rFonts w:eastAsia="Times New Roman"/>
                <w:sz w:val="28"/>
                <w:szCs w:val="28"/>
              </w:rPr>
              <w:t xml:space="preserve"> Самостоятельно</w:t>
            </w:r>
          </w:p>
        </w:tc>
        <w:tc>
          <w:tcPr>
            <w:tcW w:w="4120" w:type="dxa"/>
            <w:vAlign w:val="bottom"/>
          </w:tcPr>
          <w:p w:rsidR="008E424F" w:rsidRDefault="008E424F" w:rsidP="008E424F">
            <w:pPr>
              <w:ind w:left="120"/>
              <w:rPr>
                <w:sz w:val="20"/>
                <w:szCs w:val="20"/>
              </w:rPr>
            </w:pPr>
            <w:r>
              <w:rPr>
                <w:rFonts w:eastAsia="Times New Roman"/>
                <w:i/>
                <w:iCs/>
                <w:sz w:val="28"/>
                <w:szCs w:val="28"/>
              </w:rPr>
              <w:t>места точек в пространстве и</w:t>
            </w:r>
          </w:p>
        </w:tc>
      </w:tr>
      <w:tr w:rsidR="008E424F" w:rsidTr="008E424F">
        <w:trPr>
          <w:trHeight w:val="326"/>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формулировать определения</w:t>
            </w:r>
          </w:p>
        </w:tc>
        <w:tc>
          <w:tcPr>
            <w:tcW w:w="4120" w:type="dxa"/>
            <w:vAlign w:val="bottom"/>
          </w:tcPr>
          <w:p w:rsidR="008E424F" w:rsidRDefault="008E424F" w:rsidP="008E424F">
            <w:pPr>
              <w:ind w:left="120"/>
              <w:rPr>
                <w:sz w:val="20"/>
                <w:szCs w:val="20"/>
              </w:rPr>
            </w:pPr>
            <w:r>
              <w:rPr>
                <w:rFonts w:eastAsia="Times New Roman"/>
                <w:i/>
                <w:iCs/>
                <w:sz w:val="28"/>
                <w:szCs w:val="28"/>
              </w:rPr>
              <w:t>уметь применять их для</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геометрических фигур, выдвигать</w:t>
            </w:r>
          </w:p>
        </w:tc>
        <w:tc>
          <w:tcPr>
            <w:tcW w:w="4120" w:type="dxa"/>
            <w:vAlign w:val="bottom"/>
          </w:tcPr>
          <w:p w:rsidR="008E424F" w:rsidRDefault="008E424F" w:rsidP="008E424F">
            <w:pPr>
              <w:ind w:left="120"/>
              <w:rPr>
                <w:sz w:val="20"/>
                <w:szCs w:val="20"/>
              </w:rPr>
            </w:pPr>
            <w:r>
              <w:rPr>
                <w:rFonts w:eastAsia="Times New Roman"/>
                <w:i/>
                <w:iCs/>
                <w:sz w:val="28"/>
                <w:szCs w:val="28"/>
              </w:rPr>
              <w:t>решения задач;</w:t>
            </w:r>
          </w:p>
        </w:tc>
      </w:tr>
      <w:tr w:rsidR="008E424F" w:rsidTr="008E424F">
        <w:trPr>
          <w:trHeight w:val="33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гипотезы о новых свойствах и</w:t>
            </w:r>
          </w:p>
        </w:tc>
        <w:tc>
          <w:tcPr>
            <w:tcW w:w="4120" w:type="dxa"/>
            <w:vAlign w:val="bottom"/>
          </w:tcPr>
          <w:p w:rsidR="008E424F" w:rsidRDefault="008E424F" w:rsidP="008E424F">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уметь применять для</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признаках геометрических фигур и</w:t>
            </w:r>
          </w:p>
        </w:tc>
        <w:tc>
          <w:tcPr>
            <w:tcW w:w="4120" w:type="dxa"/>
            <w:vAlign w:val="bottom"/>
          </w:tcPr>
          <w:p w:rsidR="008E424F" w:rsidRDefault="008E424F" w:rsidP="008E424F">
            <w:pPr>
              <w:ind w:left="480"/>
              <w:rPr>
                <w:sz w:val="20"/>
                <w:szCs w:val="20"/>
              </w:rPr>
            </w:pPr>
            <w:r>
              <w:rPr>
                <w:rFonts w:eastAsia="Times New Roman"/>
                <w:i/>
                <w:iCs/>
                <w:sz w:val="28"/>
                <w:szCs w:val="28"/>
              </w:rPr>
              <w:t>решения задач</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обосновывать или опровергать их,</w:t>
            </w:r>
          </w:p>
        </w:tc>
        <w:tc>
          <w:tcPr>
            <w:tcW w:w="4120" w:type="dxa"/>
            <w:vAlign w:val="bottom"/>
          </w:tcPr>
          <w:p w:rsidR="008E424F" w:rsidRDefault="008E424F" w:rsidP="008E424F">
            <w:pPr>
              <w:ind w:left="120"/>
              <w:rPr>
                <w:sz w:val="20"/>
                <w:szCs w:val="20"/>
              </w:rPr>
            </w:pPr>
            <w:r>
              <w:rPr>
                <w:rFonts w:eastAsia="Times New Roman"/>
                <w:i/>
                <w:iCs/>
                <w:sz w:val="28"/>
                <w:szCs w:val="28"/>
              </w:rPr>
              <w:t>свойства плоских и двугранных</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обобщать или конкретизировать</w:t>
            </w:r>
          </w:p>
        </w:tc>
        <w:tc>
          <w:tcPr>
            <w:tcW w:w="4120" w:type="dxa"/>
            <w:vAlign w:val="bottom"/>
          </w:tcPr>
          <w:p w:rsidR="008E424F" w:rsidRDefault="008E424F" w:rsidP="008E424F">
            <w:pPr>
              <w:ind w:left="120"/>
              <w:rPr>
                <w:sz w:val="20"/>
                <w:szCs w:val="20"/>
              </w:rPr>
            </w:pPr>
            <w:r>
              <w:rPr>
                <w:rFonts w:eastAsia="Times New Roman"/>
                <w:i/>
                <w:iCs/>
                <w:sz w:val="28"/>
                <w:szCs w:val="28"/>
              </w:rPr>
              <w:t>углов, трехгранного угла,</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результаты на новых классах фигур,</w:t>
            </w:r>
          </w:p>
        </w:tc>
        <w:tc>
          <w:tcPr>
            <w:tcW w:w="4120" w:type="dxa"/>
            <w:vAlign w:val="bottom"/>
          </w:tcPr>
          <w:p w:rsidR="008E424F" w:rsidRDefault="008E424F" w:rsidP="008E424F">
            <w:pPr>
              <w:ind w:left="120"/>
              <w:rPr>
                <w:sz w:val="20"/>
                <w:szCs w:val="20"/>
              </w:rPr>
            </w:pPr>
            <w:r>
              <w:rPr>
                <w:rFonts w:eastAsia="Times New Roman"/>
                <w:i/>
                <w:iCs/>
                <w:sz w:val="28"/>
                <w:szCs w:val="28"/>
              </w:rPr>
              <w:t>теоремы косинусов и синусов</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проводить в несложных случаях</w:t>
            </w:r>
          </w:p>
        </w:tc>
        <w:tc>
          <w:tcPr>
            <w:tcW w:w="4120" w:type="dxa"/>
            <w:vAlign w:val="bottom"/>
          </w:tcPr>
          <w:p w:rsidR="008E424F" w:rsidRDefault="008E424F" w:rsidP="008E424F">
            <w:pPr>
              <w:ind w:left="120"/>
              <w:rPr>
                <w:sz w:val="20"/>
                <w:szCs w:val="20"/>
              </w:rPr>
            </w:pPr>
            <w:r>
              <w:rPr>
                <w:rFonts w:eastAsia="Times New Roman"/>
                <w:i/>
                <w:iCs/>
                <w:sz w:val="28"/>
                <w:szCs w:val="28"/>
              </w:rPr>
              <w:t>для трехгранного угла;</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классификацию фигур по различным</w:t>
            </w:r>
          </w:p>
        </w:tc>
        <w:tc>
          <w:tcPr>
            <w:tcW w:w="4120" w:type="dxa"/>
            <w:vAlign w:val="bottom"/>
          </w:tcPr>
          <w:p w:rsidR="008E424F" w:rsidRDefault="008E424F" w:rsidP="008E424F">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8E424F" w:rsidTr="008E424F">
        <w:trPr>
          <w:trHeight w:val="353"/>
        </w:trPr>
        <w:tc>
          <w:tcPr>
            <w:tcW w:w="1640" w:type="dxa"/>
            <w:tcBorders>
              <w:bottom w:val="single" w:sz="8" w:space="0" w:color="auto"/>
            </w:tcBorders>
            <w:vAlign w:val="bottom"/>
          </w:tcPr>
          <w:p w:rsidR="008E424F" w:rsidRDefault="008E424F" w:rsidP="008E424F">
            <w:pPr>
              <w:rPr>
                <w:sz w:val="24"/>
                <w:szCs w:val="24"/>
              </w:rPr>
            </w:pPr>
          </w:p>
        </w:tc>
        <w:tc>
          <w:tcPr>
            <w:tcW w:w="4880" w:type="dxa"/>
            <w:tcBorders>
              <w:bottom w:val="single" w:sz="8" w:space="0" w:color="auto"/>
            </w:tcBorders>
            <w:vAlign w:val="bottom"/>
          </w:tcPr>
          <w:p w:rsidR="008E424F" w:rsidRDefault="008E424F" w:rsidP="008E424F">
            <w:pPr>
              <w:spacing w:line="306" w:lineRule="exact"/>
              <w:ind w:left="320"/>
              <w:rPr>
                <w:sz w:val="20"/>
                <w:szCs w:val="20"/>
              </w:rPr>
            </w:pPr>
            <w:r>
              <w:rPr>
                <w:rFonts w:eastAsia="Times New Roman"/>
                <w:sz w:val="28"/>
                <w:szCs w:val="28"/>
              </w:rPr>
              <w:t>основаниям;</w:t>
            </w:r>
          </w:p>
        </w:tc>
        <w:tc>
          <w:tcPr>
            <w:tcW w:w="4120" w:type="dxa"/>
            <w:tcBorders>
              <w:bottom w:val="single" w:sz="8" w:space="0" w:color="auto"/>
            </w:tcBorders>
            <w:vAlign w:val="bottom"/>
          </w:tcPr>
          <w:p w:rsidR="008E424F" w:rsidRDefault="008E424F" w:rsidP="008E424F">
            <w:pPr>
              <w:ind w:left="480"/>
              <w:rPr>
                <w:sz w:val="20"/>
                <w:szCs w:val="20"/>
              </w:rPr>
            </w:pPr>
            <w:r>
              <w:rPr>
                <w:rFonts w:eastAsia="Times New Roman"/>
                <w:i/>
                <w:iCs/>
                <w:sz w:val="28"/>
                <w:szCs w:val="28"/>
              </w:rPr>
              <w:t>перпендикулярное</w:t>
            </w:r>
          </w:p>
        </w:tc>
      </w:tr>
      <w:tr w:rsidR="008E424F" w:rsidTr="008E424F">
        <w:trPr>
          <w:trHeight w:val="461"/>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780"/>
              <w:rPr>
                <w:sz w:val="20"/>
                <w:szCs w:val="20"/>
              </w:rPr>
            </w:pPr>
          </w:p>
        </w:tc>
        <w:tc>
          <w:tcPr>
            <w:tcW w:w="4120" w:type="dxa"/>
            <w:vAlign w:val="bottom"/>
          </w:tcPr>
          <w:p w:rsidR="008E424F" w:rsidRDefault="008E424F" w:rsidP="008E424F">
            <w:pPr>
              <w:rPr>
                <w:sz w:val="24"/>
                <w:szCs w:val="24"/>
              </w:rPr>
            </w:pPr>
          </w:p>
        </w:tc>
      </w:tr>
    </w:tbl>
    <w:p w:rsidR="008E424F" w:rsidRDefault="008E424F" w:rsidP="008E424F">
      <w:pPr>
        <w:sectPr w:rsidR="008E424F">
          <w:pgSz w:w="11900" w:h="16838"/>
          <w:pgMar w:top="1135" w:right="564" w:bottom="269" w:left="700" w:header="0" w:footer="0" w:gutter="0"/>
          <w:cols w:space="720" w:equalWidth="0">
            <w:col w:w="10640"/>
          </w:cols>
        </w:sectPr>
      </w:pPr>
    </w:p>
    <w:p w:rsidR="008E424F" w:rsidRDefault="002D6DAA" w:rsidP="008E424F">
      <w:pPr>
        <w:spacing w:line="19" w:lineRule="exact"/>
        <w:rPr>
          <w:sz w:val="20"/>
          <w:szCs w:val="20"/>
        </w:rPr>
      </w:pPr>
      <w:r>
        <w:rPr>
          <w:noProof/>
          <w:sz w:val="20"/>
          <w:szCs w:val="20"/>
        </w:rPr>
        <w:lastRenderedPageBreak/>
        <w:pict>
          <v:line id="Shape 54" o:spid="_x0000_s1065" style="position:absolute;z-index:251702272;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55" o:spid="_x0000_s1066" style="position:absolute;z-index:251703296;visibility:visible;mso-wrap-distance-left:0;mso-wrap-distance-right:0;mso-position-horizontal-relative:page;mso-position-vertical-relative:page" from="35.3pt,56.65pt" to="35.3pt,777.3pt" o:allowincell="f" strokeweight=".16931mm">
            <w10:wrap anchorx="page" anchory="page"/>
          </v:line>
        </w:pict>
      </w:r>
      <w:r>
        <w:rPr>
          <w:noProof/>
          <w:sz w:val="20"/>
          <w:szCs w:val="20"/>
        </w:rPr>
        <w:pict>
          <v:line id="Shape 56" o:spid="_x0000_s1067" style="position:absolute;z-index:251704320;visibility:visible;mso-wrap-distance-left:0;mso-wrap-distance-right:0;mso-position-horizontal-relative:page;mso-position-vertical-relative:page" from="127.45pt,56.65pt" to="127.45pt,777.3pt" o:allowincell="f" strokeweight=".48pt">
            <w10:wrap anchorx="page" anchory="page"/>
          </v:line>
        </w:pict>
      </w:r>
    </w:p>
    <w:p w:rsidR="008E424F" w:rsidRDefault="008E424F" w:rsidP="008F526B">
      <w:pPr>
        <w:numPr>
          <w:ilvl w:val="0"/>
          <w:numId w:val="63"/>
        </w:numPr>
        <w:tabs>
          <w:tab w:val="left" w:pos="1575"/>
        </w:tabs>
        <w:spacing w:line="244" w:lineRule="auto"/>
        <w:ind w:left="1220" w:right="660"/>
        <w:rPr>
          <w:rFonts w:ascii="Symbol" w:eastAsia="Symbol" w:hAnsi="Symbol" w:cs="Symbol"/>
          <w:sz w:val="27"/>
          <w:szCs w:val="27"/>
        </w:rPr>
      </w:pPr>
      <w:r>
        <w:rPr>
          <w:rFonts w:eastAsia="Times New Roman"/>
          <w:sz w:val="27"/>
          <w:szCs w:val="27"/>
        </w:rPr>
        <w:t>исследовать чертежи, включая комбинации фигур, извлекать, интерпретировать и преобразовывать информацию, представленную на чертежах;</w:t>
      </w:r>
    </w:p>
    <w:p w:rsidR="008E424F" w:rsidRDefault="008E424F" w:rsidP="008F526B">
      <w:pPr>
        <w:numPr>
          <w:ilvl w:val="0"/>
          <w:numId w:val="63"/>
        </w:numPr>
        <w:tabs>
          <w:tab w:val="left" w:pos="1580"/>
        </w:tabs>
        <w:spacing w:line="238" w:lineRule="auto"/>
        <w:ind w:left="1580" w:hanging="360"/>
        <w:rPr>
          <w:rFonts w:ascii="Symbol" w:eastAsia="Symbol" w:hAnsi="Symbol" w:cs="Symbol"/>
          <w:sz w:val="28"/>
          <w:szCs w:val="28"/>
        </w:rPr>
      </w:pPr>
      <w:r>
        <w:rPr>
          <w:rFonts w:eastAsia="Times New Roman"/>
          <w:sz w:val="28"/>
          <w:szCs w:val="28"/>
        </w:rPr>
        <w:t>решать задачи</w:t>
      </w:r>
    </w:p>
    <w:p w:rsidR="008E424F" w:rsidRDefault="008E424F" w:rsidP="008E424F">
      <w:pPr>
        <w:spacing w:line="16" w:lineRule="exact"/>
        <w:rPr>
          <w:sz w:val="20"/>
          <w:szCs w:val="20"/>
        </w:rPr>
      </w:pPr>
    </w:p>
    <w:p w:rsidR="008E424F" w:rsidRDefault="008E424F" w:rsidP="008E424F">
      <w:pPr>
        <w:spacing w:line="247" w:lineRule="auto"/>
        <w:ind w:left="1220"/>
        <w:rPr>
          <w:sz w:val="20"/>
          <w:szCs w:val="20"/>
        </w:rPr>
      </w:pPr>
      <w:r>
        <w:rPr>
          <w:rFonts w:eastAsia="Times New Roman"/>
          <w:sz w:val="27"/>
          <w:szCs w:val="27"/>
        </w:rPr>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E424F" w:rsidRDefault="008E424F" w:rsidP="008E424F">
      <w:pPr>
        <w:spacing w:line="4" w:lineRule="exact"/>
        <w:rPr>
          <w:sz w:val="20"/>
          <w:szCs w:val="20"/>
        </w:rPr>
      </w:pPr>
    </w:p>
    <w:p w:rsidR="008E424F" w:rsidRDefault="008E424F" w:rsidP="008F526B">
      <w:pPr>
        <w:numPr>
          <w:ilvl w:val="0"/>
          <w:numId w:val="64"/>
        </w:numPr>
        <w:tabs>
          <w:tab w:val="left" w:pos="1580"/>
        </w:tabs>
        <w:ind w:left="1580" w:hanging="360"/>
        <w:rPr>
          <w:rFonts w:ascii="Symbol" w:eastAsia="Symbol" w:hAnsi="Symbol" w:cs="Symbol"/>
          <w:sz w:val="28"/>
          <w:szCs w:val="28"/>
        </w:rPr>
      </w:pPr>
      <w:r>
        <w:rPr>
          <w:rFonts w:eastAsia="Times New Roman"/>
          <w:sz w:val="28"/>
          <w:szCs w:val="28"/>
        </w:rPr>
        <w:t>уметь формулировать</w:t>
      </w:r>
    </w:p>
    <w:p w:rsidR="008E424F" w:rsidRDefault="008E424F" w:rsidP="008E424F">
      <w:pPr>
        <w:spacing w:line="16" w:lineRule="exact"/>
        <w:rPr>
          <w:sz w:val="20"/>
          <w:szCs w:val="20"/>
        </w:rPr>
      </w:pPr>
    </w:p>
    <w:p w:rsidR="008E424F" w:rsidRDefault="008E424F" w:rsidP="008F526B">
      <w:pPr>
        <w:numPr>
          <w:ilvl w:val="0"/>
          <w:numId w:val="65"/>
        </w:numPr>
        <w:tabs>
          <w:tab w:val="left" w:pos="1440"/>
        </w:tabs>
        <w:spacing w:line="238" w:lineRule="auto"/>
        <w:ind w:left="1220" w:right="880"/>
        <w:rPr>
          <w:rFonts w:eastAsia="Times New Roman"/>
          <w:sz w:val="28"/>
          <w:szCs w:val="28"/>
        </w:rPr>
      </w:pPr>
      <w:r>
        <w:rPr>
          <w:rFonts w:eastAsia="Times New Roman"/>
          <w:sz w:val="28"/>
          <w:szCs w:val="28"/>
        </w:rPr>
        <w:t xml:space="preserve">доказывать геометрические утверждения; </w:t>
      </w:r>
      <w:r>
        <w:rPr>
          <w:rFonts w:ascii="Symbol" w:eastAsia="Symbol" w:hAnsi="Symbol" w:cs="Symbol"/>
          <w:sz w:val="28"/>
          <w:szCs w:val="28"/>
        </w:rPr>
        <w:t></w:t>
      </w:r>
      <w:r>
        <w:rPr>
          <w:rFonts w:eastAsia="Times New Roman"/>
          <w:sz w:val="28"/>
          <w:szCs w:val="28"/>
        </w:rPr>
        <w:t xml:space="preserve"> владеть понятиями стереометрии: призма, параллелепипед, пирамида, тетраэдр; </w:t>
      </w:r>
      <w:r>
        <w:rPr>
          <w:rFonts w:ascii="Symbol" w:eastAsia="Symbol" w:hAnsi="Symbol" w:cs="Symbol"/>
          <w:sz w:val="28"/>
          <w:szCs w:val="28"/>
        </w:rPr>
        <w:t></w:t>
      </w:r>
      <w:r>
        <w:rPr>
          <w:rFonts w:eastAsia="Times New Roman"/>
          <w:sz w:val="28"/>
          <w:szCs w:val="28"/>
        </w:rPr>
        <w:t xml:space="preserve"> иметь представления</w:t>
      </w:r>
    </w:p>
    <w:p w:rsidR="008E424F" w:rsidRDefault="008E424F" w:rsidP="008E424F">
      <w:pPr>
        <w:spacing w:line="18" w:lineRule="exact"/>
        <w:rPr>
          <w:rFonts w:eastAsia="Times New Roman"/>
          <w:sz w:val="28"/>
          <w:szCs w:val="28"/>
        </w:rPr>
      </w:pPr>
    </w:p>
    <w:p w:rsidR="008E424F" w:rsidRDefault="008E424F" w:rsidP="008E424F">
      <w:pPr>
        <w:spacing w:line="238" w:lineRule="auto"/>
        <w:ind w:left="1220" w:right="240"/>
        <w:rPr>
          <w:rFonts w:eastAsia="Times New Roman"/>
          <w:sz w:val="28"/>
          <w:szCs w:val="28"/>
        </w:rPr>
      </w:pPr>
      <w:r>
        <w:rPr>
          <w:rFonts w:eastAsia="Times New Roman"/>
          <w:sz w:val="28"/>
          <w:szCs w:val="28"/>
        </w:rPr>
        <w:t xml:space="preserve">об аксиомах стереометрии и следствиях из них и уметь применять их при решении задач; </w:t>
      </w:r>
      <w:r>
        <w:rPr>
          <w:rFonts w:ascii="Symbol" w:eastAsia="Symbol" w:hAnsi="Symbol" w:cs="Symbol"/>
          <w:sz w:val="28"/>
          <w:szCs w:val="28"/>
        </w:rPr>
        <w:t></w:t>
      </w:r>
      <w:r>
        <w:rPr>
          <w:rFonts w:eastAsia="Times New Roman"/>
          <w:sz w:val="28"/>
          <w:szCs w:val="28"/>
        </w:rPr>
        <w:t xml:space="preserve"> уметь строить сечения многогранников с использованием различных методов, в том числе и метода следов;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20" w:lineRule="exact"/>
        <w:rPr>
          <w:rFonts w:eastAsia="Times New Roman"/>
          <w:sz w:val="28"/>
          <w:szCs w:val="28"/>
        </w:rPr>
      </w:pPr>
    </w:p>
    <w:p w:rsidR="008E424F" w:rsidRDefault="008E424F" w:rsidP="008E424F">
      <w:pPr>
        <w:spacing w:line="245" w:lineRule="auto"/>
        <w:ind w:left="1220" w:right="60"/>
        <w:rPr>
          <w:rFonts w:eastAsia="Times New Roman"/>
          <w:sz w:val="28"/>
          <w:szCs w:val="28"/>
        </w:rPr>
      </w:pPr>
      <w:r>
        <w:rPr>
          <w:rFonts w:eastAsia="Times New Roman"/>
          <w:sz w:val="27"/>
          <w:szCs w:val="27"/>
        </w:rPr>
        <w:t>о скрещивающихся прямых в пространстве и уметь находить угол</w:t>
      </w:r>
    </w:p>
    <w:p w:rsidR="008E424F" w:rsidRDefault="008E424F" w:rsidP="008F526B">
      <w:pPr>
        <w:numPr>
          <w:ilvl w:val="0"/>
          <w:numId w:val="65"/>
        </w:numPr>
        <w:tabs>
          <w:tab w:val="left" w:pos="1440"/>
        </w:tabs>
        <w:ind w:left="1440" w:hanging="220"/>
        <w:rPr>
          <w:rFonts w:eastAsia="Times New Roman"/>
          <w:sz w:val="28"/>
          <w:szCs w:val="28"/>
        </w:rPr>
      </w:pPr>
      <w:r>
        <w:rPr>
          <w:rFonts w:eastAsia="Times New Roman"/>
          <w:sz w:val="28"/>
          <w:szCs w:val="28"/>
        </w:rPr>
        <w:t>расстояние между ними;</w:t>
      </w:r>
    </w:p>
    <w:p w:rsidR="008E424F" w:rsidRDefault="008E424F" w:rsidP="008E424F">
      <w:pPr>
        <w:spacing w:line="34" w:lineRule="exact"/>
        <w:rPr>
          <w:sz w:val="20"/>
          <w:szCs w:val="20"/>
        </w:rPr>
      </w:pPr>
    </w:p>
    <w:p w:rsidR="008E424F" w:rsidRDefault="008E424F" w:rsidP="008F526B">
      <w:pPr>
        <w:numPr>
          <w:ilvl w:val="0"/>
          <w:numId w:val="66"/>
        </w:numPr>
        <w:tabs>
          <w:tab w:val="left" w:pos="1575"/>
        </w:tabs>
        <w:spacing w:line="233" w:lineRule="auto"/>
        <w:ind w:left="1220" w:right="680"/>
        <w:rPr>
          <w:rFonts w:ascii="Symbol" w:eastAsia="Symbol" w:hAnsi="Symbol" w:cs="Symbol"/>
          <w:sz w:val="28"/>
          <w:szCs w:val="28"/>
        </w:rPr>
      </w:pPr>
      <w:r>
        <w:rPr>
          <w:rFonts w:eastAsia="Times New Roman"/>
          <w:sz w:val="28"/>
          <w:szCs w:val="28"/>
        </w:rPr>
        <w:t>применять теоремы о параллельности прямых и плоскостей в пространстве при решении задач;</w:t>
      </w:r>
    </w:p>
    <w:p w:rsidR="008E424F" w:rsidRDefault="008E424F" w:rsidP="008E424F">
      <w:pPr>
        <w:spacing w:line="40" w:lineRule="exact"/>
        <w:rPr>
          <w:rFonts w:ascii="Symbol" w:eastAsia="Symbol" w:hAnsi="Symbol" w:cs="Symbol"/>
          <w:sz w:val="28"/>
          <w:szCs w:val="28"/>
        </w:rPr>
      </w:pPr>
    </w:p>
    <w:p w:rsidR="008E424F" w:rsidRDefault="008E424F" w:rsidP="008F526B">
      <w:pPr>
        <w:numPr>
          <w:ilvl w:val="0"/>
          <w:numId w:val="66"/>
        </w:numPr>
        <w:tabs>
          <w:tab w:val="left" w:pos="1575"/>
        </w:tabs>
        <w:spacing w:line="230" w:lineRule="auto"/>
        <w:ind w:left="1220" w:right="320"/>
        <w:rPr>
          <w:rFonts w:ascii="Symbol" w:eastAsia="Symbol" w:hAnsi="Symbol" w:cs="Symbol"/>
          <w:sz w:val="28"/>
          <w:szCs w:val="28"/>
        </w:rPr>
      </w:pPr>
      <w:r>
        <w:rPr>
          <w:rFonts w:eastAsia="Times New Roman"/>
          <w:sz w:val="28"/>
          <w:szCs w:val="28"/>
        </w:rPr>
        <w:t>уметь применять параллельное проектирование для изображения фигур;</w:t>
      </w:r>
    </w:p>
    <w:p w:rsidR="008E424F" w:rsidRDefault="008E424F" w:rsidP="008E424F">
      <w:pPr>
        <w:spacing w:line="38" w:lineRule="exact"/>
        <w:rPr>
          <w:rFonts w:ascii="Symbol" w:eastAsia="Symbol" w:hAnsi="Symbol" w:cs="Symbol"/>
          <w:sz w:val="28"/>
          <w:szCs w:val="28"/>
        </w:rPr>
      </w:pPr>
    </w:p>
    <w:p w:rsidR="008E424F" w:rsidRDefault="008E424F" w:rsidP="008F526B">
      <w:pPr>
        <w:numPr>
          <w:ilvl w:val="0"/>
          <w:numId w:val="66"/>
        </w:numPr>
        <w:tabs>
          <w:tab w:val="left" w:pos="1575"/>
        </w:tabs>
        <w:spacing w:line="239" w:lineRule="auto"/>
        <w:ind w:left="1220" w:right="740"/>
        <w:rPr>
          <w:rFonts w:ascii="Symbol" w:eastAsia="Symbol" w:hAnsi="Symbol" w:cs="Symbol"/>
          <w:sz w:val="27"/>
          <w:szCs w:val="27"/>
        </w:rPr>
      </w:pPr>
      <w:r>
        <w:rPr>
          <w:rFonts w:eastAsia="Times New Roman"/>
          <w:sz w:val="27"/>
          <w:szCs w:val="27"/>
        </w:rPr>
        <w:t>уметь применять перпендикулярности прямой и плоскости при решении задач;</w:t>
      </w:r>
    </w:p>
    <w:p w:rsidR="008E424F" w:rsidRDefault="008E424F" w:rsidP="008E424F">
      <w:pPr>
        <w:spacing w:line="4" w:lineRule="exact"/>
        <w:rPr>
          <w:rFonts w:ascii="Symbol" w:eastAsia="Symbol" w:hAnsi="Symbol" w:cs="Symbol"/>
          <w:sz w:val="27"/>
          <w:szCs w:val="27"/>
        </w:rPr>
      </w:pPr>
    </w:p>
    <w:p w:rsidR="008E424F" w:rsidRDefault="008E424F" w:rsidP="008F526B">
      <w:pPr>
        <w:numPr>
          <w:ilvl w:val="0"/>
          <w:numId w:val="66"/>
        </w:numPr>
        <w:tabs>
          <w:tab w:val="left" w:pos="1580"/>
        </w:tabs>
        <w:ind w:left="1580" w:hanging="360"/>
        <w:rPr>
          <w:rFonts w:ascii="Symbol" w:eastAsia="Symbol" w:hAnsi="Symbol" w:cs="Symbol"/>
          <w:sz w:val="28"/>
          <w:szCs w:val="28"/>
        </w:rPr>
      </w:pPr>
      <w:r>
        <w:rPr>
          <w:rFonts w:eastAsia="Times New Roman"/>
          <w:sz w:val="28"/>
          <w:szCs w:val="28"/>
        </w:rPr>
        <w:t>владеть понятиями</w:t>
      </w:r>
    </w:p>
    <w:p w:rsidR="008E424F" w:rsidRDefault="002D6DAA" w:rsidP="008E424F">
      <w:pPr>
        <w:spacing w:line="20" w:lineRule="exact"/>
        <w:rPr>
          <w:sz w:val="20"/>
          <w:szCs w:val="20"/>
        </w:rPr>
      </w:pPr>
      <w:r>
        <w:rPr>
          <w:noProof/>
          <w:sz w:val="20"/>
          <w:szCs w:val="20"/>
        </w:rPr>
        <w:pict>
          <v:line id="Shape 57" o:spid="_x0000_s1068" style="position:absolute;z-index:251705344;visibility:visible;mso-wrap-distance-left:0;mso-wrap-distance-right:0" from="289.55pt,-719.8pt" to="289.55pt,.8pt" o:allowincell="f" strokeweight=".48pt"/>
        </w:pict>
      </w:r>
      <w:r>
        <w:rPr>
          <w:noProof/>
          <w:sz w:val="20"/>
          <w:szCs w:val="20"/>
        </w:rPr>
        <w:pict>
          <v:line id="Shape 58" o:spid="_x0000_s1069" style="position:absolute;z-index:251706368;visibility:visible;mso-wrap-distance-left:0;mso-wrap-distance-right:0" from="-36.9pt,.6pt" to="494.85pt,.6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35" w:lineRule="auto"/>
        <w:ind w:right="480"/>
        <w:rPr>
          <w:sz w:val="20"/>
          <w:szCs w:val="20"/>
        </w:rPr>
      </w:pPr>
      <w:r>
        <w:rPr>
          <w:rFonts w:eastAsia="Times New Roman"/>
          <w:i/>
          <w:iCs/>
          <w:sz w:val="28"/>
          <w:szCs w:val="28"/>
        </w:rPr>
        <w:t>сечение призмы и уметь применять его при решении задач;</w:t>
      </w:r>
    </w:p>
    <w:p w:rsidR="008E424F" w:rsidRDefault="002D6DAA" w:rsidP="008E424F">
      <w:pPr>
        <w:spacing w:line="20" w:lineRule="exact"/>
        <w:rPr>
          <w:sz w:val="20"/>
          <w:szCs w:val="20"/>
        </w:rPr>
      </w:pPr>
      <w:r>
        <w:rPr>
          <w:noProof/>
          <w:sz w:val="20"/>
          <w:szCs w:val="20"/>
        </w:rPr>
        <w:pict>
          <v:rect id="Shape 59" o:spid="_x0000_s1135" style="position:absolute;margin-left:199.6pt;margin-top:-48.4pt;width:.95pt;height:1pt;z-index:-251542528;visibility:visible;mso-wrap-distance-left:0;mso-wrap-distance-right:0" o:allowincell="f" fillcolor="black" stroked="f"/>
        </w:pict>
      </w:r>
      <w:r>
        <w:rPr>
          <w:noProof/>
          <w:sz w:val="20"/>
          <w:szCs w:val="20"/>
        </w:rPr>
        <w:pict>
          <v:line id="Shape 60" o:spid="_x0000_s1070" style="position:absolute;z-index:251707392;visibility:visible;mso-wrap-distance-left:0;mso-wrap-distance-right:0" from="200.05pt,-47.65pt" to="200.05pt,672pt" o:allowincell="f" strokeweight=".16931mm"/>
        </w:pict>
      </w:r>
    </w:p>
    <w:p w:rsidR="008E424F" w:rsidRDefault="008E424F" w:rsidP="008E424F">
      <w:pPr>
        <w:spacing w:line="23" w:lineRule="exact"/>
        <w:rPr>
          <w:sz w:val="20"/>
          <w:szCs w:val="20"/>
        </w:rPr>
      </w:pPr>
    </w:p>
    <w:p w:rsidR="008E424F" w:rsidRDefault="008E424F" w:rsidP="008F526B">
      <w:pPr>
        <w:numPr>
          <w:ilvl w:val="0"/>
          <w:numId w:val="67"/>
        </w:numPr>
        <w:tabs>
          <w:tab w:val="left" w:pos="355"/>
        </w:tabs>
        <w:spacing w:line="239" w:lineRule="auto"/>
        <w:ind w:right="380" w:firstLine="2"/>
        <w:rPr>
          <w:rFonts w:ascii="Symbol" w:eastAsia="Symbol" w:hAnsi="Symbol" w:cs="Symbol"/>
          <w:color w:val="BFBFBF"/>
          <w:sz w:val="27"/>
          <w:szCs w:val="27"/>
        </w:rPr>
      </w:pPr>
      <w:r>
        <w:rPr>
          <w:rFonts w:eastAsia="Times New Roman"/>
          <w:i/>
          <w:iCs/>
          <w:sz w:val="27"/>
          <w:szCs w:val="27"/>
        </w:rPr>
        <w:t>иметь представление о двойственности правильных многогранников;</w:t>
      </w:r>
    </w:p>
    <w:p w:rsidR="008E424F" w:rsidRDefault="008E424F" w:rsidP="008E424F">
      <w:pPr>
        <w:spacing w:line="36" w:lineRule="exact"/>
        <w:rPr>
          <w:rFonts w:ascii="Symbol" w:eastAsia="Symbol" w:hAnsi="Symbol" w:cs="Symbol"/>
          <w:color w:val="BFBFBF"/>
          <w:sz w:val="27"/>
          <w:szCs w:val="27"/>
        </w:rPr>
      </w:pPr>
    </w:p>
    <w:p w:rsidR="008E424F" w:rsidRDefault="008E424F" w:rsidP="008F526B">
      <w:pPr>
        <w:numPr>
          <w:ilvl w:val="0"/>
          <w:numId w:val="67"/>
        </w:numPr>
        <w:tabs>
          <w:tab w:val="left" w:pos="360"/>
        </w:tabs>
        <w:spacing w:line="235" w:lineRule="auto"/>
        <w:ind w:left="360" w:right="1080" w:hanging="358"/>
        <w:rPr>
          <w:rFonts w:ascii="Symbol" w:eastAsia="Symbol" w:hAnsi="Symbol" w:cs="Symbol"/>
          <w:color w:val="BFBFBF"/>
          <w:sz w:val="27"/>
          <w:szCs w:val="27"/>
        </w:rPr>
      </w:pPr>
      <w:r>
        <w:rPr>
          <w:rFonts w:eastAsia="Times New Roman"/>
          <w:i/>
          <w:iCs/>
          <w:sz w:val="27"/>
          <w:szCs w:val="27"/>
        </w:rPr>
        <w:t>владеть понятиями центральное и</w:t>
      </w:r>
    </w:p>
    <w:p w:rsidR="008E424F" w:rsidRDefault="008E424F" w:rsidP="008E424F">
      <w:pPr>
        <w:spacing w:line="15" w:lineRule="exact"/>
        <w:rPr>
          <w:sz w:val="20"/>
          <w:szCs w:val="20"/>
        </w:rPr>
      </w:pPr>
    </w:p>
    <w:p w:rsidR="008E424F" w:rsidRDefault="008E424F" w:rsidP="008E424F">
      <w:pPr>
        <w:spacing w:line="246" w:lineRule="auto"/>
        <w:rPr>
          <w:sz w:val="20"/>
          <w:szCs w:val="20"/>
        </w:rPr>
      </w:pPr>
      <w:r>
        <w:rPr>
          <w:rFonts w:eastAsia="Times New Roman"/>
          <w:i/>
          <w:iCs/>
          <w:sz w:val="27"/>
          <w:szCs w:val="27"/>
        </w:rPr>
        <w:t>параллельное проектирование и применять их при построении сечений многогранников методом проекций;</w:t>
      </w:r>
    </w:p>
    <w:p w:rsidR="008E424F" w:rsidRDefault="008E424F" w:rsidP="008E424F">
      <w:pPr>
        <w:spacing w:line="1" w:lineRule="exact"/>
        <w:rPr>
          <w:sz w:val="20"/>
          <w:szCs w:val="20"/>
        </w:rPr>
      </w:pPr>
    </w:p>
    <w:p w:rsidR="008E424F" w:rsidRDefault="008E424F" w:rsidP="008F526B">
      <w:pPr>
        <w:numPr>
          <w:ilvl w:val="0"/>
          <w:numId w:val="68"/>
        </w:numPr>
        <w:tabs>
          <w:tab w:val="left" w:pos="360"/>
        </w:tabs>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8E424F" w:rsidRDefault="008E424F" w:rsidP="008E424F">
      <w:pPr>
        <w:ind w:left="360"/>
        <w:rPr>
          <w:sz w:val="20"/>
          <w:szCs w:val="20"/>
        </w:rPr>
      </w:pPr>
      <w:r>
        <w:rPr>
          <w:rFonts w:eastAsia="Times New Roman"/>
          <w:i/>
          <w:iCs/>
          <w:sz w:val="28"/>
          <w:szCs w:val="28"/>
        </w:rPr>
        <w:t>развертке</w:t>
      </w:r>
    </w:p>
    <w:p w:rsidR="008E424F" w:rsidRDefault="008E424F" w:rsidP="008E424F">
      <w:pPr>
        <w:rPr>
          <w:sz w:val="20"/>
          <w:szCs w:val="20"/>
        </w:rPr>
      </w:pPr>
      <w:r>
        <w:rPr>
          <w:rFonts w:eastAsia="Times New Roman"/>
          <w:i/>
          <w:iCs/>
          <w:sz w:val="28"/>
          <w:szCs w:val="28"/>
        </w:rPr>
        <w:t>многогранника и кратчайшем</w:t>
      </w:r>
    </w:p>
    <w:p w:rsidR="008E424F" w:rsidRDefault="008E424F" w:rsidP="008E424F">
      <w:pPr>
        <w:rPr>
          <w:sz w:val="20"/>
          <w:szCs w:val="20"/>
        </w:rPr>
      </w:pPr>
      <w:r>
        <w:rPr>
          <w:rFonts w:eastAsia="Times New Roman"/>
          <w:i/>
          <w:iCs/>
          <w:sz w:val="28"/>
          <w:szCs w:val="28"/>
        </w:rPr>
        <w:t>пути на поверхности</w:t>
      </w:r>
    </w:p>
    <w:p w:rsidR="008E424F" w:rsidRDefault="008E424F" w:rsidP="008E424F">
      <w:pPr>
        <w:rPr>
          <w:sz w:val="20"/>
          <w:szCs w:val="20"/>
        </w:rPr>
      </w:pPr>
      <w:r>
        <w:rPr>
          <w:rFonts w:eastAsia="Times New Roman"/>
          <w:i/>
          <w:iCs/>
          <w:sz w:val="28"/>
          <w:szCs w:val="28"/>
        </w:rPr>
        <w:t>многогранника;</w:t>
      </w:r>
    </w:p>
    <w:p w:rsidR="008E424F" w:rsidRDefault="008E424F" w:rsidP="008E424F">
      <w:pPr>
        <w:spacing w:line="34" w:lineRule="exact"/>
        <w:rPr>
          <w:sz w:val="20"/>
          <w:szCs w:val="20"/>
        </w:rPr>
      </w:pPr>
    </w:p>
    <w:p w:rsidR="008E424F" w:rsidRDefault="008E424F" w:rsidP="008F526B">
      <w:pPr>
        <w:numPr>
          <w:ilvl w:val="0"/>
          <w:numId w:val="69"/>
        </w:numPr>
        <w:tabs>
          <w:tab w:val="left" w:pos="360"/>
        </w:tabs>
        <w:spacing w:line="226" w:lineRule="auto"/>
        <w:ind w:left="360" w:right="620" w:hanging="358"/>
        <w:rPr>
          <w:rFonts w:ascii="Symbol" w:eastAsia="Symbol" w:hAnsi="Symbol" w:cs="Symbol"/>
          <w:color w:val="404040"/>
          <w:sz w:val="28"/>
          <w:szCs w:val="28"/>
        </w:rPr>
      </w:pPr>
      <w:r>
        <w:rPr>
          <w:rFonts w:eastAsia="Times New Roman"/>
          <w:i/>
          <w:iCs/>
          <w:sz w:val="28"/>
          <w:szCs w:val="28"/>
        </w:rPr>
        <w:t>иметь представление о конических</w:t>
      </w:r>
    </w:p>
    <w:p w:rsidR="008E424F" w:rsidRDefault="008E424F" w:rsidP="008E424F">
      <w:pPr>
        <w:spacing w:line="6" w:lineRule="exact"/>
        <w:rPr>
          <w:sz w:val="20"/>
          <w:szCs w:val="20"/>
        </w:rPr>
      </w:pPr>
    </w:p>
    <w:p w:rsidR="008E424F" w:rsidRDefault="008E424F" w:rsidP="008E424F">
      <w:pPr>
        <w:rPr>
          <w:sz w:val="20"/>
          <w:szCs w:val="20"/>
        </w:rPr>
      </w:pPr>
      <w:r>
        <w:rPr>
          <w:rFonts w:eastAsia="Times New Roman"/>
          <w:i/>
          <w:iCs/>
          <w:sz w:val="28"/>
          <w:szCs w:val="28"/>
        </w:rPr>
        <w:t>сечениях;</w:t>
      </w:r>
    </w:p>
    <w:p w:rsidR="008E424F" w:rsidRDefault="008E424F" w:rsidP="008F526B">
      <w:pPr>
        <w:numPr>
          <w:ilvl w:val="0"/>
          <w:numId w:val="70"/>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8E424F" w:rsidRDefault="008E424F" w:rsidP="008E424F">
      <w:pPr>
        <w:spacing w:line="1" w:lineRule="exact"/>
        <w:rPr>
          <w:sz w:val="20"/>
          <w:szCs w:val="20"/>
        </w:rPr>
      </w:pPr>
    </w:p>
    <w:p w:rsidR="008E424F" w:rsidRDefault="008E424F" w:rsidP="008E424F">
      <w:pPr>
        <w:ind w:left="360"/>
        <w:rPr>
          <w:sz w:val="20"/>
          <w:szCs w:val="20"/>
        </w:rPr>
      </w:pPr>
      <w:r>
        <w:rPr>
          <w:rFonts w:eastAsia="Times New Roman"/>
          <w:i/>
          <w:iCs/>
          <w:sz w:val="28"/>
          <w:szCs w:val="28"/>
        </w:rPr>
        <w:t>касающихся</w:t>
      </w:r>
    </w:p>
    <w:p w:rsidR="008E424F" w:rsidRDefault="008E424F" w:rsidP="008E424F">
      <w:pPr>
        <w:rPr>
          <w:sz w:val="20"/>
          <w:szCs w:val="20"/>
        </w:rPr>
      </w:pPr>
      <w:r>
        <w:rPr>
          <w:rFonts w:eastAsia="Times New Roman"/>
          <w:i/>
          <w:iCs/>
          <w:sz w:val="28"/>
          <w:szCs w:val="28"/>
        </w:rPr>
        <w:t>сферах и комбинации тел</w:t>
      </w:r>
    </w:p>
    <w:p w:rsidR="008E424F" w:rsidRDefault="008E424F" w:rsidP="008E424F">
      <w:pPr>
        <w:rPr>
          <w:sz w:val="20"/>
          <w:szCs w:val="20"/>
        </w:rPr>
      </w:pPr>
      <w:r>
        <w:rPr>
          <w:rFonts w:eastAsia="Times New Roman"/>
          <w:i/>
          <w:iCs/>
          <w:sz w:val="28"/>
          <w:szCs w:val="28"/>
        </w:rPr>
        <w:t>вращения и уметь применять</w:t>
      </w:r>
    </w:p>
    <w:p w:rsidR="008E424F" w:rsidRDefault="008E424F" w:rsidP="008E424F">
      <w:pPr>
        <w:spacing w:line="239" w:lineRule="auto"/>
        <w:rPr>
          <w:sz w:val="20"/>
          <w:szCs w:val="20"/>
        </w:rPr>
      </w:pPr>
      <w:r>
        <w:rPr>
          <w:rFonts w:eastAsia="Times New Roman"/>
          <w:i/>
          <w:iCs/>
          <w:sz w:val="28"/>
          <w:szCs w:val="28"/>
        </w:rPr>
        <w:t>их при решении задач;</w:t>
      </w:r>
    </w:p>
    <w:p w:rsidR="008E424F" w:rsidRDefault="008E424F" w:rsidP="008E424F">
      <w:pPr>
        <w:spacing w:line="35" w:lineRule="exact"/>
        <w:rPr>
          <w:sz w:val="20"/>
          <w:szCs w:val="20"/>
        </w:rPr>
      </w:pPr>
    </w:p>
    <w:p w:rsidR="008E424F" w:rsidRDefault="008E424F" w:rsidP="008F526B">
      <w:pPr>
        <w:numPr>
          <w:ilvl w:val="0"/>
          <w:numId w:val="71"/>
        </w:numPr>
        <w:tabs>
          <w:tab w:val="left" w:pos="360"/>
        </w:tabs>
        <w:spacing w:line="226" w:lineRule="auto"/>
        <w:ind w:left="360" w:right="580" w:hanging="358"/>
        <w:rPr>
          <w:rFonts w:ascii="Symbol" w:eastAsia="Symbol" w:hAnsi="Symbol" w:cs="Symbol"/>
          <w:color w:val="404040"/>
          <w:sz w:val="28"/>
          <w:szCs w:val="28"/>
        </w:rPr>
      </w:pPr>
      <w:r>
        <w:rPr>
          <w:rFonts w:eastAsia="Times New Roman"/>
          <w:i/>
          <w:iCs/>
          <w:sz w:val="28"/>
          <w:szCs w:val="28"/>
        </w:rPr>
        <w:t>применять при решении задач</w:t>
      </w:r>
    </w:p>
    <w:p w:rsidR="008E424F" w:rsidRDefault="008E424F" w:rsidP="008E424F">
      <w:pPr>
        <w:spacing w:line="22" w:lineRule="exact"/>
        <w:rPr>
          <w:sz w:val="20"/>
          <w:szCs w:val="20"/>
        </w:rPr>
      </w:pPr>
    </w:p>
    <w:p w:rsidR="008E424F" w:rsidRDefault="008E424F" w:rsidP="008E424F">
      <w:pPr>
        <w:spacing w:line="234" w:lineRule="auto"/>
        <w:ind w:right="100"/>
        <w:rPr>
          <w:sz w:val="20"/>
          <w:szCs w:val="20"/>
        </w:rPr>
      </w:pPr>
      <w:r>
        <w:rPr>
          <w:rFonts w:eastAsia="Times New Roman"/>
          <w:i/>
          <w:iCs/>
          <w:sz w:val="28"/>
          <w:szCs w:val="28"/>
        </w:rPr>
        <w:t>формулу расстояния от точки до плоскости;</w:t>
      </w:r>
    </w:p>
    <w:p w:rsidR="008E424F" w:rsidRDefault="008E424F" w:rsidP="008F526B">
      <w:pPr>
        <w:numPr>
          <w:ilvl w:val="0"/>
          <w:numId w:val="72"/>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владеть разными способами</w:t>
      </w:r>
    </w:p>
    <w:p w:rsidR="008E424F" w:rsidRDefault="008E424F" w:rsidP="008E424F">
      <w:pPr>
        <w:ind w:left="360"/>
        <w:rPr>
          <w:sz w:val="20"/>
          <w:szCs w:val="20"/>
        </w:rPr>
      </w:pPr>
      <w:r>
        <w:rPr>
          <w:rFonts w:eastAsia="Times New Roman"/>
          <w:i/>
          <w:iCs/>
          <w:sz w:val="28"/>
          <w:szCs w:val="28"/>
        </w:rPr>
        <w:t>задания</w:t>
      </w:r>
    </w:p>
    <w:p w:rsidR="008E424F" w:rsidRDefault="008E424F" w:rsidP="008E424F">
      <w:pPr>
        <w:rPr>
          <w:sz w:val="20"/>
          <w:szCs w:val="20"/>
        </w:rPr>
      </w:pPr>
      <w:r>
        <w:rPr>
          <w:rFonts w:eastAsia="Times New Roman"/>
          <w:i/>
          <w:iCs/>
          <w:sz w:val="28"/>
          <w:szCs w:val="28"/>
        </w:rPr>
        <w:t>прямой уравнениями и уметь</w:t>
      </w:r>
    </w:p>
    <w:p w:rsidR="008E424F" w:rsidRDefault="008E424F" w:rsidP="008E424F">
      <w:pPr>
        <w:rPr>
          <w:sz w:val="20"/>
          <w:szCs w:val="20"/>
        </w:rPr>
      </w:pPr>
      <w:r>
        <w:rPr>
          <w:rFonts w:eastAsia="Times New Roman"/>
          <w:i/>
          <w:iCs/>
          <w:sz w:val="28"/>
          <w:szCs w:val="28"/>
        </w:rPr>
        <w:t>применять при решении задач;</w:t>
      </w:r>
    </w:p>
    <w:p w:rsidR="008E424F" w:rsidRDefault="008E424F" w:rsidP="008E424F">
      <w:pPr>
        <w:spacing w:line="34" w:lineRule="exact"/>
        <w:rPr>
          <w:sz w:val="20"/>
          <w:szCs w:val="20"/>
        </w:rPr>
      </w:pPr>
    </w:p>
    <w:p w:rsidR="008E424F" w:rsidRDefault="008E424F" w:rsidP="008F526B">
      <w:pPr>
        <w:numPr>
          <w:ilvl w:val="0"/>
          <w:numId w:val="73"/>
        </w:numPr>
        <w:tabs>
          <w:tab w:val="left" w:pos="360"/>
        </w:tabs>
        <w:spacing w:line="226" w:lineRule="auto"/>
        <w:ind w:left="360" w:right="580" w:hanging="358"/>
        <w:rPr>
          <w:rFonts w:ascii="Symbol" w:eastAsia="Symbol" w:hAnsi="Symbol" w:cs="Symbol"/>
          <w:sz w:val="28"/>
          <w:szCs w:val="28"/>
        </w:rPr>
      </w:pPr>
      <w:r>
        <w:rPr>
          <w:rFonts w:eastAsia="Times New Roman"/>
          <w:i/>
          <w:iCs/>
          <w:sz w:val="28"/>
          <w:szCs w:val="28"/>
        </w:rPr>
        <w:t>применять при решении задач и</w:t>
      </w:r>
    </w:p>
    <w:p w:rsidR="008E424F" w:rsidRDefault="008E424F" w:rsidP="008E424F">
      <w:pPr>
        <w:spacing w:line="22" w:lineRule="exact"/>
        <w:rPr>
          <w:sz w:val="20"/>
          <w:szCs w:val="20"/>
        </w:rPr>
      </w:pPr>
    </w:p>
    <w:p w:rsidR="008E424F" w:rsidRDefault="008E424F" w:rsidP="008E424F">
      <w:pPr>
        <w:spacing w:line="236" w:lineRule="auto"/>
        <w:ind w:right="580"/>
        <w:rPr>
          <w:sz w:val="20"/>
          <w:szCs w:val="20"/>
        </w:rPr>
      </w:pPr>
      <w:r>
        <w:rPr>
          <w:rFonts w:eastAsia="Times New Roman"/>
          <w:i/>
          <w:iCs/>
          <w:sz w:val="28"/>
          <w:szCs w:val="28"/>
        </w:rPr>
        <w:t>доказательстве теорем векторный метод и метод координат;</w:t>
      </w:r>
    </w:p>
    <w:p w:rsidR="008E424F" w:rsidRDefault="008E424F" w:rsidP="008F526B">
      <w:pPr>
        <w:numPr>
          <w:ilvl w:val="0"/>
          <w:numId w:val="74"/>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иметь представление об</w:t>
      </w:r>
    </w:p>
    <w:p w:rsidR="008E424F" w:rsidRDefault="008E424F" w:rsidP="008E424F">
      <w:pPr>
        <w:ind w:left="360"/>
        <w:rPr>
          <w:sz w:val="20"/>
          <w:szCs w:val="20"/>
        </w:rPr>
      </w:pPr>
      <w:r>
        <w:rPr>
          <w:rFonts w:eastAsia="Times New Roman"/>
          <w:i/>
          <w:iCs/>
          <w:sz w:val="28"/>
          <w:szCs w:val="28"/>
        </w:rPr>
        <w:t>аксиомах</w:t>
      </w:r>
    </w:p>
    <w:p w:rsidR="008E424F" w:rsidRDefault="008E424F" w:rsidP="008E424F">
      <w:pPr>
        <w:rPr>
          <w:sz w:val="20"/>
          <w:szCs w:val="20"/>
        </w:rPr>
      </w:pPr>
      <w:r>
        <w:rPr>
          <w:rFonts w:eastAsia="Times New Roman"/>
          <w:i/>
          <w:iCs/>
          <w:sz w:val="28"/>
          <w:szCs w:val="28"/>
        </w:rPr>
        <w:t>объема, применять формулы</w:t>
      </w:r>
    </w:p>
    <w:p w:rsidR="008E424F" w:rsidRDefault="008E424F" w:rsidP="008E424F">
      <w:pPr>
        <w:rPr>
          <w:sz w:val="20"/>
          <w:szCs w:val="20"/>
        </w:rPr>
      </w:pPr>
      <w:r>
        <w:rPr>
          <w:rFonts w:eastAsia="Times New Roman"/>
          <w:i/>
          <w:iCs/>
          <w:sz w:val="28"/>
          <w:szCs w:val="28"/>
        </w:rPr>
        <w:t>объемов прямоугольного</w:t>
      </w:r>
    </w:p>
    <w:p w:rsidR="008E424F" w:rsidRDefault="008E424F" w:rsidP="008E424F">
      <w:pPr>
        <w:spacing w:line="239" w:lineRule="auto"/>
        <w:rPr>
          <w:sz w:val="20"/>
          <w:szCs w:val="20"/>
        </w:rPr>
      </w:pPr>
      <w:r>
        <w:rPr>
          <w:rFonts w:eastAsia="Times New Roman"/>
          <w:i/>
          <w:iCs/>
          <w:sz w:val="28"/>
          <w:szCs w:val="28"/>
        </w:rPr>
        <w:t>параллелепипеда, призмы и</w:t>
      </w:r>
    </w:p>
    <w:p w:rsidR="008E424F" w:rsidRDefault="008E424F" w:rsidP="008E424F">
      <w:pPr>
        <w:rPr>
          <w:sz w:val="20"/>
          <w:szCs w:val="20"/>
        </w:rPr>
      </w:pPr>
      <w:r>
        <w:rPr>
          <w:rFonts w:eastAsia="Times New Roman"/>
          <w:i/>
          <w:iCs/>
          <w:sz w:val="28"/>
          <w:szCs w:val="28"/>
        </w:rPr>
        <w:t>пирамиды, тетраэдра при</w:t>
      </w:r>
    </w:p>
    <w:p w:rsidR="008E424F" w:rsidRDefault="002D6DAA" w:rsidP="008E424F">
      <w:pPr>
        <w:spacing w:line="20" w:lineRule="exact"/>
        <w:rPr>
          <w:sz w:val="20"/>
          <w:szCs w:val="20"/>
        </w:rPr>
      </w:pPr>
      <w:r>
        <w:rPr>
          <w:noProof/>
          <w:sz w:val="20"/>
          <w:szCs w:val="20"/>
        </w:rPr>
        <w:pict>
          <v:rect id="Shape 61" o:spid="_x0000_s1136" style="position:absolute;margin-left:199.6pt;margin-top:2.25pt;width:.95pt;height:1pt;z-index:-251541504;visibility:visible;mso-wrap-distance-left:0;mso-wrap-distance-right:0" o:allowincell="f" fillcolor="black" stroked="f"/>
        </w:pict>
      </w:r>
    </w:p>
    <w:p w:rsidR="008E424F" w:rsidRDefault="008E424F" w:rsidP="008E424F">
      <w:pPr>
        <w:spacing w:line="237" w:lineRule="exact"/>
        <w:rPr>
          <w:sz w:val="20"/>
          <w:szCs w:val="20"/>
        </w:rPr>
      </w:pPr>
    </w:p>
    <w:p w:rsidR="008E424F" w:rsidRDefault="008E424F" w:rsidP="008E424F">
      <w:pPr>
        <w:sectPr w:rsidR="008E424F">
          <w:pgSz w:w="11900" w:h="16838"/>
          <w:pgMar w:top="1150" w:right="744" w:bottom="269" w:left="1440" w:header="0" w:footer="0" w:gutter="0"/>
          <w:cols w:num="2" w:space="720" w:equalWidth="0">
            <w:col w:w="5620" w:space="280"/>
            <w:col w:w="3820"/>
          </w:cols>
        </w:sectPr>
      </w:pPr>
    </w:p>
    <w:p w:rsidR="008E424F" w:rsidRPr="00C34BEB" w:rsidRDefault="008E424F" w:rsidP="008E424F">
      <w:pPr>
        <w:ind w:right="120"/>
        <w:jc w:val="center"/>
        <w:rPr>
          <w:sz w:val="20"/>
          <w:szCs w:val="20"/>
        </w:rPr>
        <w:sectPr w:rsidR="008E424F" w:rsidRPr="00C34BEB">
          <w:type w:val="continuous"/>
          <w:pgSz w:w="11900" w:h="16838"/>
          <w:pgMar w:top="1150" w:right="744" w:bottom="269" w:left="1440" w:header="0" w:footer="0" w:gutter="0"/>
          <w:cols w:space="720" w:equalWidth="0">
            <w:col w:w="9720"/>
          </w:cols>
        </w:sectPr>
      </w:pPr>
    </w:p>
    <w:p w:rsidR="008E424F" w:rsidRDefault="002D6DAA" w:rsidP="008E424F">
      <w:pPr>
        <w:spacing w:line="16" w:lineRule="exact"/>
        <w:rPr>
          <w:sz w:val="20"/>
          <w:szCs w:val="20"/>
        </w:rPr>
      </w:pPr>
      <w:r>
        <w:rPr>
          <w:noProof/>
          <w:sz w:val="20"/>
          <w:szCs w:val="20"/>
        </w:rPr>
        <w:lastRenderedPageBreak/>
        <w:pict>
          <v:line id="Shape 62" o:spid="_x0000_s1071" style="position:absolute;z-index:251708416;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63" o:spid="_x0000_s1072" style="position:absolute;z-index:251709440;visibility:visible;mso-wrap-distance-left:0;mso-wrap-distance-right:0;mso-position-horizontal-relative:page;mso-position-vertical-relative:page" from="35.3pt,56.65pt" to="35.3pt,776.35pt" o:allowincell="f" strokeweight=".16931mm">
            <w10:wrap anchorx="page" anchory="page"/>
          </v:line>
        </w:pict>
      </w:r>
      <w:r>
        <w:rPr>
          <w:noProof/>
          <w:sz w:val="20"/>
          <w:szCs w:val="20"/>
        </w:rPr>
        <w:pict>
          <v:line id="Shape 64" o:spid="_x0000_s1073" style="position:absolute;z-index:251710464;visibility:visible;mso-wrap-distance-left:0;mso-wrap-distance-right:0;mso-position-horizontal-relative:page;mso-position-vertical-relative:page" from="127.45pt,56.65pt" to="127.45pt,776.35pt" o:allowincell="f" strokeweight=".48pt">
            <w10:wrap anchorx="page" anchory="page"/>
          </v:line>
        </w:pict>
      </w:r>
    </w:p>
    <w:p w:rsidR="008E424F" w:rsidRDefault="008E424F" w:rsidP="008E424F">
      <w:pPr>
        <w:spacing w:line="238" w:lineRule="auto"/>
        <w:ind w:left="1220" w:right="480"/>
        <w:rPr>
          <w:sz w:val="20"/>
          <w:szCs w:val="20"/>
        </w:rPr>
      </w:pPr>
      <w:r>
        <w:rPr>
          <w:rFonts w:eastAsia="Times New Roman"/>
          <w:sz w:val="28"/>
          <w:szCs w:val="28"/>
        </w:rPr>
        <w:t>ортогональное проектирование, наклонные и их проекции, уметь применять теорему о трех перпендикулярах при решении задач;</w:t>
      </w:r>
    </w:p>
    <w:p w:rsidR="008E424F" w:rsidRDefault="008E424F" w:rsidP="008E424F">
      <w:pPr>
        <w:spacing w:line="36" w:lineRule="exact"/>
        <w:rPr>
          <w:sz w:val="20"/>
          <w:szCs w:val="20"/>
        </w:rPr>
      </w:pPr>
    </w:p>
    <w:p w:rsidR="008E424F" w:rsidRDefault="008E424F" w:rsidP="008F526B">
      <w:pPr>
        <w:numPr>
          <w:ilvl w:val="0"/>
          <w:numId w:val="75"/>
        </w:numPr>
        <w:tabs>
          <w:tab w:val="left" w:pos="1575"/>
        </w:tabs>
        <w:ind w:left="1220"/>
        <w:rPr>
          <w:rFonts w:ascii="Symbol" w:eastAsia="Symbol" w:hAnsi="Symbol" w:cs="Symbol"/>
          <w:sz w:val="28"/>
          <w:szCs w:val="28"/>
        </w:rPr>
      </w:pPr>
      <w:r>
        <w:rPr>
          <w:rFonts w:eastAsia="Times New Roman"/>
          <w:sz w:val="28"/>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8E424F" w:rsidRDefault="008E424F" w:rsidP="008E424F">
      <w:pPr>
        <w:spacing w:line="283" w:lineRule="exact"/>
        <w:rPr>
          <w:rFonts w:ascii="Symbol" w:eastAsia="Symbol" w:hAnsi="Symbol" w:cs="Symbol"/>
          <w:sz w:val="28"/>
          <w:szCs w:val="28"/>
        </w:rPr>
      </w:pPr>
    </w:p>
    <w:p w:rsidR="008E424F" w:rsidRDefault="008E424F" w:rsidP="008F526B">
      <w:pPr>
        <w:numPr>
          <w:ilvl w:val="0"/>
          <w:numId w:val="75"/>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8E424F" w:rsidRDefault="008E424F" w:rsidP="008E424F">
      <w:pPr>
        <w:spacing w:line="21" w:lineRule="exact"/>
        <w:rPr>
          <w:sz w:val="20"/>
          <w:szCs w:val="20"/>
        </w:rPr>
      </w:pPr>
    </w:p>
    <w:p w:rsidR="008E424F" w:rsidRDefault="008E424F" w:rsidP="008E424F">
      <w:pPr>
        <w:spacing w:line="235" w:lineRule="auto"/>
        <w:ind w:left="1220" w:right="140"/>
        <w:rPr>
          <w:sz w:val="20"/>
          <w:szCs w:val="20"/>
        </w:rPr>
      </w:pPr>
      <w:r>
        <w:rPr>
          <w:rFonts w:eastAsia="Times New Roman"/>
          <w:sz w:val="28"/>
          <w:szCs w:val="28"/>
        </w:rPr>
        <w:t>угол между прямой и плоскостью и уметь применять его при решении задач;</w:t>
      </w:r>
    </w:p>
    <w:p w:rsidR="008E424F" w:rsidRDefault="008E424F" w:rsidP="008E424F">
      <w:pPr>
        <w:spacing w:line="39" w:lineRule="exact"/>
        <w:rPr>
          <w:sz w:val="20"/>
          <w:szCs w:val="20"/>
        </w:rPr>
      </w:pPr>
    </w:p>
    <w:p w:rsidR="008E424F" w:rsidRDefault="008E424F" w:rsidP="008F526B">
      <w:pPr>
        <w:numPr>
          <w:ilvl w:val="0"/>
          <w:numId w:val="76"/>
        </w:numPr>
        <w:tabs>
          <w:tab w:val="left" w:pos="1575"/>
        </w:tabs>
        <w:spacing w:line="234" w:lineRule="auto"/>
        <w:ind w:left="1220"/>
        <w:rPr>
          <w:rFonts w:ascii="Symbol" w:eastAsia="Symbol" w:hAnsi="Symbol" w:cs="Symbol"/>
          <w:sz w:val="28"/>
          <w:szCs w:val="28"/>
        </w:rPr>
      </w:pPr>
      <w:r>
        <w:rPr>
          <w:rFonts w:eastAsia="Times New Roman"/>
          <w:sz w:val="28"/>
          <w:szCs w:val="28"/>
        </w:rPr>
        <w:t>владеть понятиями двугранный угол, угол между плоскостями, перпендикулярные плоскости и уметь применять их при решении задач;</w:t>
      </w:r>
    </w:p>
    <w:p w:rsidR="008E424F" w:rsidRDefault="008E424F" w:rsidP="008E424F">
      <w:pPr>
        <w:spacing w:line="2" w:lineRule="exact"/>
        <w:rPr>
          <w:rFonts w:ascii="Symbol" w:eastAsia="Symbol" w:hAnsi="Symbol" w:cs="Symbol"/>
          <w:sz w:val="28"/>
          <w:szCs w:val="28"/>
        </w:rPr>
      </w:pPr>
    </w:p>
    <w:p w:rsidR="008E424F" w:rsidRDefault="008E424F" w:rsidP="008F526B">
      <w:pPr>
        <w:numPr>
          <w:ilvl w:val="0"/>
          <w:numId w:val="7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36" w:lineRule="auto"/>
        <w:ind w:left="1220" w:right="720"/>
        <w:rPr>
          <w:sz w:val="20"/>
          <w:szCs w:val="20"/>
        </w:rPr>
      </w:pPr>
      <w:r>
        <w:rPr>
          <w:rFonts w:eastAsia="Times New Roman"/>
          <w:sz w:val="28"/>
          <w:szCs w:val="28"/>
        </w:rPr>
        <w:t>призма, параллелепипед и применять свойства параллелепипеда при решении задач;</w:t>
      </w:r>
    </w:p>
    <w:p w:rsidR="008E424F" w:rsidRDefault="008E424F" w:rsidP="008E424F">
      <w:pPr>
        <w:spacing w:line="39" w:lineRule="exact"/>
        <w:rPr>
          <w:sz w:val="20"/>
          <w:szCs w:val="20"/>
        </w:rPr>
      </w:pPr>
    </w:p>
    <w:p w:rsidR="008E424F" w:rsidRDefault="008E424F" w:rsidP="008F526B">
      <w:pPr>
        <w:numPr>
          <w:ilvl w:val="0"/>
          <w:numId w:val="77"/>
        </w:numPr>
        <w:tabs>
          <w:tab w:val="left" w:pos="1575"/>
        </w:tabs>
        <w:spacing w:line="239" w:lineRule="auto"/>
        <w:ind w:left="1220" w:right="260"/>
        <w:rPr>
          <w:rFonts w:ascii="Symbol" w:eastAsia="Symbol" w:hAnsi="Symbol" w:cs="Symbol"/>
          <w:sz w:val="27"/>
          <w:szCs w:val="27"/>
        </w:rPr>
      </w:pPr>
      <w:r>
        <w:rPr>
          <w:rFonts w:eastAsia="Times New Roman"/>
          <w:sz w:val="27"/>
          <w:szCs w:val="27"/>
        </w:rPr>
        <w:t>владеть понятием прямоугольный параллелепипед и применять его при решении задач;</w:t>
      </w:r>
    </w:p>
    <w:p w:rsidR="008E424F" w:rsidRDefault="008E424F" w:rsidP="008E424F">
      <w:pPr>
        <w:spacing w:line="2" w:lineRule="exact"/>
        <w:rPr>
          <w:rFonts w:ascii="Symbol" w:eastAsia="Symbol" w:hAnsi="Symbol" w:cs="Symbol"/>
          <w:sz w:val="27"/>
          <w:szCs w:val="27"/>
        </w:rPr>
      </w:pPr>
    </w:p>
    <w:p w:rsidR="008E424F" w:rsidRDefault="008E424F" w:rsidP="008F526B">
      <w:pPr>
        <w:numPr>
          <w:ilvl w:val="0"/>
          <w:numId w:val="77"/>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45" w:lineRule="auto"/>
        <w:ind w:left="1220" w:right="100"/>
        <w:rPr>
          <w:sz w:val="20"/>
          <w:szCs w:val="20"/>
        </w:rPr>
      </w:pPr>
      <w:r>
        <w:rPr>
          <w:rFonts w:eastAsia="Times New Roman"/>
          <w:sz w:val="27"/>
          <w:szCs w:val="27"/>
        </w:rPr>
        <w:t>пирамида, виды пирамид, элементы правильной пирамиды и уметь применять их при решении задач;</w:t>
      </w:r>
    </w:p>
    <w:p w:rsidR="008E424F" w:rsidRDefault="008E424F" w:rsidP="008F526B">
      <w:pPr>
        <w:numPr>
          <w:ilvl w:val="0"/>
          <w:numId w:val="78"/>
        </w:numPr>
        <w:tabs>
          <w:tab w:val="left" w:pos="1580"/>
        </w:tabs>
        <w:spacing w:line="237" w:lineRule="auto"/>
        <w:ind w:left="1580" w:hanging="360"/>
        <w:rPr>
          <w:rFonts w:ascii="Symbol" w:eastAsia="Symbol" w:hAnsi="Symbol" w:cs="Symbol"/>
          <w:sz w:val="28"/>
          <w:szCs w:val="28"/>
        </w:rPr>
      </w:pPr>
      <w:r>
        <w:rPr>
          <w:rFonts w:eastAsia="Times New Roman"/>
          <w:sz w:val="28"/>
          <w:szCs w:val="28"/>
        </w:rPr>
        <w:t>иметь представление</w:t>
      </w:r>
    </w:p>
    <w:p w:rsidR="008E424F" w:rsidRDefault="008E424F" w:rsidP="008E424F">
      <w:pPr>
        <w:spacing w:line="17" w:lineRule="exact"/>
        <w:rPr>
          <w:sz w:val="20"/>
          <w:szCs w:val="20"/>
        </w:rPr>
      </w:pPr>
    </w:p>
    <w:p w:rsidR="008E424F" w:rsidRDefault="008E424F" w:rsidP="008F526B">
      <w:pPr>
        <w:numPr>
          <w:ilvl w:val="0"/>
          <w:numId w:val="79"/>
        </w:numPr>
        <w:tabs>
          <w:tab w:val="left" w:pos="1431"/>
        </w:tabs>
        <w:ind w:left="1220" w:right="120"/>
        <w:rPr>
          <w:rFonts w:eastAsia="Times New Roman"/>
          <w:sz w:val="28"/>
          <w:szCs w:val="28"/>
        </w:rPr>
      </w:pPr>
      <w:r>
        <w:rPr>
          <w:rFonts w:eastAsia="Times New Roman"/>
          <w:sz w:val="28"/>
          <w:szCs w:val="28"/>
        </w:rPr>
        <w:t xml:space="preserve">теореме Эйлера, правильных многогранниках; </w:t>
      </w:r>
      <w:r>
        <w:rPr>
          <w:rFonts w:ascii="Symbol" w:eastAsia="Symbol" w:hAnsi="Symbol" w:cs="Symbol"/>
          <w:sz w:val="28"/>
          <w:szCs w:val="28"/>
        </w:rPr>
        <w:t></w:t>
      </w:r>
      <w:r>
        <w:rPr>
          <w:rFonts w:eastAsia="Times New Roman"/>
          <w:sz w:val="28"/>
          <w:szCs w:val="28"/>
        </w:rPr>
        <w:t xml:space="preserve"> владеть понятием площади поверхностей многогранников и уметь применять его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8E424F" w:rsidP="008E424F">
      <w:pPr>
        <w:spacing w:line="320" w:lineRule="exact"/>
        <w:rPr>
          <w:rFonts w:eastAsia="Times New Roman"/>
          <w:sz w:val="28"/>
          <w:szCs w:val="28"/>
        </w:rPr>
      </w:pPr>
    </w:p>
    <w:p w:rsidR="008E424F" w:rsidRDefault="008E424F" w:rsidP="008E424F">
      <w:pPr>
        <w:spacing w:line="236" w:lineRule="auto"/>
        <w:ind w:left="1220" w:right="20"/>
        <w:rPr>
          <w:rFonts w:eastAsia="Times New Roman"/>
          <w:sz w:val="28"/>
          <w:szCs w:val="28"/>
        </w:rPr>
      </w:pPr>
      <w:r>
        <w:rPr>
          <w:rFonts w:eastAsia="Times New Roman"/>
          <w:sz w:val="28"/>
          <w:szCs w:val="28"/>
        </w:rPr>
        <w:t xml:space="preserve">тела вращения (цилиндр, конус, шар и сфера), их сечения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2D6DAA" w:rsidP="008E424F">
      <w:pPr>
        <w:spacing w:line="20" w:lineRule="exact"/>
        <w:rPr>
          <w:sz w:val="20"/>
          <w:szCs w:val="20"/>
        </w:rPr>
      </w:pPr>
      <w:r>
        <w:rPr>
          <w:noProof/>
          <w:sz w:val="20"/>
          <w:szCs w:val="20"/>
        </w:rPr>
        <w:pict>
          <v:line id="Shape 65" o:spid="_x0000_s1074" style="position:absolute;z-index:251711488;visibility:visible;mso-wrap-distance-left:0;mso-wrap-distance-right:0" from="289.55pt,-718.4pt" to="289.55pt,1.25pt" o:allowincell="f" strokeweight=".48pt"/>
        </w:pict>
      </w:r>
      <w:r>
        <w:rPr>
          <w:noProof/>
          <w:sz w:val="20"/>
          <w:szCs w:val="20"/>
        </w:rPr>
        <w:pict>
          <v:line id="Shape 66" o:spid="_x0000_s1075" style="position:absolute;z-index:251712512;visibility:visible;mso-wrap-distance-left:0;mso-wrap-distance-right:0" from="-36.9pt,1pt" to="494.85pt,1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rPr>
          <w:sz w:val="20"/>
          <w:szCs w:val="20"/>
        </w:rPr>
      </w:pPr>
      <w:r>
        <w:rPr>
          <w:rFonts w:eastAsia="Times New Roman"/>
          <w:i/>
          <w:iCs/>
          <w:sz w:val="28"/>
          <w:szCs w:val="28"/>
        </w:rPr>
        <w:t>решении задач;</w:t>
      </w:r>
    </w:p>
    <w:p w:rsidR="008E424F" w:rsidRDefault="002D6DAA" w:rsidP="008E424F">
      <w:pPr>
        <w:spacing w:line="20" w:lineRule="exact"/>
        <w:rPr>
          <w:sz w:val="20"/>
          <w:szCs w:val="20"/>
        </w:rPr>
      </w:pPr>
      <w:r>
        <w:rPr>
          <w:noProof/>
          <w:sz w:val="20"/>
          <w:szCs w:val="20"/>
        </w:rPr>
        <w:pict>
          <v:rect id="Shape 67" o:spid="_x0000_s1137" style="position:absolute;margin-left:199.6pt;margin-top:-16.45pt;width:.95pt;height:1pt;z-index:-251540480;visibility:visible;mso-wrap-distance-left:0;mso-wrap-distance-right:0" o:allowincell="f" fillcolor="black" stroked="f"/>
        </w:pict>
      </w:r>
      <w:r>
        <w:rPr>
          <w:noProof/>
          <w:sz w:val="20"/>
          <w:szCs w:val="20"/>
        </w:rPr>
        <w:pict>
          <v:line id="Shape 68" o:spid="_x0000_s1076" style="position:absolute;z-index:251713536;visibility:visible;mso-wrap-distance-left:0;mso-wrap-distance-right:0" from="200.05pt,-15.7pt" to="200.05pt,703pt" o:allowincell="f" strokeweight=".16931mm"/>
        </w:pict>
      </w:r>
    </w:p>
    <w:p w:rsidR="008E424F" w:rsidRDefault="008E424F" w:rsidP="008F526B">
      <w:pPr>
        <w:numPr>
          <w:ilvl w:val="0"/>
          <w:numId w:val="80"/>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теоремы об</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отношениях</w:t>
      </w:r>
    </w:p>
    <w:p w:rsidR="008E424F" w:rsidRDefault="008E424F" w:rsidP="008E424F">
      <w:pPr>
        <w:rPr>
          <w:sz w:val="20"/>
          <w:szCs w:val="20"/>
        </w:rPr>
      </w:pPr>
      <w:r>
        <w:rPr>
          <w:rFonts w:eastAsia="Times New Roman"/>
          <w:i/>
          <w:iCs/>
          <w:sz w:val="28"/>
          <w:szCs w:val="28"/>
        </w:rPr>
        <w:t>объемов при решении задач;</w:t>
      </w:r>
    </w:p>
    <w:p w:rsidR="008E424F" w:rsidRDefault="008E424F" w:rsidP="008E424F">
      <w:pPr>
        <w:spacing w:line="35" w:lineRule="exact"/>
        <w:rPr>
          <w:sz w:val="20"/>
          <w:szCs w:val="20"/>
        </w:rPr>
      </w:pPr>
    </w:p>
    <w:p w:rsidR="008E424F" w:rsidRDefault="008E424F" w:rsidP="008F526B">
      <w:pPr>
        <w:numPr>
          <w:ilvl w:val="0"/>
          <w:numId w:val="81"/>
        </w:numPr>
        <w:tabs>
          <w:tab w:val="left" w:pos="360"/>
        </w:tabs>
        <w:spacing w:line="235" w:lineRule="auto"/>
        <w:ind w:left="360" w:hanging="358"/>
        <w:rPr>
          <w:rFonts w:ascii="Symbol" w:eastAsia="Symbol" w:hAnsi="Symbol" w:cs="Symbol"/>
          <w:sz w:val="28"/>
          <w:szCs w:val="28"/>
        </w:rPr>
      </w:pPr>
      <w:r>
        <w:rPr>
          <w:rFonts w:eastAsia="Times New Roman"/>
          <w:i/>
          <w:iCs/>
          <w:sz w:val="28"/>
          <w:szCs w:val="28"/>
        </w:rPr>
        <w:t>применять интеграл для вычисления объемов и поверхностей тел вращения, вычисления площади сферического пояса и объема шарового слоя;</w:t>
      </w:r>
    </w:p>
    <w:p w:rsidR="008E424F" w:rsidRDefault="008E424F" w:rsidP="008E424F">
      <w:pPr>
        <w:spacing w:line="37" w:lineRule="exact"/>
        <w:rPr>
          <w:rFonts w:ascii="Symbol" w:eastAsia="Symbol" w:hAnsi="Symbol" w:cs="Symbol"/>
          <w:sz w:val="28"/>
          <w:szCs w:val="28"/>
        </w:rPr>
      </w:pPr>
    </w:p>
    <w:p w:rsidR="008E424F" w:rsidRDefault="008E424F" w:rsidP="008F526B">
      <w:pPr>
        <w:numPr>
          <w:ilvl w:val="0"/>
          <w:numId w:val="81"/>
        </w:numPr>
        <w:tabs>
          <w:tab w:val="left" w:pos="360"/>
        </w:tabs>
        <w:spacing w:line="237" w:lineRule="auto"/>
        <w:ind w:left="360" w:right="40" w:hanging="358"/>
        <w:rPr>
          <w:rFonts w:ascii="Symbol" w:eastAsia="Symbol" w:hAnsi="Symbol" w:cs="Symbol"/>
          <w:sz w:val="28"/>
          <w:szCs w:val="28"/>
        </w:rPr>
      </w:pPr>
      <w:r>
        <w:rPr>
          <w:rFonts w:eastAsia="Times New Roman"/>
          <w:i/>
          <w:iCs/>
          <w:sz w:val="28"/>
          <w:szCs w:val="28"/>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8E424F" w:rsidRDefault="008E424F" w:rsidP="008E424F">
      <w:pPr>
        <w:spacing w:line="40" w:lineRule="exact"/>
        <w:rPr>
          <w:rFonts w:ascii="Symbol" w:eastAsia="Symbol" w:hAnsi="Symbol" w:cs="Symbol"/>
          <w:sz w:val="28"/>
          <w:szCs w:val="28"/>
        </w:rPr>
      </w:pPr>
    </w:p>
    <w:p w:rsidR="008E424F" w:rsidRDefault="008E424F" w:rsidP="008F526B">
      <w:pPr>
        <w:numPr>
          <w:ilvl w:val="0"/>
          <w:numId w:val="81"/>
        </w:numPr>
        <w:tabs>
          <w:tab w:val="left" w:pos="360"/>
        </w:tabs>
        <w:spacing w:line="241" w:lineRule="auto"/>
        <w:ind w:left="360" w:right="600" w:hanging="358"/>
        <w:rPr>
          <w:rFonts w:ascii="Symbol" w:eastAsia="Symbol" w:hAnsi="Symbol" w:cs="Symbol"/>
          <w:sz w:val="27"/>
          <w:szCs w:val="27"/>
        </w:rPr>
      </w:pPr>
      <w:r>
        <w:rPr>
          <w:rFonts w:eastAsia="Times New Roman"/>
          <w:i/>
          <w:iCs/>
          <w:sz w:val="27"/>
          <w:szCs w:val="27"/>
        </w:rPr>
        <w:t>иметь представление о площади ортогональной проекции;</w:t>
      </w:r>
    </w:p>
    <w:p w:rsidR="008E424F" w:rsidRDefault="008E424F" w:rsidP="008E424F">
      <w:pPr>
        <w:spacing w:line="33" w:lineRule="exact"/>
        <w:rPr>
          <w:rFonts w:ascii="Symbol" w:eastAsia="Symbol" w:hAnsi="Symbol" w:cs="Symbol"/>
          <w:sz w:val="27"/>
          <w:szCs w:val="27"/>
        </w:rPr>
      </w:pPr>
    </w:p>
    <w:p w:rsidR="008E424F" w:rsidRDefault="008E424F" w:rsidP="008F526B">
      <w:pPr>
        <w:numPr>
          <w:ilvl w:val="0"/>
          <w:numId w:val="81"/>
        </w:numPr>
        <w:tabs>
          <w:tab w:val="left" w:pos="360"/>
        </w:tabs>
        <w:spacing w:line="235" w:lineRule="auto"/>
        <w:ind w:left="360" w:right="20" w:hanging="358"/>
        <w:rPr>
          <w:rFonts w:ascii="Symbol" w:eastAsia="Symbol" w:hAnsi="Symbol" w:cs="Symbol"/>
          <w:sz w:val="28"/>
          <w:szCs w:val="28"/>
        </w:rPr>
      </w:pPr>
      <w:r>
        <w:rPr>
          <w:rFonts w:eastAsia="Times New Roman"/>
          <w:i/>
          <w:iCs/>
          <w:sz w:val="28"/>
          <w:szCs w:val="28"/>
        </w:rPr>
        <w:t>иметь представление о трехгранном и многогранном угле и применять свойства плоских углов многогранного угла при решении задач;</w:t>
      </w:r>
    </w:p>
    <w:p w:rsidR="008E424F" w:rsidRDefault="008E424F" w:rsidP="008E424F">
      <w:pPr>
        <w:spacing w:line="41" w:lineRule="exact"/>
        <w:rPr>
          <w:rFonts w:ascii="Symbol" w:eastAsia="Symbol" w:hAnsi="Symbol" w:cs="Symbol"/>
          <w:sz w:val="28"/>
          <w:szCs w:val="28"/>
        </w:rPr>
      </w:pPr>
    </w:p>
    <w:p w:rsidR="008E424F" w:rsidRDefault="008E424F" w:rsidP="008F526B">
      <w:pPr>
        <w:numPr>
          <w:ilvl w:val="0"/>
          <w:numId w:val="81"/>
        </w:numPr>
        <w:tabs>
          <w:tab w:val="left" w:pos="360"/>
        </w:tabs>
        <w:spacing w:line="234" w:lineRule="auto"/>
        <w:ind w:left="360" w:right="300" w:hanging="358"/>
        <w:rPr>
          <w:rFonts w:ascii="Symbol" w:eastAsia="Symbol" w:hAnsi="Symbol" w:cs="Symbol"/>
          <w:sz w:val="28"/>
          <w:szCs w:val="28"/>
        </w:rPr>
      </w:pPr>
      <w:r>
        <w:rPr>
          <w:rFonts w:eastAsia="Times New Roman"/>
          <w:i/>
          <w:iCs/>
          <w:sz w:val="28"/>
          <w:szCs w:val="28"/>
        </w:rPr>
        <w:t>иметь представления о преобразовании подобия, гомотетии и уметь применять их при решении задач;</w:t>
      </w:r>
    </w:p>
    <w:p w:rsidR="008E424F" w:rsidRDefault="008E424F" w:rsidP="008E424F">
      <w:pPr>
        <w:spacing w:line="37" w:lineRule="exact"/>
        <w:rPr>
          <w:rFonts w:ascii="Symbol" w:eastAsia="Symbol" w:hAnsi="Symbol" w:cs="Symbol"/>
          <w:sz w:val="28"/>
          <w:szCs w:val="28"/>
        </w:rPr>
      </w:pPr>
    </w:p>
    <w:p w:rsidR="008E424F" w:rsidRDefault="008E424F" w:rsidP="008F526B">
      <w:pPr>
        <w:numPr>
          <w:ilvl w:val="0"/>
          <w:numId w:val="81"/>
        </w:numPr>
        <w:tabs>
          <w:tab w:val="left" w:pos="432"/>
        </w:tabs>
        <w:spacing w:line="230" w:lineRule="auto"/>
        <w:ind w:left="360" w:right="460" w:hanging="358"/>
        <w:rPr>
          <w:rFonts w:ascii="Symbol" w:eastAsia="Symbol" w:hAnsi="Symbol" w:cs="Symbol"/>
          <w:sz w:val="28"/>
          <w:szCs w:val="28"/>
        </w:rPr>
      </w:pPr>
      <w:r>
        <w:rPr>
          <w:rFonts w:eastAsia="Times New Roman"/>
          <w:i/>
          <w:iCs/>
          <w:sz w:val="28"/>
          <w:szCs w:val="28"/>
        </w:rPr>
        <w:t>уметь решать задачи на плоскости методами стереометрии;</w:t>
      </w:r>
    </w:p>
    <w:p w:rsidR="008E424F" w:rsidRDefault="008E424F" w:rsidP="008E424F">
      <w:pPr>
        <w:spacing w:line="43" w:lineRule="exact"/>
        <w:rPr>
          <w:rFonts w:ascii="Symbol" w:eastAsia="Symbol" w:hAnsi="Symbol" w:cs="Symbol"/>
          <w:sz w:val="28"/>
          <w:szCs w:val="28"/>
        </w:rPr>
      </w:pPr>
    </w:p>
    <w:p w:rsidR="008E424F" w:rsidRDefault="008E424F" w:rsidP="008F526B">
      <w:pPr>
        <w:numPr>
          <w:ilvl w:val="0"/>
          <w:numId w:val="81"/>
        </w:numPr>
        <w:tabs>
          <w:tab w:val="left" w:pos="360"/>
        </w:tabs>
        <w:spacing w:line="235" w:lineRule="auto"/>
        <w:ind w:left="360" w:right="220" w:hanging="358"/>
        <w:jc w:val="both"/>
        <w:rPr>
          <w:rFonts w:ascii="Symbol" w:eastAsia="Symbol" w:hAnsi="Symbol" w:cs="Symbol"/>
          <w:sz w:val="27"/>
          <w:szCs w:val="27"/>
        </w:rPr>
      </w:pPr>
      <w:r>
        <w:rPr>
          <w:rFonts w:eastAsia="Times New Roman"/>
          <w:i/>
          <w:iCs/>
          <w:sz w:val="27"/>
          <w:szCs w:val="27"/>
        </w:rPr>
        <w:t>уметь применять формулы объемов при решении задач</w:t>
      </w:r>
    </w:p>
    <w:p w:rsidR="008E424F" w:rsidRDefault="002D6DAA" w:rsidP="008E424F">
      <w:pPr>
        <w:spacing w:line="20" w:lineRule="exact"/>
        <w:rPr>
          <w:sz w:val="20"/>
          <w:szCs w:val="20"/>
        </w:rPr>
      </w:pPr>
      <w:r>
        <w:rPr>
          <w:noProof/>
          <w:sz w:val="20"/>
          <w:szCs w:val="20"/>
        </w:rPr>
        <w:pict>
          <v:rect id="Shape 69" o:spid="_x0000_s1138" style="position:absolute;margin-left:199.6pt;margin-top:82.65pt;width:.95pt;height:1pt;z-index:-251539456;visibility:visible;mso-wrap-distance-left:0;mso-wrap-distance-right:0" o:allowincell="f" fillcolor="black" stroked="f"/>
        </w:pict>
      </w:r>
    </w:p>
    <w:p w:rsidR="008E424F" w:rsidRDefault="008E424F" w:rsidP="008E424F">
      <w:pPr>
        <w:spacing w:line="1843" w:lineRule="exact"/>
        <w:rPr>
          <w:sz w:val="20"/>
          <w:szCs w:val="20"/>
        </w:rPr>
      </w:pPr>
    </w:p>
    <w:p w:rsidR="008E424F" w:rsidRDefault="008E424F" w:rsidP="008E424F">
      <w:pPr>
        <w:sectPr w:rsidR="008E424F">
          <w:pgSz w:w="11900" w:h="16838"/>
          <w:pgMar w:top="1135" w:right="684" w:bottom="269" w:left="1440" w:header="0" w:footer="0" w:gutter="0"/>
          <w:cols w:num="2" w:space="720" w:equalWidth="0">
            <w:col w:w="5620" w:space="280"/>
            <w:col w:w="3880"/>
          </w:cols>
        </w:sectPr>
      </w:pPr>
    </w:p>
    <w:p w:rsidR="008E424F" w:rsidRDefault="008E424F" w:rsidP="008E424F">
      <w:pPr>
        <w:spacing w:line="22"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35" w:right="684" w:bottom="269" w:left="1440" w:header="0" w:footer="0" w:gutter="0"/>
          <w:cols w:space="720" w:equalWidth="0">
            <w:col w:w="9780"/>
          </w:cols>
        </w:sectPr>
      </w:pPr>
    </w:p>
    <w:p w:rsidR="008E424F" w:rsidRDefault="002D6DAA" w:rsidP="008E424F">
      <w:pPr>
        <w:ind w:left="1960"/>
        <w:rPr>
          <w:sz w:val="20"/>
          <w:szCs w:val="20"/>
        </w:rPr>
      </w:pPr>
      <w:r w:rsidRPr="002D6DAA">
        <w:rPr>
          <w:rFonts w:eastAsia="Times New Roman"/>
          <w:noProof/>
          <w:sz w:val="28"/>
          <w:szCs w:val="28"/>
        </w:rPr>
        <w:lastRenderedPageBreak/>
        <w:pict>
          <v:line id="Shape 70" o:spid="_x0000_s1077" style="position:absolute;left:0;text-align:left;z-index:251714560;visibility:visible;mso-wrap-distance-left:0;mso-wrap-distance-right:0;mso-position-horizontal-relative:page;mso-position-vertical-relative:page" from="35.05pt,56.85pt" to="566.85pt,56.85pt" o:allowincell="f" strokeweight=".16931mm">
            <w10:wrap anchorx="page" anchory="page"/>
          </v:line>
        </w:pict>
      </w:r>
      <w:r w:rsidRPr="002D6DAA">
        <w:rPr>
          <w:rFonts w:eastAsia="Times New Roman"/>
          <w:noProof/>
          <w:sz w:val="28"/>
          <w:szCs w:val="28"/>
        </w:rPr>
        <w:pict>
          <v:rect id="Shape 71" o:spid="_x0000_s1139" style="position:absolute;left:0;text-align:left;margin-left:566.6pt;margin-top:56.4pt;width:.95pt;height:.95pt;z-index:-251538432;visibility:visible;mso-wrap-distance-left:0;mso-wrap-distance-right:0;mso-position-horizontal-relative:page;mso-position-vertical-relative:page" o:allowincell="f" fillcolor="black" stroked="f">
            <w10:wrap anchorx="page" anchory="page"/>
          </v:rect>
        </w:pict>
      </w:r>
      <w:r w:rsidRPr="002D6DAA">
        <w:rPr>
          <w:rFonts w:eastAsia="Times New Roman"/>
          <w:noProof/>
          <w:sz w:val="28"/>
          <w:szCs w:val="28"/>
        </w:rPr>
        <w:pict>
          <v:line id="Shape 72" o:spid="_x0000_s1078" style="position:absolute;left:0;text-align:left;z-index:251715584;visibility:visible;mso-wrap-distance-left:0;mso-wrap-distance-right:0;mso-position-horizontal-relative:page;mso-position-vertical-relative:page" from="35.05pt,661.35pt" to="567.3pt,661.35pt" o:allowincell="f" strokeweight=".48pt">
            <w10:wrap anchorx="page" anchory="page"/>
          </v:line>
        </w:pict>
      </w:r>
      <w:r w:rsidRPr="002D6DAA">
        <w:rPr>
          <w:rFonts w:eastAsia="Times New Roman"/>
          <w:noProof/>
          <w:sz w:val="28"/>
          <w:szCs w:val="28"/>
        </w:rPr>
        <w:pict>
          <v:line id="Shape 73" o:spid="_x0000_s1079" style="position:absolute;left:0;text-align:left;z-index:251716608;visibility:visible;mso-wrap-distance-left:0;mso-wrap-distance-right:0;mso-position-horizontal-relative:page;mso-position-vertical-relative:page" from="35.3pt,56.65pt" to="35.3pt,777.8pt" o:allowincell="f" strokeweight=".16931mm">
            <w10:wrap anchorx="page" anchory="page"/>
          </v:line>
        </w:pict>
      </w:r>
      <w:r w:rsidRPr="002D6DAA">
        <w:rPr>
          <w:rFonts w:eastAsia="Times New Roman"/>
          <w:noProof/>
          <w:sz w:val="28"/>
          <w:szCs w:val="28"/>
        </w:rPr>
        <w:pict>
          <v:line id="Shape 74" o:spid="_x0000_s1080" style="position:absolute;left:0;text-align:left;z-index:251717632;visibility:visible;mso-wrap-distance-left:0;mso-wrap-distance-right:0;mso-position-horizontal-relative:page;mso-position-vertical-relative:page" from="127.45pt,56.65pt" to="127.45pt,777.8pt" o:allowincell="f" strokeweight=".48pt">
            <w10:wrap anchorx="page" anchory="page"/>
          </v:line>
        </w:pict>
      </w:r>
      <w:r w:rsidRPr="002D6DAA">
        <w:rPr>
          <w:rFonts w:eastAsia="Times New Roman"/>
          <w:noProof/>
          <w:sz w:val="28"/>
          <w:szCs w:val="28"/>
        </w:rPr>
        <w:pict>
          <v:line id="Shape 75" o:spid="_x0000_s1081" style="position:absolute;left:0;text-align:left;z-index:251718656;visibility:visible;mso-wrap-distance-left:0;mso-wrap-distance-right:0;mso-position-horizontal-relative:page;mso-position-vertical-relative:page" from="361.55pt,56.65pt" to="361.55pt,777.8pt" o:allowincell="f" strokeweight=".48pt">
            <w10:wrap anchorx="page" anchory="page"/>
          </v:line>
        </w:pict>
      </w:r>
      <w:r w:rsidRPr="002D6DAA">
        <w:rPr>
          <w:rFonts w:eastAsia="Times New Roman"/>
          <w:noProof/>
          <w:sz w:val="28"/>
          <w:szCs w:val="28"/>
        </w:rPr>
        <w:pict>
          <v:line id="Shape 76" o:spid="_x0000_s1082" style="position:absolute;left:0;text-align:left;z-index:251719680;visibility:visible;mso-wrap-distance-left:0;mso-wrap-distance-right:0;mso-position-horizontal-relative:page;mso-position-vertical-relative:page" from="567.1pt,57.1pt" to="567.1pt,777.3pt" o:allowincell="f" strokeweight=".16931mm">
            <w10:wrap anchorx="page" anchory="page"/>
          </v:line>
        </w:pict>
      </w:r>
      <w:r w:rsidR="008E424F">
        <w:rPr>
          <w:rFonts w:eastAsia="Times New Roman"/>
          <w:sz w:val="28"/>
          <w:szCs w:val="28"/>
        </w:rPr>
        <w:t>касательные прямые и плоскости и</w:t>
      </w:r>
    </w:p>
    <w:p w:rsidR="008E424F" w:rsidRDefault="008E424F" w:rsidP="008E424F">
      <w:pPr>
        <w:ind w:left="1960"/>
        <w:rPr>
          <w:sz w:val="20"/>
          <w:szCs w:val="20"/>
        </w:rPr>
      </w:pPr>
      <w:r>
        <w:rPr>
          <w:rFonts w:eastAsia="Times New Roman"/>
          <w:sz w:val="28"/>
          <w:szCs w:val="28"/>
        </w:rPr>
        <w:t>уметь применять из при решении</w:t>
      </w:r>
    </w:p>
    <w:p w:rsidR="008E424F" w:rsidRDefault="008E424F" w:rsidP="008E424F">
      <w:pPr>
        <w:ind w:left="1960"/>
        <w:rPr>
          <w:sz w:val="20"/>
          <w:szCs w:val="20"/>
        </w:rPr>
      </w:pPr>
      <w:r>
        <w:rPr>
          <w:rFonts w:eastAsia="Times New Roman"/>
          <w:sz w:val="28"/>
          <w:szCs w:val="28"/>
        </w:rPr>
        <w:t>задач;</w:t>
      </w:r>
    </w:p>
    <w:p w:rsidR="008E424F" w:rsidRDefault="008E424F" w:rsidP="008E424F">
      <w:pPr>
        <w:spacing w:line="2" w:lineRule="exact"/>
        <w:rPr>
          <w:sz w:val="20"/>
          <w:szCs w:val="20"/>
        </w:rPr>
      </w:pPr>
    </w:p>
    <w:p w:rsidR="008E424F" w:rsidRDefault="008E424F" w:rsidP="008F526B">
      <w:pPr>
        <w:numPr>
          <w:ilvl w:val="0"/>
          <w:numId w:val="82"/>
        </w:numPr>
        <w:tabs>
          <w:tab w:val="left" w:pos="2320"/>
        </w:tabs>
        <w:ind w:left="2320" w:hanging="360"/>
        <w:rPr>
          <w:rFonts w:ascii="Symbol" w:eastAsia="Symbol" w:hAnsi="Symbol" w:cs="Symbol"/>
          <w:sz w:val="28"/>
          <w:szCs w:val="28"/>
        </w:rPr>
      </w:pPr>
      <w:r>
        <w:rPr>
          <w:rFonts w:eastAsia="Times New Roman"/>
          <w:sz w:val="28"/>
          <w:szCs w:val="28"/>
        </w:rPr>
        <w:t>иметь представления</w:t>
      </w:r>
    </w:p>
    <w:p w:rsidR="008E424F" w:rsidRDefault="008E424F" w:rsidP="008E424F">
      <w:pPr>
        <w:spacing w:line="16" w:lineRule="exact"/>
        <w:rPr>
          <w:sz w:val="20"/>
          <w:szCs w:val="20"/>
        </w:rPr>
      </w:pPr>
    </w:p>
    <w:p w:rsidR="008E424F" w:rsidRDefault="008E424F" w:rsidP="008F526B">
      <w:pPr>
        <w:numPr>
          <w:ilvl w:val="0"/>
          <w:numId w:val="83"/>
        </w:numPr>
        <w:tabs>
          <w:tab w:val="left" w:pos="2171"/>
        </w:tabs>
        <w:spacing w:line="236" w:lineRule="auto"/>
        <w:ind w:left="1960" w:right="4440"/>
        <w:rPr>
          <w:rFonts w:eastAsia="Times New Roman"/>
          <w:sz w:val="28"/>
          <w:szCs w:val="28"/>
        </w:rPr>
      </w:pPr>
      <w:r>
        <w:rPr>
          <w:rFonts w:eastAsia="Times New Roman"/>
          <w:sz w:val="28"/>
          <w:szCs w:val="28"/>
        </w:rPr>
        <w:t xml:space="preserve">вписанных и описанных сферах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8E424F" w:rsidP="008E424F">
      <w:pPr>
        <w:spacing w:line="18" w:lineRule="exact"/>
        <w:rPr>
          <w:rFonts w:eastAsia="Times New Roman"/>
          <w:sz w:val="28"/>
          <w:szCs w:val="28"/>
        </w:rPr>
      </w:pPr>
    </w:p>
    <w:p w:rsidR="008E424F" w:rsidRDefault="008E424F" w:rsidP="008E424F">
      <w:pPr>
        <w:spacing w:line="237" w:lineRule="auto"/>
        <w:ind w:left="1960" w:right="4340"/>
        <w:rPr>
          <w:rFonts w:eastAsia="Times New Roman"/>
          <w:sz w:val="28"/>
          <w:szCs w:val="28"/>
        </w:rPr>
      </w:pPr>
      <w:r>
        <w:rPr>
          <w:rFonts w:eastAsia="Times New Roman"/>
          <w:sz w:val="28"/>
          <w:szCs w:val="28"/>
        </w:rPr>
        <w:t xml:space="preserve">объем, объемы многогранников, тел вращения и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18" w:lineRule="exact"/>
        <w:rPr>
          <w:rFonts w:eastAsia="Times New Roman"/>
          <w:sz w:val="28"/>
          <w:szCs w:val="28"/>
        </w:rPr>
      </w:pPr>
    </w:p>
    <w:p w:rsidR="008E424F" w:rsidRDefault="008E424F" w:rsidP="008F526B">
      <w:pPr>
        <w:numPr>
          <w:ilvl w:val="0"/>
          <w:numId w:val="83"/>
        </w:numPr>
        <w:tabs>
          <w:tab w:val="left" w:pos="2171"/>
        </w:tabs>
        <w:spacing w:line="237" w:lineRule="auto"/>
        <w:ind w:left="1960" w:right="4600"/>
        <w:rPr>
          <w:rFonts w:eastAsia="Times New Roman"/>
          <w:sz w:val="28"/>
          <w:szCs w:val="28"/>
        </w:rPr>
      </w:pPr>
      <w:r>
        <w:rPr>
          <w:rFonts w:eastAsia="Times New Roman"/>
          <w:sz w:val="28"/>
          <w:szCs w:val="28"/>
        </w:rPr>
        <w:t xml:space="preserve">развертке цилиндра и конуса, площади поверхности цилиндра и конуса, уметь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17" w:lineRule="exact"/>
        <w:rPr>
          <w:rFonts w:eastAsia="Times New Roman"/>
          <w:sz w:val="28"/>
          <w:szCs w:val="28"/>
        </w:rPr>
      </w:pPr>
    </w:p>
    <w:p w:rsidR="008E424F" w:rsidRDefault="008E424F" w:rsidP="008F526B">
      <w:pPr>
        <w:numPr>
          <w:ilvl w:val="0"/>
          <w:numId w:val="83"/>
        </w:numPr>
        <w:tabs>
          <w:tab w:val="left" w:pos="2171"/>
        </w:tabs>
        <w:spacing w:line="236" w:lineRule="auto"/>
        <w:ind w:left="1960" w:right="4260"/>
        <w:rPr>
          <w:rFonts w:eastAsia="Times New Roman"/>
          <w:sz w:val="28"/>
          <w:szCs w:val="28"/>
        </w:rPr>
      </w:pPr>
      <w:r>
        <w:rPr>
          <w:rFonts w:eastAsia="Times New Roman"/>
          <w:sz w:val="28"/>
          <w:szCs w:val="28"/>
        </w:rPr>
        <w:t xml:space="preserve">площади сферы и уметь применять его при решении задач; </w:t>
      </w:r>
      <w:r>
        <w:rPr>
          <w:rFonts w:ascii="Symbol" w:eastAsia="Symbol" w:hAnsi="Symbol" w:cs="Symbol"/>
          <w:sz w:val="28"/>
          <w:szCs w:val="28"/>
        </w:rPr>
        <w:t></w:t>
      </w:r>
      <w:r>
        <w:rPr>
          <w:rFonts w:eastAsia="Times New Roman"/>
          <w:sz w:val="28"/>
          <w:szCs w:val="28"/>
        </w:rPr>
        <w:t xml:space="preserve"> уметь решать задачи</w:t>
      </w:r>
    </w:p>
    <w:p w:rsidR="008E424F" w:rsidRDefault="008E424F" w:rsidP="008E424F">
      <w:pPr>
        <w:spacing w:line="18" w:lineRule="exact"/>
        <w:rPr>
          <w:rFonts w:eastAsia="Times New Roman"/>
          <w:sz w:val="28"/>
          <w:szCs w:val="28"/>
        </w:rPr>
      </w:pPr>
    </w:p>
    <w:p w:rsidR="008E424F" w:rsidRDefault="008E424F" w:rsidP="008E424F">
      <w:pPr>
        <w:ind w:left="1960" w:right="4620"/>
        <w:rPr>
          <w:rFonts w:eastAsia="Times New Roman"/>
          <w:sz w:val="28"/>
          <w:szCs w:val="28"/>
        </w:rPr>
      </w:pPr>
      <w:r>
        <w:rPr>
          <w:rFonts w:eastAsia="Times New Roman"/>
          <w:sz w:val="28"/>
          <w:szCs w:val="28"/>
        </w:rPr>
        <w:t xml:space="preserve">на комбинации многогранников и тел вращения; </w:t>
      </w:r>
      <w:r>
        <w:rPr>
          <w:rFonts w:ascii="Symbol" w:eastAsia="Symbol" w:hAnsi="Symbol" w:cs="Symbol"/>
          <w:sz w:val="28"/>
          <w:szCs w:val="28"/>
        </w:rPr>
        <w:t></w:t>
      </w:r>
      <w:r>
        <w:rPr>
          <w:rFonts w:eastAsia="Times New Roman"/>
          <w:sz w:val="28"/>
          <w:szCs w:val="28"/>
        </w:rPr>
        <w:t xml:space="preserve"> иметь представление </w:t>
      </w:r>
      <w:r>
        <w:rPr>
          <w:rFonts w:ascii="Symbol" w:eastAsia="Symbol" w:hAnsi="Symbol" w:cs="Symbol"/>
          <w:sz w:val="28"/>
          <w:szCs w:val="28"/>
        </w:rPr>
        <w:t></w:t>
      </w:r>
      <w:r>
        <w:rPr>
          <w:rFonts w:eastAsia="Times New Roman"/>
          <w:sz w:val="28"/>
          <w:szCs w:val="28"/>
        </w:rPr>
        <w:t xml:space="preserve"> о подобии в</w:t>
      </w:r>
    </w:p>
    <w:p w:rsidR="008E424F" w:rsidRDefault="008E424F" w:rsidP="008E424F">
      <w:pPr>
        <w:spacing w:line="321" w:lineRule="exact"/>
        <w:rPr>
          <w:rFonts w:eastAsia="Times New Roman"/>
          <w:sz w:val="28"/>
          <w:szCs w:val="28"/>
        </w:rPr>
      </w:pPr>
    </w:p>
    <w:p w:rsidR="008E424F" w:rsidRDefault="008E424F" w:rsidP="008E424F">
      <w:pPr>
        <w:spacing w:line="247" w:lineRule="auto"/>
        <w:ind w:left="1960" w:right="4320"/>
        <w:rPr>
          <w:rFonts w:eastAsia="Times New Roman"/>
          <w:sz w:val="28"/>
          <w:szCs w:val="28"/>
        </w:rPr>
      </w:pPr>
      <w:r>
        <w:rPr>
          <w:rFonts w:eastAsia="Times New Roman"/>
          <w:sz w:val="27"/>
          <w:szCs w:val="27"/>
        </w:rPr>
        <w:t>пространстве и уметь решать задачи на отношение объемов и площадей поверхностей подобных фигур.</w:t>
      </w:r>
    </w:p>
    <w:p w:rsidR="008E424F" w:rsidRDefault="008E424F" w:rsidP="008E424F">
      <w:pPr>
        <w:ind w:left="1960"/>
        <w:rPr>
          <w:rFonts w:eastAsia="Times New Roman"/>
          <w:sz w:val="28"/>
          <w:szCs w:val="28"/>
        </w:rPr>
      </w:pPr>
      <w:r>
        <w:rPr>
          <w:rFonts w:eastAsia="Times New Roman"/>
          <w:i/>
          <w:iCs/>
          <w:sz w:val="28"/>
          <w:szCs w:val="28"/>
        </w:rPr>
        <w:t>В повседневной жизни и</w:t>
      </w:r>
    </w:p>
    <w:p w:rsidR="008E424F" w:rsidRDefault="008E424F" w:rsidP="008E424F">
      <w:pPr>
        <w:ind w:left="1960"/>
        <w:rPr>
          <w:rFonts w:eastAsia="Times New Roman"/>
          <w:sz w:val="28"/>
          <w:szCs w:val="28"/>
        </w:rPr>
      </w:pPr>
      <w:r>
        <w:rPr>
          <w:rFonts w:eastAsia="Times New Roman"/>
          <w:i/>
          <w:iCs/>
          <w:sz w:val="28"/>
          <w:szCs w:val="28"/>
        </w:rPr>
        <w:t>при изучении других предметов:</w:t>
      </w:r>
    </w:p>
    <w:p w:rsidR="008E424F" w:rsidRDefault="008E424F" w:rsidP="008E424F">
      <w:pPr>
        <w:spacing w:line="239" w:lineRule="auto"/>
        <w:ind w:left="1960" w:right="4240"/>
        <w:rPr>
          <w:rFonts w:eastAsia="Times New Roman"/>
          <w:sz w:val="28"/>
          <w:szCs w:val="28"/>
        </w:rPr>
      </w:pPr>
      <w:r>
        <w:rPr>
          <w:rFonts w:ascii="Symbol" w:eastAsia="Symbol" w:hAnsi="Symbol" w:cs="Symbol"/>
          <w:sz w:val="28"/>
          <w:szCs w:val="28"/>
        </w:rPr>
        <w:t></w:t>
      </w:r>
      <w:r>
        <w:rPr>
          <w:rFonts w:eastAsia="Times New Roman"/>
          <w:sz w:val="28"/>
          <w:szCs w:val="28"/>
        </w:rPr>
        <w:t xml:space="preserve">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bl>
      <w:tblPr>
        <w:tblW w:w="0" w:type="auto"/>
        <w:tblLayout w:type="fixed"/>
        <w:tblCellMar>
          <w:left w:w="0" w:type="dxa"/>
          <w:right w:w="0" w:type="dxa"/>
        </w:tblCellMar>
        <w:tblLook w:val="04A0"/>
      </w:tblPr>
      <w:tblGrid>
        <w:gridCol w:w="1820"/>
        <w:gridCol w:w="400"/>
        <w:gridCol w:w="4100"/>
        <w:gridCol w:w="580"/>
        <w:gridCol w:w="3740"/>
        <w:gridCol w:w="20"/>
      </w:tblGrid>
      <w:tr w:rsidR="008E424F" w:rsidTr="008E424F">
        <w:trPr>
          <w:trHeight w:val="308"/>
        </w:trPr>
        <w:tc>
          <w:tcPr>
            <w:tcW w:w="1820" w:type="dxa"/>
            <w:vAlign w:val="bottom"/>
          </w:tcPr>
          <w:p w:rsidR="008E424F" w:rsidRDefault="008E424F" w:rsidP="008E424F">
            <w:pPr>
              <w:ind w:left="120"/>
              <w:rPr>
                <w:sz w:val="20"/>
                <w:szCs w:val="20"/>
              </w:rPr>
            </w:pPr>
            <w:r>
              <w:rPr>
                <w:rFonts w:eastAsia="Times New Roman"/>
                <w:b/>
                <w:bCs/>
                <w:i/>
                <w:iCs/>
                <w:sz w:val="24"/>
                <w:szCs w:val="24"/>
              </w:rPr>
              <w:t>Векторы и</w:t>
            </w:r>
          </w:p>
        </w:tc>
        <w:tc>
          <w:tcPr>
            <w:tcW w:w="400" w:type="dxa"/>
            <w:vAlign w:val="bottom"/>
          </w:tcPr>
          <w:p w:rsidR="008E424F" w:rsidRDefault="008E424F" w:rsidP="008E424F">
            <w:pPr>
              <w:spacing w:line="308"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spacing w:line="308" w:lineRule="exact"/>
              <w:ind w:left="100"/>
              <w:rPr>
                <w:sz w:val="20"/>
                <w:szCs w:val="20"/>
              </w:rPr>
            </w:pPr>
            <w:r>
              <w:rPr>
                <w:rFonts w:eastAsia="Times New Roman"/>
                <w:sz w:val="28"/>
                <w:szCs w:val="28"/>
              </w:rPr>
              <w:t>Владеть понятиями</w:t>
            </w:r>
          </w:p>
        </w:tc>
        <w:tc>
          <w:tcPr>
            <w:tcW w:w="580" w:type="dxa"/>
            <w:vAlign w:val="bottom"/>
          </w:tcPr>
          <w:p w:rsidR="008E424F" w:rsidRDefault="008E424F" w:rsidP="008E424F">
            <w:pPr>
              <w:spacing w:line="308" w:lineRule="exact"/>
              <w:ind w:left="32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20" w:type="dxa"/>
            <w:vAlign w:val="bottom"/>
          </w:tcPr>
          <w:p w:rsidR="008E424F" w:rsidRDefault="008E424F" w:rsidP="008E424F">
            <w:pPr>
              <w:spacing w:line="264" w:lineRule="exact"/>
              <w:ind w:left="120"/>
              <w:rPr>
                <w:sz w:val="20"/>
                <w:szCs w:val="20"/>
              </w:rPr>
            </w:pPr>
            <w:r>
              <w:rPr>
                <w:rFonts w:eastAsia="Times New Roman"/>
                <w:b/>
                <w:bCs/>
                <w:i/>
                <w:iCs/>
                <w:sz w:val="24"/>
                <w:szCs w:val="24"/>
              </w:rPr>
              <w:t>координаты в</w:t>
            </w:r>
          </w:p>
        </w:tc>
        <w:tc>
          <w:tcPr>
            <w:tcW w:w="4500" w:type="dxa"/>
            <w:gridSpan w:val="2"/>
            <w:vMerge w:val="restart"/>
            <w:vAlign w:val="bottom"/>
          </w:tcPr>
          <w:p w:rsidR="008E424F" w:rsidRDefault="008E424F" w:rsidP="008E424F">
            <w:pPr>
              <w:ind w:left="140"/>
              <w:rPr>
                <w:sz w:val="20"/>
                <w:szCs w:val="20"/>
              </w:rPr>
            </w:pPr>
            <w:r>
              <w:rPr>
                <w:rFonts w:eastAsia="Times New Roman"/>
                <w:sz w:val="28"/>
                <w:szCs w:val="28"/>
              </w:rPr>
              <w:t>векторы и их координаты;</w:t>
            </w:r>
          </w:p>
        </w:tc>
        <w:tc>
          <w:tcPr>
            <w:tcW w:w="5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20" w:type="dxa"/>
            <w:vMerge w:val="restart"/>
            <w:vAlign w:val="bottom"/>
          </w:tcPr>
          <w:p w:rsidR="008E424F" w:rsidRDefault="008E424F" w:rsidP="008E424F">
            <w:pPr>
              <w:ind w:left="120"/>
              <w:rPr>
                <w:sz w:val="20"/>
                <w:szCs w:val="20"/>
              </w:rPr>
            </w:pPr>
            <w:r>
              <w:rPr>
                <w:rFonts w:eastAsia="Times New Roman"/>
                <w:b/>
                <w:bCs/>
                <w:i/>
                <w:iCs/>
                <w:sz w:val="24"/>
                <w:szCs w:val="24"/>
              </w:rPr>
              <w:t>пространстве</w:t>
            </w:r>
          </w:p>
        </w:tc>
        <w:tc>
          <w:tcPr>
            <w:tcW w:w="4500" w:type="dxa"/>
            <w:gridSpan w:val="2"/>
            <w:vMerge/>
            <w:vAlign w:val="bottom"/>
          </w:tcPr>
          <w:p w:rsidR="008E424F" w:rsidRDefault="008E424F" w:rsidP="008E424F">
            <w:pPr>
              <w:rPr>
                <w:sz w:val="9"/>
                <w:szCs w:val="9"/>
              </w:rPr>
            </w:pPr>
          </w:p>
        </w:tc>
        <w:tc>
          <w:tcPr>
            <w:tcW w:w="5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41"/>
        </w:trPr>
        <w:tc>
          <w:tcPr>
            <w:tcW w:w="1820" w:type="dxa"/>
            <w:vMerge/>
            <w:vAlign w:val="bottom"/>
          </w:tcPr>
          <w:p w:rsidR="008E424F" w:rsidRDefault="008E424F" w:rsidP="008E424F">
            <w:pPr>
              <w:rPr>
                <w:sz w:val="24"/>
                <w:szCs w:val="24"/>
              </w:rPr>
            </w:pPr>
          </w:p>
        </w:tc>
        <w:tc>
          <w:tcPr>
            <w:tcW w:w="400" w:type="dxa"/>
            <w:vAlign w:val="bottom"/>
          </w:tcPr>
          <w:p w:rsidR="008E424F" w:rsidRDefault="008E424F" w:rsidP="008E424F">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ind w:left="100"/>
              <w:rPr>
                <w:sz w:val="20"/>
                <w:szCs w:val="20"/>
              </w:rPr>
            </w:pPr>
            <w:r>
              <w:rPr>
                <w:rFonts w:eastAsia="Times New Roman"/>
                <w:sz w:val="28"/>
                <w:szCs w:val="28"/>
              </w:rPr>
              <w:t>уметь выполнять</w:t>
            </w:r>
          </w:p>
        </w:tc>
        <w:tc>
          <w:tcPr>
            <w:tcW w:w="580" w:type="dxa"/>
            <w:vAlign w:val="bottom"/>
          </w:tcPr>
          <w:p w:rsidR="008E424F" w:rsidRDefault="008E424F" w:rsidP="008E424F">
            <w:pPr>
              <w:spacing w:line="341" w:lineRule="exact"/>
              <w:ind w:left="3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находить объем</w:t>
            </w:r>
          </w:p>
        </w:tc>
        <w:tc>
          <w:tcPr>
            <w:tcW w:w="0" w:type="dxa"/>
            <w:vAlign w:val="bottom"/>
          </w:tcPr>
          <w:p w:rsidR="008E424F" w:rsidRDefault="008E424F" w:rsidP="008E424F">
            <w:pPr>
              <w:rPr>
                <w:sz w:val="1"/>
                <w:szCs w:val="1"/>
              </w:rPr>
            </w:pPr>
          </w:p>
        </w:tc>
      </w:tr>
      <w:tr w:rsidR="008E424F" w:rsidTr="008E424F">
        <w:trPr>
          <w:trHeight w:val="322"/>
        </w:trPr>
        <w:tc>
          <w:tcPr>
            <w:tcW w:w="1820" w:type="dxa"/>
            <w:vAlign w:val="bottom"/>
          </w:tcPr>
          <w:p w:rsidR="008E424F" w:rsidRDefault="008E424F" w:rsidP="008E424F">
            <w:pPr>
              <w:rPr>
                <w:sz w:val="24"/>
                <w:szCs w:val="24"/>
              </w:rPr>
            </w:pPr>
          </w:p>
        </w:tc>
        <w:tc>
          <w:tcPr>
            <w:tcW w:w="4500" w:type="dxa"/>
            <w:gridSpan w:val="2"/>
            <w:vAlign w:val="bottom"/>
          </w:tcPr>
          <w:p w:rsidR="008E424F" w:rsidRDefault="008E424F" w:rsidP="008E424F">
            <w:pPr>
              <w:ind w:left="140"/>
              <w:rPr>
                <w:sz w:val="20"/>
                <w:szCs w:val="20"/>
              </w:rPr>
            </w:pPr>
            <w:r>
              <w:rPr>
                <w:rFonts w:eastAsia="Times New Roman"/>
                <w:sz w:val="28"/>
                <w:szCs w:val="28"/>
              </w:rPr>
              <w:t>операции над векторами;</w:t>
            </w:r>
          </w:p>
        </w:tc>
        <w:tc>
          <w:tcPr>
            <w:tcW w:w="5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параллелепипеда и</w:t>
            </w:r>
          </w:p>
        </w:tc>
        <w:tc>
          <w:tcPr>
            <w:tcW w:w="0" w:type="dxa"/>
            <w:vAlign w:val="bottom"/>
          </w:tcPr>
          <w:p w:rsidR="008E424F" w:rsidRDefault="008E424F" w:rsidP="008E424F">
            <w:pPr>
              <w:rPr>
                <w:sz w:val="1"/>
                <w:szCs w:val="1"/>
              </w:rPr>
            </w:pPr>
          </w:p>
        </w:tc>
      </w:tr>
      <w:tr w:rsidR="008E424F" w:rsidTr="008E424F">
        <w:trPr>
          <w:trHeight w:val="341"/>
        </w:trPr>
        <w:tc>
          <w:tcPr>
            <w:tcW w:w="1820" w:type="dxa"/>
            <w:vAlign w:val="bottom"/>
          </w:tcPr>
          <w:p w:rsidR="008E424F" w:rsidRDefault="008E424F" w:rsidP="008E424F">
            <w:pPr>
              <w:rPr>
                <w:sz w:val="24"/>
                <w:szCs w:val="24"/>
              </w:rPr>
            </w:pPr>
          </w:p>
        </w:tc>
        <w:tc>
          <w:tcPr>
            <w:tcW w:w="400" w:type="dxa"/>
            <w:vAlign w:val="bottom"/>
          </w:tcPr>
          <w:p w:rsidR="008E424F" w:rsidRDefault="008E424F" w:rsidP="008E424F">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ind w:left="100"/>
              <w:rPr>
                <w:sz w:val="20"/>
                <w:szCs w:val="20"/>
              </w:rPr>
            </w:pPr>
            <w:r>
              <w:rPr>
                <w:rFonts w:eastAsia="Times New Roman"/>
                <w:sz w:val="28"/>
                <w:szCs w:val="28"/>
              </w:rPr>
              <w:t>использовать</w:t>
            </w:r>
          </w:p>
        </w:tc>
        <w:tc>
          <w:tcPr>
            <w:tcW w:w="4320" w:type="dxa"/>
            <w:gridSpan w:val="2"/>
            <w:vAlign w:val="bottom"/>
          </w:tcPr>
          <w:p w:rsidR="008E424F" w:rsidRDefault="008E424F" w:rsidP="008E424F">
            <w:pPr>
              <w:ind w:left="320"/>
              <w:rPr>
                <w:sz w:val="20"/>
                <w:szCs w:val="20"/>
              </w:rPr>
            </w:pPr>
            <w:r>
              <w:rPr>
                <w:rFonts w:eastAsia="Times New Roman"/>
                <w:i/>
                <w:iCs/>
                <w:sz w:val="28"/>
                <w:szCs w:val="28"/>
              </w:rPr>
              <w:t>тетраэдра, заданных</w:t>
            </w:r>
          </w:p>
        </w:tc>
        <w:tc>
          <w:tcPr>
            <w:tcW w:w="0" w:type="dxa"/>
            <w:vAlign w:val="bottom"/>
          </w:tcPr>
          <w:p w:rsidR="008E424F" w:rsidRDefault="008E424F" w:rsidP="008E424F">
            <w:pPr>
              <w:rPr>
                <w:sz w:val="1"/>
                <w:szCs w:val="1"/>
              </w:rPr>
            </w:pPr>
          </w:p>
        </w:tc>
      </w:tr>
      <w:tr w:rsidR="008E424F" w:rsidTr="008E424F">
        <w:trPr>
          <w:trHeight w:val="309"/>
        </w:trPr>
        <w:tc>
          <w:tcPr>
            <w:tcW w:w="1820" w:type="dxa"/>
            <w:vAlign w:val="bottom"/>
          </w:tcPr>
          <w:p w:rsidR="008E424F" w:rsidRDefault="008E424F" w:rsidP="008E424F">
            <w:pPr>
              <w:rPr>
                <w:sz w:val="24"/>
                <w:szCs w:val="24"/>
              </w:rPr>
            </w:pPr>
          </w:p>
        </w:tc>
        <w:tc>
          <w:tcPr>
            <w:tcW w:w="4500" w:type="dxa"/>
            <w:gridSpan w:val="2"/>
            <w:vAlign w:val="bottom"/>
          </w:tcPr>
          <w:p w:rsidR="008E424F" w:rsidRDefault="008E424F" w:rsidP="008E424F">
            <w:pPr>
              <w:spacing w:line="309" w:lineRule="exact"/>
              <w:ind w:left="140"/>
              <w:rPr>
                <w:sz w:val="20"/>
                <w:szCs w:val="20"/>
              </w:rPr>
            </w:pPr>
            <w:r>
              <w:rPr>
                <w:rFonts w:eastAsia="Times New Roman"/>
                <w:sz w:val="28"/>
                <w:szCs w:val="28"/>
              </w:rPr>
              <w:t>скалярное произведение векторов</w:t>
            </w:r>
          </w:p>
        </w:tc>
        <w:tc>
          <w:tcPr>
            <w:tcW w:w="4320" w:type="dxa"/>
            <w:gridSpan w:val="2"/>
            <w:vAlign w:val="bottom"/>
          </w:tcPr>
          <w:p w:rsidR="008E424F" w:rsidRDefault="008E424F" w:rsidP="008E424F">
            <w:pPr>
              <w:spacing w:line="308" w:lineRule="exact"/>
              <w:ind w:left="320"/>
              <w:rPr>
                <w:sz w:val="20"/>
                <w:szCs w:val="20"/>
              </w:rPr>
            </w:pPr>
            <w:r>
              <w:rPr>
                <w:rFonts w:eastAsia="Times New Roman"/>
                <w:i/>
                <w:iCs/>
                <w:sz w:val="28"/>
                <w:szCs w:val="28"/>
              </w:rPr>
              <w:t>координатами своих вершин;</w:t>
            </w:r>
          </w:p>
        </w:tc>
        <w:tc>
          <w:tcPr>
            <w:tcW w:w="0" w:type="dxa"/>
            <w:vAlign w:val="bottom"/>
          </w:tcPr>
          <w:p w:rsidR="008E424F" w:rsidRDefault="008E424F" w:rsidP="008E424F">
            <w:pPr>
              <w:rPr>
                <w:sz w:val="1"/>
                <w:szCs w:val="1"/>
              </w:rPr>
            </w:pPr>
          </w:p>
        </w:tc>
      </w:tr>
      <w:tr w:rsidR="008E424F" w:rsidTr="008E424F">
        <w:trPr>
          <w:trHeight w:val="343"/>
        </w:trPr>
        <w:tc>
          <w:tcPr>
            <w:tcW w:w="1820" w:type="dxa"/>
            <w:tcBorders>
              <w:bottom w:val="single" w:sz="8" w:space="0" w:color="auto"/>
            </w:tcBorders>
            <w:vAlign w:val="bottom"/>
          </w:tcPr>
          <w:p w:rsidR="008E424F" w:rsidRDefault="008E424F" w:rsidP="008E424F">
            <w:pPr>
              <w:rPr>
                <w:sz w:val="24"/>
                <w:szCs w:val="24"/>
              </w:rPr>
            </w:pPr>
          </w:p>
        </w:tc>
        <w:tc>
          <w:tcPr>
            <w:tcW w:w="4500" w:type="dxa"/>
            <w:gridSpan w:val="2"/>
            <w:tcBorders>
              <w:bottom w:val="single" w:sz="8" w:space="0" w:color="auto"/>
            </w:tcBorders>
            <w:vAlign w:val="bottom"/>
          </w:tcPr>
          <w:p w:rsidR="008E424F" w:rsidRDefault="008E424F" w:rsidP="008E424F">
            <w:pPr>
              <w:ind w:left="140"/>
              <w:rPr>
                <w:sz w:val="20"/>
                <w:szCs w:val="20"/>
              </w:rPr>
            </w:pPr>
            <w:r>
              <w:rPr>
                <w:rFonts w:eastAsia="Times New Roman"/>
                <w:sz w:val="28"/>
                <w:szCs w:val="28"/>
              </w:rPr>
              <w:t>при решении задач;</w:t>
            </w:r>
          </w:p>
        </w:tc>
        <w:tc>
          <w:tcPr>
            <w:tcW w:w="580" w:type="dxa"/>
            <w:tcBorders>
              <w:bottom w:val="single" w:sz="8" w:space="0" w:color="auto"/>
            </w:tcBorders>
            <w:vAlign w:val="bottom"/>
          </w:tcPr>
          <w:p w:rsidR="008E424F" w:rsidRDefault="008E424F" w:rsidP="008E424F">
            <w:pPr>
              <w:spacing w:line="339" w:lineRule="exact"/>
              <w:ind w:left="320"/>
              <w:rPr>
                <w:sz w:val="20"/>
                <w:szCs w:val="20"/>
              </w:rPr>
            </w:pPr>
            <w:r>
              <w:rPr>
                <w:rFonts w:ascii="Symbol" w:eastAsia="Symbol" w:hAnsi="Symbol" w:cs="Symbol"/>
                <w:color w:val="404040"/>
                <w:sz w:val="28"/>
                <w:szCs w:val="28"/>
              </w:rPr>
              <w:t></w:t>
            </w:r>
          </w:p>
        </w:tc>
        <w:tc>
          <w:tcPr>
            <w:tcW w:w="3740" w:type="dxa"/>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задавать прямую в</w:t>
            </w:r>
          </w:p>
        </w:tc>
        <w:tc>
          <w:tcPr>
            <w:tcW w:w="0" w:type="dxa"/>
            <w:vAlign w:val="bottom"/>
          </w:tcPr>
          <w:p w:rsidR="008E424F" w:rsidRDefault="008E424F" w:rsidP="008E424F">
            <w:pPr>
              <w:rPr>
                <w:sz w:val="1"/>
                <w:szCs w:val="1"/>
              </w:rPr>
            </w:pPr>
          </w:p>
        </w:tc>
      </w:tr>
      <w:tr w:rsidR="008E424F" w:rsidTr="008E424F">
        <w:trPr>
          <w:trHeight w:val="442"/>
        </w:trPr>
        <w:tc>
          <w:tcPr>
            <w:tcW w:w="1820" w:type="dxa"/>
            <w:vAlign w:val="bottom"/>
          </w:tcPr>
          <w:p w:rsidR="008E424F" w:rsidRDefault="008E424F" w:rsidP="008E424F">
            <w:pPr>
              <w:rPr>
                <w:sz w:val="24"/>
                <w:szCs w:val="24"/>
              </w:rPr>
            </w:pPr>
          </w:p>
        </w:tc>
        <w:tc>
          <w:tcPr>
            <w:tcW w:w="400" w:type="dxa"/>
            <w:vAlign w:val="bottom"/>
          </w:tcPr>
          <w:p w:rsidR="008E424F" w:rsidRDefault="008E424F" w:rsidP="008E424F">
            <w:pPr>
              <w:rPr>
                <w:sz w:val="24"/>
                <w:szCs w:val="24"/>
              </w:rPr>
            </w:pPr>
          </w:p>
        </w:tc>
        <w:tc>
          <w:tcPr>
            <w:tcW w:w="4100" w:type="dxa"/>
            <w:vAlign w:val="bottom"/>
          </w:tcPr>
          <w:p w:rsidR="008E424F" w:rsidRDefault="008E424F" w:rsidP="008E424F">
            <w:pPr>
              <w:ind w:right="526"/>
              <w:jc w:val="right"/>
              <w:rPr>
                <w:sz w:val="20"/>
                <w:szCs w:val="20"/>
              </w:rPr>
            </w:pPr>
          </w:p>
        </w:tc>
        <w:tc>
          <w:tcPr>
            <w:tcW w:w="5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rect id="Shape 77" o:spid="_x0000_s1140" style="position:absolute;margin-left:531.6pt;margin-top:-23.15pt;width:.95pt;height:1pt;z-index:-25153740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35" w:right="564" w:bottom="269" w:left="700" w:header="0" w:footer="0" w:gutter="0"/>
          <w:cols w:space="720" w:equalWidth="0">
            <w:col w:w="10640"/>
          </w:cols>
        </w:sectPr>
      </w:pPr>
    </w:p>
    <w:tbl>
      <w:tblPr>
        <w:tblW w:w="0" w:type="auto"/>
        <w:tblLayout w:type="fixed"/>
        <w:tblCellMar>
          <w:left w:w="0" w:type="dxa"/>
          <w:right w:w="0" w:type="dxa"/>
        </w:tblCellMar>
        <w:tblLook w:val="04A0"/>
      </w:tblPr>
      <w:tblGrid>
        <w:gridCol w:w="1760"/>
        <w:gridCol w:w="460"/>
        <w:gridCol w:w="4300"/>
        <w:gridCol w:w="380"/>
        <w:gridCol w:w="3740"/>
        <w:gridCol w:w="20"/>
      </w:tblGrid>
      <w:tr w:rsidR="008E424F" w:rsidTr="008E424F">
        <w:trPr>
          <w:trHeight w:val="343"/>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уравнение</w:t>
            </w:r>
          </w:p>
        </w:tc>
        <w:tc>
          <w:tcPr>
            <w:tcW w:w="380" w:type="dxa"/>
            <w:vMerge w:val="restart"/>
            <w:vAlign w:val="bottom"/>
          </w:tcPr>
          <w:p w:rsidR="008E424F" w:rsidRDefault="008E424F" w:rsidP="008E424F">
            <w:pPr>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пространстве;</w:t>
            </w:r>
          </w:p>
        </w:tc>
        <w:tc>
          <w:tcPr>
            <w:tcW w:w="0" w:type="dxa"/>
            <w:vAlign w:val="bottom"/>
          </w:tcPr>
          <w:p w:rsidR="008E424F" w:rsidRDefault="008E424F" w:rsidP="008E424F">
            <w:pPr>
              <w:rPr>
                <w:sz w:val="1"/>
                <w:szCs w:val="1"/>
              </w:rPr>
            </w:pPr>
          </w:p>
        </w:tc>
      </w:tr>
      <w:tr w:rsidR="008E424F" w:rsidTr="008E424F">
        <w:trPr>
          <w:trHeight w:val="326"/>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плоскости, формулу расстояния</w:t>
            </w:r>
          </w:p>
        </w:tc>
        <w:tc>
          <w:tcPr>
            <w:tcW w:w="380" w:type="dxa"/>
            <w:vMerge/>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находить расстояние от</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между точками, уравнение сферы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точки до</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при решении 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плоскости в системе</w:t>
            </w:r>
          </w:p>
        </w:tc>
        <w:tc>
          <w:tcPr>
            <w:tcW w:w="0" w:type="dxa"/>
            <w:vAlign w:val="bottom"/>
          </w:tcPr>
          <w:p w:rsidR="008E424F" w:rsidRDefault="008E424F" w:rsidP="008E424F">
            <w:pPr>
              <w:rPr>
                <w:sz w:val="1"/>
                <w:szCs w:val="1"/>
              </w:rPr>
            </w:pPr>
          </w:p>
        </w:tc>
      </w:tr>
      <w:tr w:rsidR="008E424F" w:rsidTr="008E424F">
        <w:trPr>
          <w:trHeight w:val="323"/>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24"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векторы 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координат;</w:t>
            </w:r>
          </w:p>
        </w:tc>
        <w:tc>
          <w:tcPr>
            <w:tcW w:w="0" w:type="dxa"/>
            <w:vAlign w:val="bottom"/>
          </w:tcPr>
          <w:p w:rsidR="008E424F" w:rsidRDefault="008E424F" w:rsidP="008E424F">
            <w:pPr>
              <w:rPr>
                <w:sz w:val="1"/>
                <w:szCs w:val="1"/>
              </w:rPr>
            </w:pPr>
          </w:p>
        </w:tc>
      </w:tr>
      <w:tr w:rsidR="008E424F" w:rsidTr="008E424F">
        <w:trPr>
          <w:trHeight w:val="340"/>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метод координат в пространстве при</w:t>
            </w:r>
          </w:p>
        </w:tc>
        <w:tc>
          <w:tcPr>
            <w:tcW w:w="380" w:type="dxa"/>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находить расстояние между</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решении 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скрещивающимися прямыми,</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4300" w:type="dxa"/>
            <w:vAlign w:val="bottom"/>
          </w:tcPr>
          <w:p w:rsidR="008E424F" w:rsidRDefault="008E424F" w:rsidP="008E424F">
            <w:pPr>
              <w:rPr>
                <w:sz w:val="24"/>
                <w:szCs w:val="24"/>
              </w:rPr>
            </w:pPr>
          </w:p>
        </w:tc>
        <w:tc>
          <w:tcPr>
            <w:tcW w:w="4120" w:type="dxa"/>
            <w:gridSpan w:val="2"/>
            <w:vAlign w:val="bottom"/>
          </w:tcPr>
          <w:p w:rsidR="008E424F" w:rsidRDefault="008E424F" w:rsidP="008E424F">
            <w:pPr>
              <w:ind w:left="120"/>
              <w:rPr>
                <w:sz w:val="20"/>
                <w:szCs w:val="20"/>
              </w:rPr>
            </w:pPr>
            <w:r>
              <w:rPr>
                <w:rFonts w:eastAsia="Times New Roman"/>
                <w:i/>
                <w:iCs/>
                <w:sz w:val="28"/>
                <w:szCs w:val="28"/>
              </w:rPr>
              <w:t>заданными в системе</w:t>
            </w:r>
          </w:p>
        </w:tc>
        <w:tc>
          <w:tcPr>
            <w:tcW w:w="0" w:type="dxa"/>
            <w:vAlign w:val="bottom"/>
          </w:tcPr>
          <w:p w:rsidR="008E424F" w:rsidRDefault="008E424F" w:rsidP="008E424F">
            <w:pPr>
              <w:rPr>
                <w:sz w:val="1"/>
                <w:szCs w:val="1"/>
              </w:rPr>
            </w:pPr>
          </w:p>
        </w:tc>
      </w:tr>
      <w:tr w:rsidR="008E424F" w:rsidTr="008E424F">
        <w:trPr>
          <w:trHeight w:val="325"/>
        </w:trPr>
        <w:tc>
          <w:tcPr>
            <w:tcW w:w="176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4300" w:type="dxa"/>
            <w:tcBorders>
              <w:bottom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tcBorders>
            <w:vAlign w:val="bottom"/>
          </w:tcPr>
          <w:p w:rsidR="008E424F" w:rsidRDefault="008E424F" w:rsidP="008E424F">
            <w:pPr>
              <w:ind w:left="120"/>
              <w:rPr>
                <w:sz w:val="20"/>
                <w:szCs w:val="20"/>
              </w:rPr>
            </w:pPr>
            <w:r>
              <w:rPr>
                <w:rFonts w:eastAsia="Times New Roman"/>
                <w:i/>
                <w:iCs/>
                <w:sz w:val="28"/>
                <w:szCs w:val="28"/>
              </w:rPr>
              <w:t>координат</w:t>
            </w:r>
          </w:p>
        </w:tc>
        <w:tc>
          <w:tcPr>
            <w:tcW w:w="0" w:type="dxa"/>
            <w:vAlign w:val="bottom"/>
          </w:tcPr>
          <w:p w:rsidR="008E424F" w:rsidRDefault="008E424F" w:rsidP="008E424F">
            <w:pPr>
              <w:rPr>
                <w:sz w:val="1"/>
                <w:szCs w:val="1"/>
              </w:rPr>
            </w:pPr>
          </w:p>
        </w:tc>
      </w:tr>
      <w:tr w:rsidR="008E424F" w:rsidTr="008E424F">
        <w:trPr>
          <w:trHeight w:val="279"/>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История</w:t>
            </w:r>
          </w:p>
        </w:tc>
        <w:tc>
          <w:tcPr>
            <w:tcW w:w="460" w:type="dxa"/>
            <w:vAlign w:val="bottom"/>
          </w:tcPr>
          <w:p w:rsidR="008E424F" w:rsidRDefault="008E424F" w:rsidP="008E424F">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spacing w:line="278" w:lineRule="exact"/>
              <w:ind w:left="100"/>
              <w:rPr>
                <w:sz w:val="20"/>
                <w:szCs w:val="20"/>
              </w:rPr>
            </w:pPr>
            <w:r>
              <w:rPr>
                <w:rFonts w:eastAsia="Times New Roman"/>
                <w:sz w:val="28"/>
                <w:szCs w:val="28"/>
              </w:rPr>
              <w:t>Иметь представление</w:t>
            </w:r>
          </w:p>
        </w:tc>
        <w:tc>
          <w:tcPr>
            <w:tcW w:w="4120" w:type="dxa"/>
            <w:gridSpan w:val="2"/>
            <w:vAlign w:val="bottom"/>
          </w:tcPr>
          <w:p w:rsidR="008E424F" w:rsidRDefault="008E424F" w:rsidP="008E424F">
            <w:pPr>
              <w:spacing w:line="278" w:lineRule="exact"/>
              <w:ind w:left="12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375"/>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математики</w:t>
            </w:r>
          </w:p>
        </w:tc>
        <w:tc>
          <w:tcPr>
            <w:tcW w:w="4760" w:type="dxa"/>
            <w:gridSpan w:val="2"/>
            <w:vAlign w:val="bottom"/>
          </w:tcPr>
          <w:p w:rsidR="008E424F" w:rsidRDefault="008E424F" w:rsidP="008E424F">
            <w:pPr>
              <w:ind w:left="200"/>
              <w:rPr>
                <w:sz w:val="20"/>
                <w:szCs w:val="20"/>
              </w:rPr>
            </w:pPr>
            <w:r>
              <w:rPr>
                <w:rFonts w:eastAsia="Times New Roman"/>
                <w:sz w:val="28"/>
                <w:szCs w:val="28"/>
              </w:rPr>
              <w:t>о вкладе выдающихся математиков в</w:t>
            </w:r>
          </w:p>
        </w:tc>
        <w:tc>
          <w:tcPr>
            <w:tcW w:w="4120" w:type="dxa"/>
            <w:gridSpan w:val="2"/>
            <w:vAlign w:val="bottom"/>
          </w:tcPr>
          <w:p w:rsidR="008E424F" w:rsidRDefault="008E424F" w:rsidP="008E424F">
            <w:pPr>
              <w:ind w:left="12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развитие науки;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понимать роль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5"/>
        </w:trPr>
        <w:tc>
          <w:tcPr>
            <w:tcW w:w="1760" w:type="dxa"/>
            <w:tcBorders>
              <w:bottom w:val="single" w:sz="8" w:space="0" w:color="auto"/>
            </w:tcBorders>
            <w:vAlign w:val="bottom"/>
          </w:tcPr>
          <w:p w:rsidR="008E424F" w:rsidRDefault="008E424F" w:rsidP="008E424F">
            <w:pPr>
              <w:rPr>
                <w:sz w:val="24"/>
                <w:szCs w:val="24"/>
              </w:rPr>
            </w:pPr>
          </w:p>
        </w:tc>
        <w:tc>
          <w:tcPr>
            <w:tcW w:w="4760" w:type="dxa"/>
            <w:gridSpan w:val="2"/>
            <w:tcBorders>
              <w:bottom w:val="single" w:sz="8" w:space="0" w:color="auto"/>
            </w:tcBorders>
            <w:vAlign w:val="bottom"/>
          </w:tcPr>
          <w:p w:rsidR="008E424F" w:rsidRDefault="008E424F" w:rsidP="008E424F">
            <w:pPr>
              <w:ind w:left="200"/>
              <w:rPr>
                <w:sz w:val="20"/>
                <w:szCs w:val="20"/>
              </w:rPr>
            </w:pPr>
            <w:r>
              <w:rPr>
                <w:rFonts w:eastAsia="Times New Roman"/>
                <w:sz w:val="28"/>
                <w:szCs w:val="28"/>
              </w:rPr>
              <w:t>математики в развитии России</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Методы</w:t>
            </w:r>
          </w:p>
        </w:tc>
        <w:tc>
          <w:tcPr>
            <w:tcW w:w="460" w:type="dxa"/>
            <w:vAlign w:val="bottom"/>
          </w:tcPr>
          <w:p w:rsidR="008E424F" w:rsidRDefault="008E424F" w:rsidP="008E424F">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spacing w:line="280" w:lineRule="exact"/>
              <w:ind w:left="100"/>
              <w:rPr>
                <w:sz w:val="20"/>
                <w:szCs w:val="20"/>
              </w:rPr>
            </w:pPr>
            <w:r>
              <w:rPr>
                <w:rFonts w:eastAsia="Times New Roman"/>
                <w:sz w:val="28"/>
                <w:szCs w:val="28"/>
              </w:rPr>
              <w:t>Использовать</w:t>
            </w:r>
          </w:p>
        </w:tc>
        <w:tc>
          <w:tcPr>
            <w:tcW w:w="380" w:type="dxa"/>
            <w:vAlign w:val="bottom"/>
          </w:tcPr>
          <w:p w:rsidR="008E424F" w:rsidRDefault="008E424F" w:rsidP="008E424F">
            <w:pPr>
              <w:spacing w:line="279"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280"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математики</w:t>
            </w:r>
          </w:p>
        </w:tc>
        <w:tc>
          <w:tcPr>
            <w:tcW w:w="4760" w:type="dxa"/>
            <w:gridSpan w:val="2"/>
            <w:vMerge w:val="restart"/>
            <w:vAlign w:val="bottom"/>
          </w:tcPr>
          <w:p w:rsidR="008E424F" w:rsidRDefault="008E424F" w:rsidP="008E424F">
            <w:pPr>
              <w:ind w:left="200"/>
              <w:rPr>
                <w:sz w:val="20"/>
                <w:szCs w:val="20"/>
              </w:rPr>
            </w:pPr>
            <w:r>
              <w:rPr>
                <w:rFonts w:eastAsia="Times New Roman"/>
                <w:sz w:val="28"/>
                <w:szCs w:val="28"/>
              </w:rPr>
              <w:t>основные методы доказательства,</w:t>
            </w:r>
          </w:p>
        </w:tc>
        <w:tc>
          <w:tcPr>
            <w:tcW w:w="3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760" w:type="dxa"/>
            <w:vAlign w:val="bottom"/>
          </w:tcPr>
          <w:p w:rsidR="008E424F" w:rsidRDefault="008E424F" w:rsidP="008E424F">
            <w:pPr>
              <w:rPr>
                <w:sz w:val="9"/>
                <w:szCs w:val="9"/>
              </w:rPr>
            </w:pPr>
          </w:p>
        </w:tc>
        <w:tc>
          <w:tcPr>
            <w:tcW w:w="4760" w:type="dxa"/>
            <w:gridSpan w:val="2"/>
            <w:vMerge/>
            <w:vAlign w:val="bottom"/>
          </w:tcPr>
          <w:p w:rsidR="008E424F" w:rsidRDefault="008E424F" w:rsidP="008E424F">
            <w:pPr>
              <w:rPr>
                <w:sz w:val="9"/>
                <w:szCs w:val="9"/>
              </w:rPr>
            </w:pPr>
          </w:p>
        </w:tc>
        <w:tc>
          <w:tcPr>
            <w:tcW w:w="3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37"/>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проводить доказательство и</w:t>
            </w:r>
          </w:p>
        </w:tc>
        <w:tc>
          <w:tcPr>
            <w:tcW w:w="380" w:type="dxa"/>
            <w:vAlign w:val="bottom"/>
          </w:tcPr>
          <w:p w:rsidR="008E424F" w:rsidRDefault="008E424F" w:rsidP="008E424F">
            <w:pPr>
              <w:spacing w:line="336"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применять математические</w:t>
            </w:r>
          </w:p>
        </w:tc>
        <w:tc>
          <w:tcPr>
            <w:tcW w:w="0" w:type="dxa"/>
            <w:vAlign w:val="bottom"/>
          </w:tcPr>
          <w:p w:rsidR="008E424F" w:rsidRDefault="008E424F" w:rsidP="008E424F">
            <w:pPr>
              <w:rPr>
                <w:sz w:val="1"/>
                <w:szCs w:val="1"/>
              </w:rPr>
            </w:pPr>
          </w:p>
        </w:tc>
      </w:tr>
      <w:tr w:rsidR="008E424F" w:rsidTr="008E424F">
        <w:trPr>
          <w:trHeight w:val="307"/>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spacing w:line="306" w:lineRule="exact"/>
              <w:ind w:left="200"/>
              <w:rPr>
                <w:sz w:val="20"/>
                <w:szCs w:val="20"/>
              </w:rPr>
            </w:pPr>
            <w:r>
              <w:rPr>
                <w:rFonts w:eastAsia="Times New Roman"/>
                <w:sz w:val="28"/>
                <w:szCs w:val="28"/>
              </w:rPr>
              <w:t>выполнять опровержение;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знания</w:t>
            </w:r>
          </w:p>
        </w:tc>
        <w:tc>
          <w:tcPr>
            <w:tcW w:w="0" w:type="dxa"/>
            <w:vAlign w:val="bottom"/>
          </w:tcPr>
          <w:p w:rsidR="008E424F" w:rsidRDefault="008E424F" w:rsidP="008E424F">
            <w:pPr>
              <w:rPr>
                <w:sz w:val="1"/>
                <w:szCs w:val="1"/>
              </w:rPr>
            </w:pPr>
          </w:p>
        </w:tc>
      </w:tr>
      <w:tr w:rsidR="008E424F" w:rsidTr="008E424F">
        <w:trPr>
          <w:trHeight w:val="340"/>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3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основные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к исследованию окружающего</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методы решения математических</w:t>
            </w:r>
          </w:p>
        </w:tc>
        <w:tc>
          <w:tcPr>
            <w:tcW w:w="4120" w:type="dxa"/>
            <w:gridSpan w:val="2"/>
            <w:vAlign w:val="bottom"/>
          </w:tcPr>
          <w:p w:rsidR="008E424F" w:rsidRDefault="008E424F" w:rsidP="008E424F">
            <w:pPr>
              <w:ind w:left="120"/>
              <w:rPr>
                <w:sz w:val="20"/>
                <w:szCs w:val="20"/>
              </w:rPr>
            </w:pPr>
            <w:r>
              <w:rPr>
                <w:rFonts w:eastAsia="Times New Roman"/>
                <w:i/>
                <w:iCs/>
                <w:sz w:val="28"/>
                <w:szCs w:val="28"/>
              </w:rPr>
              <w:t>мира (моделирование</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физических процессов, задачи</w:t>
            </w:r>
          </w:p>
        </w:tc>
        <w:tc>
          <w:tcPr>
            <w:tcW w:w="0" w:type="dxa"/>
            <w:vAlign w:val="bottom"/>
          </w:tcPr>
          <w:p w:rsidR="008E424F" w:rsidRDefault="008E424F" w:rsidP="008E424F">
            <w:pPr>
              <w:rPr>
                <w:sz w:val="1"/>
                <w:szCs w:val="1"/>
              </w:rPr>
            </w:pPr>
          </w:p>
        </w:tc>
      </w:tr>
      <w:tr w:rsidR="008E424F" w:rsidTr="008E424F">
        <w:trPr>
          <w:trHeight w:val="341"/>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на основе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экономики)</w:t>
            </w:r>
          </w:p>
        </w:tc>
        <w:tc>
          <w:tcPr>
            <w:tcW w:w="0" w:type="dxa"/>
            <w:vAlign w:val="bottom"/>
          </w:tcPr>
          <w:p w:rsidR="008E424F" w:rsidRDefault="008E424F" w:rsidP="008E424F">
            <w:pPr>
              <w:rPr>
                <w:sz w:val="1"/>
                <w:szCs w:val="1"/>
              </w:rPr>
            </w:pPr>
          </w:p>
        </w:tc>
      </w:tr>
      <w:tr w:rsidR="008E424F" w:rsidTr="008E424F">
        <w:trPr>
          <w:trHeight w:val="326"/>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математических закономерностей 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природе характеризовать красоту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совершенство окружающего мира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произведений искусства;</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line id="Shape 78" o:spid="_x0000_s1083" style="position:absolute;z-index:251720704;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rect id="Shape 79" o:spid="_x0000_s1141" style="position:absolute;margin-left:566.6pt;margin-top:56.4pt;width:.95pt;height:.95pt;z-index:-251536384;visibility:visible;mso-wrap-distance-left:0;mso-wrap-distance-right:0;mso-position-horizontal-relative:page;mso-position-vertical-relative:page" o:allowincell="f" fillcolor="black" stroked="f">
            <w10:wrap anchorx="page" anchory="page"/>
          </v:rect>
        </w:pict>
      </w:r>
      <w:r>
        <w:rPr>
          <w:noProof/>
          <w:sz w:val="20"/>
          <w:szCs w:val="20"/>
        </w:rPr>
        <w:pict>
          <v:line id="Shape 80" o:spid="_x0000_s1084" style="position:absolute;z-index:251721728;visibility:visible;mso-wrap-distance-left:0;mso-wrap-distance-right:0;mso-position-horizontal-relative:page;mso-position-vertical-relative:page" from="35.3pt,56.65pt" to="35.3pt,647.4pt" o:allowincell="f" strokeweight=".16931mm">
            <w10:wrap anchorx="page" anchory="page"/>
          </v:line>
        </w:pict>
      </w:r>
      <w:r>
        <w:rPr>
          <w:noProof/>
          <w:sz w:val="20"/>
          <w:szCs w:val="20"/>
        </w:rPr>
        <w:pict>
          <v:line id="Shape 81" o:spid="_x0000_s1085" style="position:absolute;z-index:251722752;visibility:visible;mso-wrap-distance-left:0;mso-wrap-distance-right:0;mso-position-horizontal-relative:page;mso-position-vertical-relative:page" from="127.45pt,56.65pt" to="127.45pt,647.4pt" o:allowincell="f" strokeweight=".48pt">
            <w10:wrap anchorx="page" anchory="page"/>
          </v:line>
        </w:pict>
      </w:r>
      <w:r>
        <w:rPr>
          <w:noProof/>
          <w:sz w:val="20"/>
          <w:szCs w:val="20"/>
        </w:rPr>
        <w:pict>
          <v:line id="Shape 82" o:spid="_x0000_s1086" style="position:absolute;z-index:251723776;visibility:visible;mso-wrap-distance-left:0;mso-wrap-distance-right:0;mso-position-horizontal-relative:page;mso-position-vertical-relative:page" from="361.55pt,56.65pt" to="361.55pt,647.4pt" o:allowincell="f" strokeweight=".48pt">
            <w10:wrap anchorx="page" anchory="page"/>
          </v:line>
        </w:pict>
      </w:r>
      <w:r>
        <w:rPr>
          <w:noProof/>
          <w:sz w:val="20"/>
          <w:szCs w:val="20"/>
        </w:rPr>
        <w:pict>
          <v:line id="Shape 83" o:spid="_x0000_s1087" style="position:absolute;z-index:251724800;visibility:visible;mso-wrap-distance-left:0;mso-wrap-distance-right:0;mso-position-horizontal-relative:text;mso-position-vertical-relative:text" from="532.1pt,-443.5pt" to="532.1pt,146.3pt" o:allowincell="f" strokeweight=".16931mm"/>
        </w:pict>
      </w:r>
    </w:p>
    <w:p w:rsidR="008E424F" w:rsidRDefault="008E424F" w:rsidP="008E424F">
      <w:pPr>
        <w:ind w:left="1960"/>
        <w:rPr>
          <w:sz w:val="20"/>
          <w:szCs w:val="20"/>
        </w:rPr>
      </w:pPr>
      <w:r>
        <w:rPr>
          <w:rFonts w:eastAsia="Times New Roman"/>
          <w:sz w:val="28"/>
          <w:szCs w:val="28"/>
        </w:rPr>
        <w:t>простейшие программные средства и</w:t>
      </w:r>
    </w:p>
    <w:p w:rsidR="008E424F" w:rsidRDefault="008E424F" w:rsidP="008E424F">
      <w:pPr>
        <w:ind w:left="1960"/>
        <w:rPr>
          <w:sz w:val="20"/>
          <w:szCs w:val="20"/>
        </w:rPr>
      </w:pPr>
      <w:r>
        <w:rPr>
          <w:rFonts w:eastAsia="Times New Roman"/>
          <w:sz w:val="28"/>
          <w:szCs w:val="28"/>
        </w:rPr>
        <w:t>электронно-коммуникационные</w:t>
      </w:r>
    </w:p>
    <w:p w:rsidR="008E424F" w:rsidRDefault="008E424F" w:rsidP="008E424F">
      <w:pPr>
        <w:spacing w:line="239" w:lineRule="auto"/>
        <w:ind w:left="1960"/>
        <w:rPr>
          <w:sz w:val="20"/>
          <w:szCs w:val="20"/>
        </w:rPr>
      </w:pPr>
      <w:r>
        <w:rPr>
          <w:rFonts w:eastAsia="Times New Roman"/>
          <w:sz w:val="28"/>
          <w:szCs w:val="28"/>
        </w:rPr>
        <w:t>системы при решении</w:t>
      </w:r>
    </w:p>
    <w:p w:rsidR="008E424F" w:rsidRDefault="008E424F" w:rsidP="008E424F">
      <w:pPr>
        <w:ind w:left="1960"/>
        <w:rPr>
          <w:sz w:val="20"/>
          <w:szCs w:val="20"/>
        </w:rPr>
      </w:pPr>
      <w:r>
        <w:rPr>
          <w:rFonts w:eastAsia="Times New Roman"/>
          <w:sz w:val="28"/>
          <w:szCs w:val="28"/>
        </w:rPr>
        <w:t>математических задач;</w:t>
      </w:r>
    </w:p>
    <w:p w:rsidR="008E424F" w:rsidRDefault="008E424F" w:rsidP="008E424F">
      <w:pPr>
        <w:spacing w:line="34" w:lineRule="exact"/>
        <w:rPr>
          <w:sz w:val="20"/>
          <w:szCs w:val="20"/>
        </w:rPr>
      </w:pPr>
    </w:p>
    <w:p w:rsidR="008E424F" w:rsidRDefault="008E424F" w:rsidP="008F526B">
      <w:pPr>
        <w:numPr>
          <w:ilvl w:val="0"/>
          <w:numId w:val="84"/>
        </w:numPr>
        <w:tabs>
          <w:tab w:val="left" w:pos="2315"/>
        </w:tabs>
        <w:spacing w:line="244" w:lineRule="auto"/>
        <w:ind w:left="1960" w:right="5100"/>
        <w:rPr>
          <w:rFonts w:ascii="Symbol" w:eastAsia="Symbol" w:hAnsi="Symbol" w:cs="Symbol"/>
          <w:color w:val="404040"/>
          <w:sz w:val="27"/>
          <w:szCs w:val="27"/>
        </w:rPr>
      </w:pPr>
      <w:r>
        <w:rPr>
          <w:rFonts w:eastAsia="Times New Roman"/>
          <w:sz w:val="27"/>
          <w:szCs w:val="27"/>
        </w:rPr>
        <w:t>пользоваться прикладными программами и программами символьных вычислений для исследования математических объектов</w:t>
      </w:r>
    </w:p>
    <w:p w:rsidR="008E424F" w:rsidRDefault="002D6DAA" w:rsidP="008E424F">
      <w:pPr>
        <w:spacing w:line="20" w:lineRule="exact"/>
        <w:rPr>
          <w:sz w:val="20"/>
          <w:szCs w:val="20"/>
        </w:rPr>
      </w:pPr>
      <w:r>
        <w:rPr>
          <w:noProof/>
          <w:sz w:val="20"/>
          <w:szCs w:val="20"/>
        </w:rPr>
        <w:pict>
          <v:line id="Shape 84" o:spid="_x0000_s1088" style="position:absolute;z-index:251725824;visibility:visible;mso-wrap-distance-left:0;mso-wrap-distance-right:0" from=".05pt,.55pt" to="531.85pt,.55pt" o:allowincell="f" strokeweight=".16931mm"/>
        </w:pict>
      </w:r>
      <w:r>
        <w:rPr>
          <w:noProof/>
          <w:sz w:val="20"/>
          <w:szCs w:val="20"/>
        </w:rPr>
        <w:pict>
          <v:rect id="Shape 85" o:spid="_x0000_s1142" style="position:absolute;margin-left:531.6pt;margin-top:.05pt;width:.95pt;height:1pt;z-index:-251535360;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7" w:lineRule="exact"/>
        <w:rPr>
          <w:sz w:val="20"/>
          <w:szCs w:val="20"/>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Pr="0042136F" w:rsidRDefault="008E424F" w:rsidP="008E424F">
      <w:pPr>
        <w:ind w:left="1140"/>
        <w:rPr>
          <w:rFonts w:eastAsia="Times New Roman"/>
          <w:b/>
          <w:bCs/>
          <w:sz w:val="28"/>
          <w:szCs w:val="28"/>
        </w:rPr>
      </w:pPr>
      <w:r w:rsidRPr="0042136F">
        <w:rPr>
          <w:rFonts w:eastAsia="Times New Roman"/>
          <w:b/>
          <w:bCs/>
          <w:sz w:val="28"/>
          <w:szCs w:val="28"/>
        </w:rPr>
        <w:t>Информатика (углублённый уровень)</w:t>
      </w:r>
    </w:p>
    <w:p w:rsidR="008E424F" w:rsidRPr="0042136F" w:rsidRDefault="008E424F" w:rsidP="008F526B">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«Информатика» на уровне среднего общего образования:</w:t>
      </w:r>
    </w:p>
    <w:p w:rsidR="008E424F" w:rsidRDefault="008E424F" w:rsidP="008E424F">
      <w:pPr>
        <w:ind w:left="1140"/>
        <w:rPr>
          <w:rFonts w:eastAsia="Times New Roman"/>
          <w:b/>
          <w:bCs/>
          <w:color w:val="FF0000"/>
          <w:sz w:val="28"/>
          <w:szCs w:val="28"/>
        </w:rPr>
      </w:pPr>
    </w:p>
    <w:p w:rsidR="008E424F" w:rsidRPr="0042136F" w:rsidRDefault="008E424F" w:rsidP="008E424F">
      <w:pPr>
        <w:suppressAutoHyphens/>
        <w:ind w:firstLine="709"/>
        <w:jc w:val="both"/>
        <w:rPr>
          <w:rFonts w:eastAsia="Calibri"/>
          <w:sz w:val="28"/>
          <w:lang w:eastAsia="en-US"/>
        </w:rPr>
      </w:pPr>
      <w:r w:rsidRPr="0042136F">
        <w:rPr>
          <w:rFonts w:eastAsia="Times New Roman"/>
          <w:b/>
          <w:sz w:val="28"/>
          <w:szCs w:val="28"/>
          <w:lang w:eastAsia="en-US"/>
        </w:rPr>
        <w:t>Выпускник на углубленном уровне научится: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дерево игры по заданному алгоритму; строить и обосновывать выигрышную стратегию игры;</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8E424F" w:rsidRPr="0042136F" w:rsidRDefault="008E424F" w:rsidP="008E424F">
      <w:pPr>
        <w:suppressAutoHyphens/>
        <w:ind w:firstLine="284"/>
        <w:jc w:val="both"/>
        <w:rPr>
          <w:rFonts w:eastAsia="Calibri"/>
          <w:sz w:val="28"/>
          <w:szCs w:val="28"/>
          <w:u w:color="000000"/>
          <w:bdr w:val="nil"/>
        </w:rPr>
      </w:pPr>
      <w:r w:rsidRPr="0042136F">
        <w:rPr>
          <w:rFonts w:eastAsia="Calibri"/>
          <w:color w:val="000000"/>
          <w:sz w:val="28"/>
          <w:szCs w:val="28"/>
          <w:u w:color="000000"/>
          <w:bdr w:val="nil"/>
        </w:rPr>
        <w:t>записывать действительные числа в  экспоненциальной форме; применять знания о представлении чисел в памяти компьютера</w:t>
      </w:r>
      <w:r w:rsidRPr="0042136F">
        <w:rPr>
          <w:rFonts w:eastAsia="Calibri"/>
          <w:sz w:val="28"/>
          <w:szCs w:val="28"/>
          <w:u w:color="000000"/>
          <w:bdr w:val="nil"/>
        </w:rPr>
        <w:t>;</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lastRenderedPageBreak/>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создавать собственные алгоритмы для решения прикладных задач на основе изученных алгоритмов и методов;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алгоритмы поиска и сортировки при решении типовых задач;</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инсталлировать и деинсталлировать программные средства, необходимые для решения учебных задач по выбранной специализации;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lastRenderedPageBreak/>
        <w:t>владеть принципами организации иерархических файловых систем и именования файлов; использовать шаблоны для описания группы файлов;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компьютерные сети для обмена данными при решении прикладных задач;</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организовывать на базовом уровне сетевое взаимодействие (настраивать работу протоколов сети TCP/IP и определять маску сети);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структуру доменных имен; принципы IP-адресации узлов сети;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представлять общие принципы разработки и функционирования интернет-приложений (сайты, блоги и др.);</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8E424F" w:rsidRPr="0042136F" w:rsidRDefault="008E424F" w:rsidP="008E424F">
      <w:pPr>
        <w:suppressAutoHyphens/>
        <w:ind w:left="284"/>
        <w:jc w:val="both"/>
        <w:rPr>
          <w:rFonts w:eastAsia="Times New Roman"/>
          <w:sz w:val="28"/>
          <w:u w:color="000000"/>
          <w:bdr w:val="nil"/>
        </w:rPr>
      </w:pPr>
    </w:p>
    <w:p w:rsidR="008E424F" w:rsidRPr="0042136F" w:rsidRDefault="008E424F" w:rsidP="008E424F">
      <w:pPr>
        <w:suppressAutoHyphens/>
        <w:ind w:firstLine="709"/>
        <w:jc w:val="both"/>
        <w:rPr>
          <w:rFonts w:eastAsia="Calibri"/>
          <w:sz w:val="28"/>
          <w:lang w:eastAsia="en-US"/>
        </w:rPr>
      </w:pPr>
      <w:r w:rsidRPr="0042136F">
        <w:rPr>
          <w:rFonts w:eastAsia="Times New Roman"/>
          <w:b/>
          <w:sz w:val="28"/>
          <w:szCs w:val="28"/>
          <w:lang w:eastAsia="en-US"/>
        </w:rPr>
        <w:t>Выпускник на углубленном уровне получит возможность научиться:</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знания о методе «разделяй и властвуй»;</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понятие универсального алгоритма и приводить примеры алгоритмически неразрешимых проблем;</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второй язык программирования; сравнивать преимущества и недостатки двух языков программирования;</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создавать программы для учебных или проектных задач средней сложности; </w:t>
      </w:r>
    </w:p>
    <w:p w:rsidR="008E424F" w:rsidRPr="0042136F" w:rsidRDefault="008E424F" w:rsidP="008E424F">
      <w:pPr>
        <w:suppressAutoHyphens/>
        <w:jc w:val="both"/>
        <w:rPr>
          <w:rFonts w:eastAsia="Calibri"/>
          <w:i/>
          <w:sz w:val="28"/>
          <w:u w:color="000000"/>
          <w:bdr w:val="nil"/>
        </w:rPr>
      </w:pPr>
      <w:r w:rsidRPr="0042136F">
        <w:rPr>
          <w:rFonts w:eastAsia="Calibri"/>
          <w:i/>
          <w:sz w:val="28"/>
          <w:u w:color="000000"/>
          <w:bdr w:val="nil"/>
        </w:rPr>
        <w:lastRenderedPageBreak/>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8E424F" w:rsidRPr="0042136F" w:rsidRDefault="008E424F" w:rsidP="008E424F">
      <w:pPr>
        <w:suppressAutoHyphens/>
        <w:ind w:firstLine="357"/>
        <w:jc w:val="both"/>
        <w:rPr>
          <w:rFonts w:eastAsia="Calibri"/>
          <w:sz w:val="28"/>
          <w:u w:color="000000"/>
          <w:bdr w:val="nil"/>
        </w:rPr>
      </w:pPr>
      <w:r w:rsidRPr="0042136F">
        <w:rPr>
          <w:rFonts w:eastAsia="Calibri"/>
          <w:i/>
          <w:sz w:val="28"/>
          <w:u w:color="000000"/>
          <w:bdr w:val="nil"/>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пакеты программ и сервисы обработки и представления данных, в том числе – статистической обработки;</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создавать многотабличные базы данных; работе с базами данных и справочными системами с помощью веб-интерфейса.</w:t>
      </w:r>
    </w:p>
    <w:p w:rsidR="008E424F" w:rsidRPr="001E5A4A" w:rsidRDefault="008E424F" w:rsidP="008E424F">
      <w:pPr>
        <w:ind w:left="1140"/>
        <w:rPr>
          <w:color w:val="FF0000"/>
          <w:sz w:val="20"/>
          <w:szCs w:val="20"/>
        </w:rPr>
      </w:pPr>
    </w:p>
    <w:p w:rsidR="008E424F" w:rsidRDefault="008E424F" w:rsidP="008E424F">
      <w:pPr>
        <w:ind w:left="7"/>
        <w:rPr>
          <w:rFonts w:eastAsia="Times New Roman"/>
          <w:b/>
          <w:bCs/>
          <w:sz w:val="28"/>
          <w:szCs w:val="28"/>
        </w:rPr>
      </w:pPr>
      <w:r>
        <w:rPr>
          <w:rFonts w:eastAsia="Times New Roman"/>
          <w:b/>
          <w:bCs/>
          <w:sz w:val="28"/>
          <w:szCs w:val="28"/>
        </w:rPr>
        <w:t>Физика (базовый уровень)</w:t>
      </w:r>
    </w:p>
    <w:p w:rsidR="008E424F" w:rsidRDefault="008E424F" w:rsidP="008E424F">
      <w:pPr>
        <w:ind w:left="7"/>
        <w:rPr>
          <w:sz w:val="20"/>
          <w:szCs w:val="20"/>
        </w:rPr>
      </w:pPr>
    </w:p>
    <w:p w:rsidR="008E424F" w:rsidRDefault="008E424F" w:rsidP="008F526B">
      <w:pPr>
        <w:numPr>
          <w:ilvl w:val="2"/>
          <w:numId w:val="85"/>
        </w:numPr>
        <w:tabs>
          <w:tab w:val="left" w:pos="1019"/>
        </w:tabs>
        <w:spacing w:line="234" w:lineRule="auto"/>
        <w:ind w:left="7" w:firstLine="704"/>
        <w:rPr>
          <w:rFonts w:eastAsia="Times New Roman"/>
          <w:b/>
          <w:bCs/>
          <w:sz w:val="28"/>
          <w:szCs w:val="28"/>
        </w:rPr>
      </w:pPr>
      <w:r>
        <w:rPr>
          <w:rFonts w:eastAsia="Times New Roman"/>
          <w:b/>
          <w:bCs/>
          <w:sz w:val="28"/>
          <w:szCs w:val="28"/>
        </w:rPr>
        <w:t>результате изучения учебного предмета «Физика» на уровне среднего общего образования:</w:t>
      </w:r>
    </w:p>
    <w:p w:rsidR="008E424F" w:rsidRDefault="008E424F" w:rsidP="008E424F">
      <w:pPr>
        <w:tabs>
          <w:tab w:val="left" w:pos="1019"/>
        </w:tabs>
        <w:spacing w:line="234" w:lineRule="auto"/>
        <w:ind w:left="711"/>
        <w:rPr>
          <w:rFonts w:eastAsia="Times New Roman"/>
          <w:b/>
          <w:bCs/>
          <w:sz w:val="28"/>
          <w:szCs w:val="28"/>
        </w:rPr>
      </w:pPr>
    </w:p>
    <w:p w:rsidR="008E424F" w:rsidRDefault="008E424F" w:rsidP="008E424F">
      <w:pPr>
        <w:ind w:left="707"/>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left="7" w:firstLine="283"/>
        <w:jc w:val="both"/>
        <w:rPr>
          <w:rFonts w:eastAsia="Times New Roman"/>
          <w:b/>
          <w:bCs/>
          <w:sz w:val="28"/>
          <w:szCs w:val="28"/>
        </w:rPr>
      </w:pPr>
      <w:r>
        <w:rPr>
          <w:rFonts w:eastAsia="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8E424F" w:rsidRPr="0027302E" w:rsidRDefault="008E424F" w:rsidP="008F526B">
      <w:pPr>
        <w:numPr>
          <w:ilvl w:val="0"/>
          <w:numId w:val="85"/>
        </w:numPr>
        <w:tabs>
          <w:tab w:val="left" w:pos="207"/>
        </w:tabs>
        <w:ind w:left="207" w:hanging="207"/>
        <w:rPr>
          <w:rFonts w:eastAsia="Times New Roman"/>
          <w:sz w:val="28"/>
          <w:szCs w:val="28"/>
        </w:rPr>
      </w:pPr>
      <w:r>
        <w:rPr>
          <w:rFonts w:eastAsia="Times New Roman"/>
          <w:sz w:val="28"/>
          <w:szCs w:val="28"/>
        </w:rPr>
        <w:t>практической деятельности людей;</w:t>
      </w:r>
    </w:p>
    <w:p w:rsidR="008E424F" w:rsidRDefault="008E424F" w:rsidP="008E424F">
      <w:pPr>
        <w:spacing w:line="234" w:lineRule="auto"/>
        <w:ind w:left="7" w:firstLine="283"/>
        <w:rPr>
          <w:sz w:val="20"/>
          <w:szCs w:val="20"/>
        </w:rPr>
      </w:pPr>
      <w:r>
        <w:rPr>
          <w:rFonts w:eastAsia="Times New Roman"/>
          <w:sz w:val="28"/>
          <w:szCs w:val="28"/>
        </w:rPr>
        <w:t>– демонстрировать на примерах взаимосвязь между физикой и другими естественными науками;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8E424F" w:rsidRDefault="008E424F" w:rsidP="008E424F">
      <w:pPr>
        <w:spacing w:line="20"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E424F" w:rsidRDefault="008E424F" w:rsidP="008E424F">
      <w:pPr>
        <w:spacing w:line="19"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E424F" w:rsidRDefault="008E424F" w:rsidP="008E424F">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законы с учетом границ их применимости;</w:t>
      </w:r>
    </w:p>
    <w:p w:rsidR="008E424F" w:rsidRPr="001E5A4A" w:rsidRDefault="008E424F" w:rsidP="008E424F">
      <w:pPr>
        <w:ind w:right="-6"/>
        <w:jc w:val="center"/>
        <w:rPr>
          <w:sz w:val="20"/>
          <w:szCs w:val="20"/>
        </w:rPr>
        <w:sectPr w:rsidR="008E424F" w:rsidRPr="001E5A4A">
          <w:pgSz w:w="11900" w:h="16838"/>
          <w:pgMar w:top="1141" w:right="564" w:bottom="269" w:left="1133" w:header="0" w:footer="0" w:gutter="0"/>
          <w:cols w:space="720" w:equalWidth="0">
            <w:col w:w="10207"/>
          </w:cols>
        </w:sectPr>
      </w:pPr>
    </w:p>
    <w:p w:rsidR="008E424F" w:rsidRDefault="008E424F" w:rsidP="008E424F">
      <w:pPr>
        <w:spacing w:line="20" w:lineRule="exact"/>
        <w:rPr>
          <w:sz w:val="20"/>
          <w:szCs w:val="20"/>
        </w:rPr>
      </w:pP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8E424F" w:rsidRDefault="008E424F" w:rsidP="008E424F">
      <w:pPr>
        <w:spacing w:line="19" w:lineRule="exact"/>
        <w:rPr>
          <w:sz w:val="20"/>
          <w:szCs w:val="20"/>
        </w:rPr>
      </w:pPr>
    </w:p>
    <w:p w:rsidR="008E424F" w:rsidRDefault="008E424F" w:rsidP="008E424F">
      <w:pPr>
        <w:spacing w:line="247" w:lineRule="auto"/>
        <w:ind w:left="7" w:firstLine="283"/>
        <w:jc w:val="both"/>
        <w:rPr>
          <w:sz w:val="20"/>
          <w:szCs w:val="20"/>
        </w:rPr>
      </w:pPr>
      <w:r>
        <w:rPr>
          <w:rFonts w:eastAsia="Times New Roman"/>
          <w:sz w:val="27"/>
          <w:szCs w:val="27"/>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rsidR="008E424F" w:rsidRDefault="008E424F" w:rsidP="008F526B">
      <w:pPr>
        <w:numPr>
          <w:ilvl w:val="0"/>
          <w:numId w:val="86"/>
        </w:numPr>
        <w:tabs>
          <w:tab w:val="left" w:pos="227"/>
        </w:tabs>
        <w:ind w:left="227" w:hanging="227"/>
        <w:rPr>
          <w:rFonts w:eastAsia="Times New Roman"/>
          <w:sz w:val="28"/>
          <w:szCs w:val="28"/>
        </w:rPr>
      </w:pPr>
      <w:r>
        <w:rPr>
          <w:rFonts w:eastAsia="Times New Roman"/>
          <w:sz w:val="28"/>
          <w:szCs w:val="28"/>
        </w:rPr>
        <w:t>проверять полученный результат;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учитывать границы применения изученных физических моделей при решении физических и межпредметных задач;</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E424F" w:rsidRDefault="008E424F" w:rsidP="008E424F">
      <w:pPr>
        <w:spacing w:line="9"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xml:space="preserve">– </w:t>
      </w:r>
      <w:r>
        <w:rPr>
          <w:rFonts w:eastAsia="Times New Roman"/>
          <w:i/>
          <w:iCs/>
          <w:sz w:val="28"/>
          <w:szCs w:val="28"/>
        </w:rPr>
        <w:t>понимать и объяснять целостность физической теории,</w:t>
      </w:r>
      <w:r>
        <w:rPr>
          <w:rFonts w:eastAsia="Times New Roman"/>
          <w:sz w:val="28"/>
          <w:szCs w:val="28"/>
        </w:rPr>
        <w:t xml:space="preserve"> </w:t>
      </w:r>
      <w:r>
        <w:rPr>
          <w:rFonts w:eastAsia="Times New Roman"/>
          <w:i/>
          <w:iCs/>
          <w:sz w:val="28"/>
          <w:szCs w:val="28"/>
        </w:rPr>
        <w:t>различать границы</w:t>
      </w:r>
      <w:r>
        <w:rPr>
          <w:rFonts w:eastAsia="Times New Roman"/>
          <w:sz w:val="28"/>
          <w:szCs w:val="28"/>
        </w:rPr>
        <w:t xml:space="preserve"> </w:t>
      </w:r>
      <w:r>
        <w:rPr>
          <w:rFonts w:eastAsia="Times New Roman"/>
          <w:i/>
          <w:iCs/>
          <w:sz w:val="28"/>
          <w:szCs w:val="28"/>
        </w:rPr>
        <w:t>ее применимости и место в ряду других физических теорий;</w:t>
      </w:r>
    </w:p>
    <w:p w:rsidR="008E424F" w:rsidRDefault="008E424F" w:rsidP="008E424F">
      <w:pPr>
        <w:spacing w:line="20" w:lineRule="exact"/>
        <w:rPr>
          <w:rFonts w:eastAsia="Times New Roman"/>
          <w:sz w:val="28"/>
          <w:szCs w:val="28"/>
        </w:rPr>
      </w:pPr>
    </w:p>
    <w:p w:rsidR="008E424F" w:rsidRPr="00A60209" w:rsidRDefault="008E424F" w:rsidP="008E424F">
      <w:pPr>
        <w:spacing w:line="236" w:lineRule="auto"/>
        <w:ind w:left="7" w:firstLine="283"/>
        <w:jc w:val="both"/>
        <w:rPr>
          <w:rFonts w:eastAsia="Times New Roman"/>
          <w:sz w:val="28"/>
          <w:szCs w:val="28"/>
        </w:rPr>
      </w:pPr>
      <w:r>
        <w:rPr>
          <w:rFonts w:eastAsia="Times New Roman"/>
          <w:sz w:val="28"/>
          <w:szCs w:val="28"/>
        </w:rPr>
        <w:t xml:space="preserve">– </w:t>
      </w:r>
      <w:r>
        <w:rPr>
          <w:rFonts w:eastAsia="Times New Roman"/>
          <w:i/>
          <w:iCs/>
          <w:sz w:val="28"/>
          <w:szCs w:val="28"/>
        </w:rPr>
        <w:t>владеть приемами построения теоретических доказательств,</w:t>
      </w:r>
      <w:r>
        <w:rPr>
          <w:rFonts w:eastAsia="Times New Roman"/>
          <w:sz w:val="28"/>
          <w:szCs w:val="28"/>
        </w:rPr>
        <w:t xml:space="preserve"> </w:t>
      </w:r>
      <w:r>
        <w:rPr>
          <w:rFonts w:eastAsia="Times New Roman"/>
          <w:i/>
          <w:iCs/>
          <w:sz w:val="28"/>
          <w:szCs w:val="28"/>
        </w:rPr>
        <w:t>а также</w:t>
      </w:r>
      <w:r>
        <w:rPr>
          <w:rFonts w:eastAsia="Times New Roman"/>
          <w:sz w:val="28"/>
          <w:szCs w:val="28"/>
        </w:rPr>
        <w:t xml:space="preserve"> </w:t>
      </w:r>
      <w:r>
        <w:rPr>
          <w:rFonts w:eastAsia="Times New Roman"/>
          <w:i/>
          <w:iCs/>
          <w:sz w:val="28"/>
          <w:szCs w:val="28"/>
        </w:rPr>
        <w:t>прогнозирования особенностей протекания физических явлений и процессов на основе полученных теоретических выводов и доказательств;</w:t>
      </w: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характеризовать системную связь между основополагающими научными</w:t>
      </w:r>
      <w:r>
        <w:rPr>
          <w:rFonts w:eastAsia="Times New Roman"/>
          <w:sz w:val="28"/>
          <w:szCs w:val="28"/>
        </w:rPr>
        <w:t xml:space="preserve"> </w:t>
      </w:r>
      <w:r>
        <w:rPr>
          <w:rFonts w:eastAsia="Times New Roman"/>
          <w:i/>
          <w:iCs/>
          <w:sz w:val="28"/>
          <w:szCs w:val="28"/>
        </w:rPr>
        <w:t>понятиями: пространство, время, материя (вещество, поле), движение, сила, энергия;</w:t>
      </w:r>
    </w:p>
    <w:p w:rsidR="008E424F" w:rsidRDefault="008E424F" w:rsidP="008E424F">
      <w:pPr>
        <w:spacing w:line="19" w:lineRule="exact"/>
        <w:rPr>
          <w:sz w:val="20"/>
          <w:szCs w:val="20"/>
        </w:rPr>
      </w:pPr>
    </w:p>
    <w:p w:rsidR="008E424F" w:rsidRDefault="008E424F" w:rsidP="008E424F">
      <w:pPr>
        <w:spacing w:line="236" w:lineRule="auto"/>
        <w:ind w:firstLine="283"/>
        <w:rPr>
          <w:sz w:val="20"/>
          <w:szCs w:val="20"/>
        </w:rPr>
      </w:pPr>
      <w:r>
        <w:rPr>
          <w:rFonts w:eastAsia="Times New Roman"/>
          <w:sz w:val="28"/>
          <w:szCs w:val="28"/>
        </w:rPr>
        <w:t xml:space="preserve">– </w:t>
      </w:r>
      <w:r>
        <w:rPr>
          <w:rFonts w:eastAsia="Times New Roman"/>
          <w:i/>
          <w:iCs/>
          <w:sz w:val="28"/>
          <w:szCs w:val="28"/>
        </w:rPr>
        <w:t>выдвигать гипотезы на основе знания основополагающих физических</w:t>
      </w:r>
      <w:r>
        <w:rPr>
          <w:rFonts w:eastAsia="Times New Roman"/>
          <w:sz w:val="28"/>
          <w:szCs w:val="28"/>
        </w:rPr>
        <w:t xml:space="preserve"> </w:t>
      </w:r>
      <w:r>
        <w:rPr>
          <w:rFonts w:eastAsia="Times New Roman"/>
          <w:i/>
          <w:iCs/>
          <w:sz w:val="28"/>
          <w:szCs w:val="28"/>
        </w:rPr>
        <w:t>закономерностей и законов;</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самостоятельно планировать и проводить физические эксперименты;</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глобальные проблемы,</w:t>
      </w:r>
      <w:r>
        <w:rPr>
          <w:rFonts w:eastAsia="Times New Roman"/>
          <w:sz w:val="28"/>
          <w:szCs w:val="28"/>
        </w:rPr>
        <w:t xml:space="preserve"> </w:t>
      </w:r>
      <w:r>
        <w:rPr>
          <w:rFonts w:eastAsia="Times New Roman"/>
          <w:i/>
          <w:iCs/>
          <w:sz w:val="28"/>
          <w:szCs w:val="28"/>
        </w:rPr>
        <w:t>стоящие перед человечеством:</w:t>
      </w:r>
      <w:r>
        <w:rPr>
          <w:rFonts w:eastAsia="Times New Roman"/>
          <w:sz w:val="28"/>
          <w:szCs w:val="28"/>
        </w:rPr>
        <w:t xml:space="preserve"> </w:t>
      </w:r>
      <w:r>
        <w:rPr>
          <w:rFonts w:eastAsia="Times New Roman"/>
          <w:i/>
          <w:iCs/>
          <w:sz w:val="28"/>
          <w:szCs w:val="28"/>
        </w:rPr>
        <w:t>энергетические, сырьевые, экологические, – и роль физики в решении этих проблем;</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практико-ориентированные качественные и расчетные физические</w:t>
      </w:r>
      <w:r>
        <w:rPr>
          <w:rFonts w:eastAsia="Times New Roman"/>
          <w:sz w:val="28"/>
          <w:szCs w:val="28"/>
        </w:rPr>
        <w:t xml:space="preserve"> </w:t>
      </w:r>
      <w:r>
        <w:rPr>
          <w:rFonts w:eastAsia="Times New Roman"/>
          <w:i/>
          <w:iCs/>
          <w:sz w:val="28"/>
          <w:szCs w:val="28"/>
        </w:rPr>
        <w:t>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 принципы работы и характеристики изученных машин,</w:t>
      </w:r>
      <w:r>
        <w:rPr>
          <w:rFonts w:eastAsia="Times New Roman"/>
          <w:sz w:val="28"/>
          <w:szCs w:val="28"/>
        </w:rPr>
        <w:t xml:space="preserve"> </w:t>
      </w:r>
      <w:r>
        <w:rPr>
          <w:rFonts w:eastAsia="Times New Roman"/>
          <w:i/>
          <w:iCs/>
          <w:sz w:val="28"/>
          <w:szCs w:val="28"/>
        </w:rPr>
        <w:t>приборов и</w:t>
      </w:r>
      <w:r>
        <w:rPr>
          <w:rFonts w:eastAsia="Times New Roman"/>
          <w:sz w:val="28"/>
          <w:szCs w:val="28"/>
        </w:rPr>
        <w:t xml:space="preserve"> </w:t>
      </w:r>
      <w:r>
        <w:rPr>
          <w:rFonts w:eastAsia="Times New Roman"/>
          <w:i/>
          <w:iCs/>
          <w:sz w:val="28"/>
          <w:szCs w:val="28"/>
        </w:rPr>
        <w:t>технических устройств;</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условия применения физических моделей при решении физических</w:t>
      </w:r>
      <w:r>
        <w:rPr>
          <w:rFonts w:eastAsia="Times New Roman"/>
          <w:sz w:val="28"/>
          <w:szCs w:val="28"/>
        </w:rPr>
        <w:t xml:space="preserve"> </w:t>
      </w:r>
      <w:r>
        <w:rPr>
          <w:rFonts w:eastAsia="Times New Roman"/>
          <w:i/>
          <w:iCs/>
          <w:sz w:val="28"/>
          <w:szCs w:val="28"/>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E424F" w:rsidRDefault="008E424F" w:rsidP="008E424F">
      <w:pPr>
        <w:spacing w:line="200" w:lineRule="exact"/>
        <w:rPr>
          <w:sz w:val="20"/>
          <w:szCs w:val="20"/>
        </w:rPr>
      </w:pPr>
    </w:p>
    <w:p w:rsidR="008E424F" w:rsidRPr="0027302E" w:rsidRDefault="008E424F" w:rsidP="008E424F">
      <w:pPr>
        <w:ind w:right="-6"/>
        <w:rPr>
          <w:sz w:val="20"/>
          <w:szCs w:val="20"/>
        </w:rPr>
        <w:sectPr w:rsidR="008E424F" w:rsidRPr="0027302E">
          <w:pgSz w:w="11900" w:h="16838"/>
          <w:pgMar w:top="1141" w:right="564" w:bottom="269" w:left="1133" w:header="0" w:footer="0" w:gutter="0"/>
          <w:cols w:space="720" w:equalWidth="0">
            <w:col w:w="10207"/>
          </w:cols>
        </w:sectPr>
      </w:pPr>
    </w:p>
    <w:p w:rsidR="008E424F" w:rsidRDefault="008E424F" w:rsidP="008E424F">
      <w:pPr>
        <w:rPr>
          <w:sz w:val="20"/>
          <w:szCs w:val="20"/>
        </w:rPr>
      </w:pPr>
      <w:r>
        <w:rPr>
          <w:rFonts w:eastAsia="Times New Roman"/>
          <w:b/>
          <w:bCs/>
          <w:sz w:val="28"/>
          <w:szCs w:val="28"/>
        </w:rPr>
        <w:lastRenderedPageBreak/>
        <w:t xml:space="preserve">    Астрономия (базовый уровень)</w:t>
      </w:r>
    </w:p>
    <w:p w:rsidR="008E424F" w:rsidRDefault="008E424F" w:rsidP="008E424F">
      <w:pPr>
        <w:spacing w:line="200" w:lineRule="exact"/>
        <w:rPr>
          <w:sz w:val="20"/>
          <w:szCs w:val="20"/>
        </w:rPr>
      </w:pPr>
    </w:p>
    <w:p w:rsidR="008E424F" w:rsidRDefault="008E424F" w:rsidP="008E424F">
      <w:pPr>
        <w:spacing w:line="246" w:lineRule="exact"/>
        <w:rPr>
          <w:sz w:val="20"/>
          <w:szCs w:val="20"/>
        </w:rPr>
      </w:pPr>
    </w:p>
    <w:p w:rsidR="008E424F" w:rsidRDefault="008E424F" w:rsidP="008E424F">
      <w:pPr>
        <w:rPr>
          <w:sz w:val="20"/>
          <w:szCs w:val="20"/>
        </w:rPr>
      </w:pPr>
      <w:r>
        <w:rPr>
          <w:rFonts w:eastAsia="Times New Roman"/>
          <w:b/>
          <w:bCs/>
          <w:sz w:val="28"/>
          <w:szCs w:val="28"/>
        </w:rPr>
        <w:t>Выпускник на базовом уровне научится:</w:t>
      </w:r>
    </w:p>
    <w:p w:rsidR="008E424F" w:rsidRDefault="008E424F" w:rsidP="008E424F">
      <w:pPr>
        <w:spacing w:line="294" w:lineRule="exact"/>
        <w:rPr>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8E424F" w:rsidRDefault="008E424F" w:rsidP="008E424F">
      <w:pPr>
        <w:spacing w:line="17"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8E424F" w:rsidRDefault="008E424F" w:rsidP="008F526B">
      <w:pPr>
        <w:numPr>
          <w:ilvl w:val="0"/>
          <w:numId w:val="87"/>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8E424F" w:rsidRDefault="008E424F" w:rsidP="008E424F">
      <w:pPr>
        <w:spacing w:line="177" w:lineRule="exact"/>
        <w:rPr>
          <w:sz w:val="20"/>
          <w:szCs w:val="20"/>
        </w:rPr>
      </w:pPr>
    </w:p>
    <w:p w:rsidR="008E424F" w:rsidRDefault="008E424F" w:rsidP="008F526B">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8E424F" w:rsidRDefault="008E424F" w:rsidP="008E424F">
      <w:pPr>
        <w:spacing w:line="20" w:lineRule="exact"/>
        <w:rPr>
          <w:rFonts w:ascii="Symbol" w:eastAsia="Symbol" w:hAnsi="Symbol" w:cs="Symbol"/>
          <w:sz w:val="20"/>
          <w:szCs w:val="20"/>
        </w:rPr>
      </w:pPr>
    </w:p>
    <w:p w:rsidR="008E424F" w:rsidRDefault="008E424F" w:rsidP="008F526B">
      <w:pPr>
        <w:numPr>
          <w:ilvl w:val="0"/>
          <w:numId w:val="88"/>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8E424F" w:rsidRDefault="008E424F" w:rsidP="008E424F">
      <w:pPr>
        <w:spacing w:line="283" w:lineRule="exact"/>
        <w:rPr>
          <w:sz w:val="20"/>
          <w:szCs w:val="20"/>
        </w:rPr>
      </w:pPr>
    </w:p>
    <w:p w:rsidR="008E424F" w:rsidRDefault="008E424F" w:rsidP="008E424F">
      <w:pPr>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89" w:lineRule="exact"/>
        <w:rPr>
          <w:sz w:val="20"/>
          <w:szCs w:val="20"/>
        </w:rPr>
      </w:pPr>
    </w:p>
    <w:p w:rsidR="008E424F" w:rsidRPr="00A60209" w:rsidRDefault="008E424F" w:rsidP="008F526B">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8E424F" w:rsidRDefault="008E424F" w:rsidP="008F526B">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объяснять сущность астероидно-кометной опасности, возможности и способы</w:t>
      </w:r>
    </w:p>
    <w:p w:rsidR="008E424F" w:rsidRDefault="008E424F" w:rsidP="008F526B">
      <w:pPr>
        <w:numPr>
          <w:ilvl w:val="3"/>
          <w:numId w:val="89"/>
        </w:numPr>
        <w:tabs>
          <w:tab w:val="left" w:pos="1040"/>
        </w:tabs>
        <w:ind w:left="1040" w:hanging="327"/>
        <w:rPr>
          <w:rFonts w:eastAsia="Times New Roman"/>
          <w:sz w:val="28"/>
          <w:szCs w:val="28"/>
        </w:rPr>
      </w:pPr>
      <w:r>
        <w:rPr>
          <w:rFonts w:eastAsia="Times New Roman"/>
          <w:sz w:val="28"/>
          <w:szCs w:val="28"/>
        </w:rPr>
        <w:t>предотвращения;</w:t>
      </w:r>
    </w:p>
    <w:p w:rsidR="008E424F" w:rsidRDefault="008E424F" w:rsidP="008E424F">
      <w:pPr>
        <w:spacing w:line="14" w:lineRule="exact"/>
        <w:rPr>
          <w:rFonts w:eastAsia="Times New Roman"/>
          <w:sz w:val="28"/>
          <w:szCs w:val="28"/>
        </w:rPr>
      </w:pPr>
    </w:p>
    <w:p w:rsidR="008E424F" w:rsidRDefault="008E424F" w:rsidP="008F526B">
      <w:pPr>
        <w:numPr>
          <w:ilvl w:val="1"/>
          <w:numId w:val="89"/>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8E424F" w:rsidRPr="00A60209"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8E424F" w:rsidRDefault="008E424F" w:rsidP="008F526B">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8E424F" w:rsidRDefault="008E424F" w:rsidP="008E424F">
      <w:pPr>
        <w:tabs>
          <w:tab w:val="left" w:pos="720"/>
        </w:tabs>
        <w:ind w:left="720"/>
        <w:rPr>
          <w:rFonts w:ascii="Symbol" w:eastAsia="Symbol" w:hAnsi="Symbol" w:cs="Symbol"/>
          <w:sz w:val="20"/>
          <w:szCs w:val="20"/>
        </w:rPr>
      </w:pPr>
    </w:p>
    <w:p w:rsidR="008E424F" w:rsidRPr="00A60209" w:rsidRDefault="008E424F" w:rsidP="008E424F">
      <w:pPr>
        <w:jc w:val="center"/>
        <w:rPr>
          <w:sz w:val="20"/>
          <w:szCs w:val="20"/>
        </w:rPr>
        <w:sectPr w:rsidR="008E424F" w:rsidRPr="00A60209" w:rsidSect="008E424F">
          <w:pgSz w:w="11900" w:h="16838"/>
          <w:pgMar w:top="709" w:right="564" w:bottom="269" w:left="1140" w:header="0" w:footer="0" w:gutter="0"/>
          <w:cols w:space="720" w:equalWidth="0">
            <w:col w:w="10200"/>
          </w:cols>
        </w:sectPr>
      </w:pPr>
    </w:p>
    <w:p w:rsidR="008E424F" w:rsidRDefault="008E424F" w:rsidP="008E424F">
      <w:pPr>
        <w:spacing w:line="17" w:lineRule="exact"/>
        <w:rPr>
          <w:rFonts w:ascii="Symbol" w:eastAsia="Symbol" w:hAnsi="Symbol" w:cs="Symbol"/>
          <w:sz w:val="20"/>
          <w:szCs w:val="20"/>
        </w:rPr>
      </w:pPr>
    </w:p>
    <w:p w:rsidR="008E424F" w:rsidRDefault="008E424F" w:rsidP="008E424F">
      <w:pPr>
        <w:spacing w:line="14" w:lineRule="exact"/>
        <w:rPr>
          <w:rFonts w:ascii="Symbol" w:eastAsia="Symbol" w:hAnsi="Symbol" w:cs="Symbol"/>
          <w:sz w:val="20"/>
          <w:szCs w:val="20"/>
        </w:rPr>
      </w:pP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8E424F" w:rsidRDefault="008E424F" w:rsidP="008E424F">
      <w:pPr>
        <w:spacing w:line="2" w:lineRule="exact"/>
        <w:rPr>
          <w:rFonts w:ascii="Symbol" w:eastAsia="Symbol" w:hAnsi="Symbol" w:cs="Symbol"/>
          <w:sz w:val="20"/>
          <w:szCs w:val="20"/>
        </w:rPr>
      </w:pP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8E424F" w:rsidRDefault="008E424F" w:rsidP="008E424F">
      <w:pPr>
        <w:spacing w:line="14" w:lineRule="exact"/>
        <w:rPr>
          <w:rFonts w:ascii="Symbol" w:eastAsia="Symbol" w:hAnsi="Symbol" w:cs="Symbol"/>
          <w:sz w:val="20"/>
          <w:szCs w:val="20"/>
        </w:rPr>
      </w:pPr>
    </w:p>
    <w:p w:rsidR="008E424F" w:rsidRDefault="008E424F" w:rsidP="008F526B">
      <w:pPr>
        <w:numPr>
          <w:ilvl w:val="1"/>
          <w:numId w:val="89"/>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8E424F" w:rsidRDefault="008E424F" w:rsidP="008E424F">
      <w:pPr>
        <w:spacing w:line="200" w:lineRule="exact"/>
        <w:rPr>
          <w:rFonts w:ascii="Symbol" w:eastAsia="Symbol" w:hAnsi="Symbol" w:cs="Symbol"/>
          <w:sz w:val="20"/>
          <w:szCs w:val="20"/>
        </w:rPr>
      </w:pPr>
    </w:p>
    <w:p w:rsidR="008E424F" w:rsidRDefault="008E424F" w:rsidP="008E424F">
      <w:pPr>
        <w:spacing w:line="367" w:lineRule="exact"/>
        <w:rPr>
          <w:rFonts w:ascii="Symbol" w:eastAsia="Symbol" w:hAnsi="Symbol" w:cs="Symbol"/>
          <w:sz w:val="20"/>
          <w:szCs w:val="20"/>
        </w:rPr>
      </w:pPr>
    </w:p>
    <w:p w:rsidR="008E424F" w:rsidRDefault="008E424F" w:rsidP="008E424F">
      <w:pPr>
        <w:ind w:left="700"/>
        <w:rPr>
          <w:rFonts w:ascii="Symbol" w:eastAsia="Symbol" w:hAnsi="Symbol" w:cs="Symbol"/>
          <w:sz w:val="20"/>
          <w:szCs w:val="20"/>
        </w:rPr>
      </w:pPr>
      <w:r>
        <w:rPr>
          <w:rFonts w:eastAsia="Times New Roman"/>
          <w:b/>
          <w:bCs/>
          <w:sz w:val="28"/>
          <w:szCs w:val="28"/>
        </w:rPr>
        <w:t>Химия (базовый уровень)</w:t>
      </w:r>
    </w:p>
    <w:p w:rsidR="008E424F" w:rsidRDefault="008E424F" w:rsidP="008E424F">
      <w:pPr>
        <w:spacing w:line="200" w:lineRule="exact"/>
        <w:rPr>
          <w:rFonts w:ascii="Symbol" w:eastAsia="Symbol" w:hAnsi="Symbol" w:cs="Symbol"/>
          <w:sz w:val="20"/>
          <w:szCs w:val="20"/>
        </w:rPr>
      </w:pPr>
    </w:p>
    <w:p w:rsidR="008E424F" w:rsidRDefault="008E424F" w:rsidP="008E424F">
      <w:pPr>
        <w:spacing w:line="300" w:lineRule="exact"/>
        <w:rPr>
          <w:rFonts w:ascii="Symbol" w:eastAsia="Symbol" w:hAnsi="Symbol" w:cs="Symbol"/>
          <w:sz w:val="20"/>
          <w:szCs w:val="20"/>
        </w:rPr>
      </w:pPr>
    </w:p>
    <w:p w:rsidR="008E424F" w:rsidRDefault="008E424F" w:rsidP="008F526B">
      <w:pPr>
        <w:numPr>
          <w:ilvl w:val="2"/>
          <w:numId w:val="89"/>
        </w:numPr>
        <w:tabs>
          <w:tab w:val="left" w:pos="1027"/>
        </w:tabs>
        <w:spacing w:line="234" w:lineRule="auto"/>
        <w:ind w:firstLine="704"/>
        <w:rPr>
          <w:rFonts w:eastAsia="Times New Roman"/>
          <w:b/>
          <w:bCs/>
          <w:sz w:val="28"/>
          <w:szCs w:val="28"/>
        </w:rPr>
      </w:pPr>
      <w:r>
        <w:rPr>
          <w:rFonts w:eastAsia="Times New Roman"/>
          <w:b/>
          <w:bCs/>
          <w:sz w:val="28"/>
          <w:szCs w:val="28"/>
        </w:rPr>
        <w:t>результате изучения учебного предмета «Химия» на уровне среднего общего образования:</w:t>
      </w: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8E424F" w:rsidRDefault="008E424F" w:rsidP="008E424F">
      <w:pPr>
        <w:spacing w:line="15" w:lineRule="exact"/>
        <w:rPr>
          <w:rFonts w:eastAsia="Times New Roman"/>
          <w:b/>
          <w:bCs/>
          <w:sz w:val="28"/>
          <w:szCs w:val="28"/>
        </w:rPr>
      </w:pPr>
    </w:p>
    <w:p w:rsidR="008E424F" w:rsidRPr="00A60209" w:rsidRDefault="008E424F" w:rsidP="008E424F">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E424F" w:rsidRDefault="008E424F" w:rsidP="008E424F">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E424F" w:rsidRDefault="008E424F" w:rsidP="008E424F">
      <w:pPr>
        <w:spacing w:line="19"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E424F" w:rsidRDefault="008E424F" w:rsidP="008E424F">
      <w:pPr>
        <w:spacing w:line="19"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E424F" w:rsidRDefault="008E424F" w:rsidP="008E424F">
      <w:pPr>
        <w:spacing w:line="19" w:lineRule="exact"/>
        <w:rPr>
          <w:sz w:val="20"/>
          <w:szCs w:val="20"/>
        </w:rPr>
      </w:pPr>
    </w:p>
    <w:p w:rsidR="008E424F" w:rsidRDefault="008E424F" w:rsidP="008E424F">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E424F" w:rsidRDefault="008E424F" w:rsidP="008E424F">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веществ для безопасного применения в практической деятельности;</w:t>
      </w:r>
    </w:p>
    <w:p w:rsidR="008E424F" w:rsidRDefault="008E424F" w:rsidP="008E424F">
      <w:pPr>
        <w:spacing w:line="17"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8E424F" w:rsidRDefault="008E424F" w:rsidP="008E424F">
      <w:pPr>
        <w:spacing w:line="19" w:lineRule="exact"/>
        <w:rPr>
          <w:sz w:val="20"/>
          <w:szCs w:val="20"/>
        </w:rPr>
      </w:pPr>
    </w:p>
    <w:p w:rsidR="008E424F" w:rsidRDefault="008E424F" w:rsidP="008E424F">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пищевых продуктов и косметических средств;</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8E424F" w:rsidRDefault="008E424F" w:rsidP="008F526B">
      <w:pPr>
        <w:numPr>
          <w:ilvl w:val="0"/>
          <w:numId w:val="90"/>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E424F" w:rsidRDefault="008E424F" w:rsidP="008E424F">
      <w:pPr>
        <w:spacing w:line="4"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приводить примеры окислительно-восстановительных реакций в природе, производственных процессах и жизнедеятельности организмов;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E424F" w:rsidRDefault="008E424F" w:rsidP="008E424F">
      <w:pPr>
        <w:spacing w:line="96" w:lineRule="exact"/>
        <w:rPr>
          <w:sz w:val="20"/>
          <w:szCs w:val="20"/>
        </w:rPr>
      </w:pPr>
    </w:p>
    <w:p w:rsidR="008E424F" w:rsidRDefault="008E424F" w:rsidP="008E424F">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E424F" w:rsidRDefault="008E424F" w:rsidP="008E424F">
      <w:pPr>
        <w:spacing w:line="310"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w:t>
      </w:r>
      <w:r>
        <w:rPr>
          <w:rFonts w:eastAsia="Times New Roman"/>
          <w:sz w:val="28"/>
          <w:szCs w:val="28"/>
        </w:rPr>
        <w:t xml:space="preserve"> </w:t>
      </w:r>
      <w:r>
        <w:rPr>
          <w:rFonts w:eastAsia="Times New Roman"/>
          <w:i/>
          <w:iCs/>
          <w:sz w:val="28"/>
          <w:szCs w:val="28"/>
        </w:rPr>
        <w:t>как науки на различных исторических этапах ее развития;</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w:t>
      </w:r>
      <w:r>
        <w:rPr>
          <w:rFonts w:eastAsia="Times New Roman"/>
          <w:sz w:val="28"/>
          <w:szCs w:val="28"/>
        </w:rPr>
        <w:t xml:space="preserve"> </w:t>
      </w:r>
      <w:r>
        <w:rPr>
          <w:rFonts w:eastAsia="Times New Roman"/>
          <w:i/>
          <w:iCs/>
          <w:sz w:val="28"/>
          <w:szCs w:val="28"/>
        </w:rPr>
        <w:t>ковалентной</w:t>
      </w:r>
      <w:r>
        <w:rPr>
          <w:rFonts w:eastAsia="Times New Roman"/>
          <w:sz w:val="28"/>
          <w:szCs w:val="28"/>
        </w:rPr>
        <w:t xml:space="preserve"> </w:t>
      </w:r>
      <w:r>
        <w:rPr>
          <w:rFonts w:eastAsia="Times New Roman"/>
          <w:i/>
          <w:iCs/>
          <w:sz w:val="28"/>
          <w:szCs w:val="28"/>
        </w:rPr>
        <w:t>(полярной, неполярной), ионной, металлической, водородной – с целью определения химической активности веществ;</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веществ</w:t>
      </w:r>
      <w:r>
        <w:rPr>
          <w:rFonts w:eastAsia="Times New Roman"/>
          <w:sz w:val="28"/>
          <w:szCs w:val="28"/>
        </w:rPr>
        <w:t xml:space="preserve"> </w:t>
      </w:r>
      <w:r>
        <w:rPr>
          <w:rFonts w:eastAsia="Times New Roman"/>
          <w:i/>
          <w:iCs/>
          <w:sz w:val="28"/>
          <w:szCs w:val="28"/>
        </w:rPr>
        <w:t>для обоснования принципиальной возможности получения органических соединений заданного состава и строения;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w:t>
      </w:r>
      <w:r>
        <w:rPr>
          <w:rFonts w:eastAsia="Times New Roman"/>
          <w:sz w:val="28"/>
          <w:szCs w:val="28"/>
        </w:rPr>
        <w:t xml:space="preserve"> </w:t>
      </w:r>
      <w:r>
        <w:rPr>
          <w:rFonts w:eastAsia="Times New Roman"/>
          <w:i/>
          <w:iCs/>
          <w:sz w:val="28"/>
          <w:szCs w:val="28"/>
        </w:rPr>
        <w:t>причиной и</w:t>
      </w:r>
      <w:r>
        <w:rPr>
          <w:rFonts w:eastAsia="Times New Roman"/>
          <w:sz w:val="28"/>
          <w:szCs w:val="28"/>
        </w:rPr>
        <w:t xml:space="preserve"> </w:t>
      </w:r>
      <w:r>
        <w:rPr>
          <w:rFonts w:eastAsia="Times New Roman"/>
          <w:i/>
          <w:iCs/>
          <w:sz w:val="28"/>
          <w:szCs w:val="28"/>
        </w:rPr>
        <w:t>следствием при анализе проблемных ситуаций и обосновании принимаемых решений на основе химических знаний.</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327" w:lineRule="exact"/>
        <w:rPr>
          <w:sz w:val="20"/>
          <w:szCs w:val="20"/>
        </w:rPr>
      </w:pPr>
    </w:p>
    <w:p w:rsidR="008E424F" w:rsidRDefault="008E424F" w:rsidP="008E424F">
      <w:pPr>
        <w:ind w:left="280"/>
        <w:rPr>
          <w:sz w:val="20"/>
          <w:szCs w:val="20"/>
        </w:rPr>
      </w:pPr>
      <w:r>
        <w:rPr>
          <w:rFonts w:eastAsia="Times New Roman"/>
          <w:b/>
          <w:bCs/>
          <w:sz w:val="28"/>
          <w:szCs w:val="28"/>
        </w:rPr>
        <w:t>Биология (базовый уровень)</w:t>
      </w:r>
    </w:p>
    <w:p w:rsidR="008E424F" w:rsidRDefault="008E424F" w:rsidP="008E424F">
      <w:pPr>
        <w:spacing w:line="200" w:lineRule="exact"/>
        <w:rPr>
          <w:sz w:val="20"/>
          <w:szCs w:val="20"/>
        </w:rPr>
      </w:pPr>
    </w:p>
    <w:p w:rsidR="008E424F" w:rsidRDefault="008E424F" w:rsidP="008E424F">
      <w:pPr>
        <w:spacing w:line="296" w:lineRule="exact"/>
        <w:rPr>
          <w:sz w:val="20"/>
          <w:szCs w:val="20"/>
        </w:rPr>
      </w:pPr>
    </w:p>
    <w:p w:rsidR="008E424F" w:rsidRDefault="008E424F" w:rsidP="008F526B">
      <w:pPr>
        <w:numPr>
          <w:ilvl w:val="1"/>
          <w:numId w:val="91"/>
        </w:numPr>
        <w:tabs>
          <w:tab w:val="left" w:pos="983"/>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«Биология» на уровне среднего общего образования:</w:t>
      </w:r>
    </w:p>
    <w:p w:rsidR="008E424F" w:rsidRDefault="008E424F" w:rsidP="008E424F">
      <w:pPr>
        <w:spacing w:line="4" w:lineRule="exact"/>
        <w:rPr>
          <w:rFonts w:eastAsia="Times New Roman"/>
          <w:b/>
          <w:bCs/>
          <w:sz w:val="28"/>
          <w:szCs w:val="28"/>
        </w:rPr>
      </w:pP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8E424F" w:rsidRDefault="008E424F" w:rsidP="008E424F">
      <w:pPr>
        <w:spacing w:line="15" w:lineRule="exact"/>
        <w:rPr>
          <w:rFonts w:eastAsia="Times New Roman"/>
          <w:b/>
          <w:bCs/>
          <w:sz w:val="28"/>
          <w:szCs w:val="28"/>
        </w:rPr>
      </w:pPr>
    </w:p>
    <w:p w:rsidR="008E424F" w:rsidRDefault="008E424F" w:rsidP="008E424F">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8E424F" w:rsidRDefault="008E424F" w:rsidP="008E424F">
      <w:pPr>
        <w:spacing w:line="19" w:lineRule="exact"/>
        <w:rPr>
          <w:rFonts w:eastAsia="Times New Roman"/>
          <w:b/>
          <w:bCs/>
          <w:sz w:val="28"/>
          <w:szCs w:val="28"/>
        </w:rPr>
      </w:pPr>
    </w:p>
    <w:p w:rsidR="008E424F" w:rsidRDefault="008E424F" w:rsidP="008E424F">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8E424F" w:rsidRDefault="008E424F" w:rsidP="008E424F">
      <w:pPr>
        <w:spacing w:line="2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8E424F" w:rsidRDefault="008E424F" w:rsidP="008E424F">
      <w:pPr>
        <w:spacing w:line="15" w:lineRule="exact"/>
        <w:rPr>
          <w:rFonts w:eastAsia="Times New Roman"/>
          <w:b/>
          <w:bCs/>
          <w:sz w:val="28"/>
          <w:szCs w:val="28"/>
        </w:rPr>
      </w:pPr>
    </w:p>
    <w:p w:rsidR="008E424F" w:rsidRDefault="008E424F" w:rsidP="008E424F">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8E424F" w:rsidRDefault="008E424F" w:rsidP="008E424F">
      <w:pPr>
        <w:spacing w:line="320" w:lineRule="exact"/>
        <w:rPr>
          <w:rFonts w:eastAsia="Times New Roman"/>
          <w:b/>
          <w:bCs/>
          <w:sz w:val="28"/>
          <w:szCs w:val="28"/>
        </w:rPr>
      </w:pPr>
    </w:p>
    <w:p w:rsidR="008E424F" w:rsidRPr="00A60209" w:rsidRDefault="008E424F" w:rsidP="008E424F">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8E424F" w:rsidRDefault="008E424F" w:rsidP="008E424F">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распознавать популяцию и биологический вид по основным признакам;</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8E424F" w:rsidRDefault="008E424F" w:rsidP="008E424F">
      <w:pPr>
        <w:ind w:left="280"/>
        <w:rPr>
          <w:sz w:val="20"/>
          <w:szCs w:val="20"/>
        </w:rPr>
      </w:pPr>
      <w:r>
        <w:rPr>
          <w:rFonts w:eastAsia="Times New Roman"/>
          <w:sz w:val="28"/>
          <w:szCs w:val="28"/>
        </w:rPr>
        <w:t>–   объяснять многообразие организмов, применяя эволюционную теорию;</w:t>
      </w:r>
    </w:p>
    <w:p w:rsidR="008E424F" w:rsidRDefault="008E424F" w:rsidP="008E424F">
      <w:pPr>
        <w:spacing w:line="14"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объяснять причины наследственных заболеваний;</w:t>
      </w:r>
    </w:p>
    <w:p w:rsidR="008E424F" w:rsidRDefault="008E424F" w:rsidP="008E424F">
      <w:pPr>
        <w:ind w:left="280"/>
        <w:rPr>
          <w:sz w:val="20"/>
          <w:szCs w:val="20"/>
        </w:rPr>
      </w:pPr>
      <w:r>
        <w:rPr>
          <w:rFonts w:eastAsia="Times New Roman"/>
          <w:sz w:val="28"/>
          <w:szCs w:val="28"/>
        </w:rPr>
        <w:t>–   выявлять   изменчивость   у   организмов;   объяснять   проявление   видов</w:t>
      </w:r>
    </w:p>
    <w:p w:rsidR="008E424F" w:rsidRDefault="008E424F" w:rsidP="008E424F">
      <w:pPr>
        <w:spacing w:line="14" w:lineRule="exact"/>
        <w:rPr>
          <w:sz w:val="20"/>
          <w:szCs w:val="20"/>
        </w:rPr>
      </w:pPr>
    </w:p>
    <w:p w:rsidR="008E424F" w:rsidRDefault="008E424F" w:rsidP="008E424F">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8E424F" w:rsidRDefault="008E424F" w:rsidP="008E424F">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8E424F" w:rsidRDefault="008E424F" w:rsidP="008E424F">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8E424F" w:rsidRDefault="008E424F" w:rsidP="008E424F">
      <w:pPr>
        <w:ind w:left="280"/>
        <w:rPr>
          <w:sz w:val="20"/>
          <w:szCs w:val="20"/>
        </w:rPr>
      </w:pPr>
      <w:r>
        <w:rPr>
          <w:rFonts w:eastAsia="Times New Roman"/>
          <w:sz w:val="28"/>
          <w:szCs w:val="28"/>
        </w:rPr>
        <w:t>–   объяснять последствия влияния мутагенов;</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объяснять возможные причины наследственных заболеваний.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давать научное объяснение биологическим фактам,</w:t>
      </w:r>
      <w:r>
        <w:rPr>
          <w:rFonts w:eastAsia="Times New Roman"/>
          <w:sz w:val="28"/>
          <w:szCs w:val="28"/>
        </w:rPr>
        <w:t xml:space="preserve"> </w:t>
      </w:r>
      <w:r>
        <w:rPr>
          <w:rFonts w:eastAsia="Times New Roman"/>
          <w:i/>
          <w:iCs/>
          <w:sz w:val="28"/>
          <w:szCs w:val="28"/>
        </w:rPr>
        <w:t>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w:t>
      </w:r>
      <w:r>
        <w:rPr>
          <w:rFonts w:eastAsia="Times New Roman"/>
          <w:sz w:val="28"/>
          <w:szCs w:val="28"/>
        </w:rPr>
        <w:t xml:space="preserve"> </w:t>
      </w:r>
      <w:r>
        <w:rPr>
          <w:rFonts w:eastAsia="Times New Roman"/>
          <w:i/>
          <w:iCs/>
          <w:sz w:val="28"/>
          <w:szCs w:val="28"/>
        </w:rPr>
        <w:t>описывать</w:t>
      </w:r>
      <w:r>
        <w:rPr>
          <w:rFonts w:eastAsia="Times New Roman"/>
          <w:sz w:val="28"/>
          <w:szCs w:val="28"/>
        </w:rPr>
        <w:t xml:space="preserve"> </w:t>
      </w:r>
      <w:r>
        <w:rPr>
          <w:rFonts w:eastAsia="Times New Roman"/>
          <w:i/>
          <w:iCs/>
          <w:sz w:val="28"/>
          <w:szCs w:val="28"/>
        </w:rPr>
        <w:t>их возможное использование в практической деятельности;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w:t>
      </w:r>
      <w:r>
        <w:rPr>
          <w:rFonts w:eastAsia="Times New Roman"/>
          <w:sz w:val="28"/>
          <w:szCs w:val="28"/>
        </w:rPr>
        <w:t xml:space="preserve"> </w:t>
      </w:r>
      <w:r>
        <w:rPr>
          <w:rFonts w:eastAsia="Times New Roman"/>
          <w:i/>
          <w:iCs/>
          <w:sz w:val="28"/>
          <w:szCs w:val="28"/>
        </w:rPr>
        <w:t>(митоз и мейоз);</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w:t>
      </w:r>
      <w:r>
        <w:rPr>
          <w:rFonts w:eastAsia="Times New Roman"/>
          <w:sz w:val="28"/>
          <w:szCs w:val="28"/>
        </w:rPr>
        <w:t xml:space="preserve"> </w:t>
      </w:r>
      <w:r>
        <w:rPr>
          <w:rFonts w:eastAsia="Times New Roman"/>
          <w:i/>
          <w:iCs/>
          <w:sz w:val="28"/>
          <w:szCs w:val="28"/>
        </w:rPr>
        <w:t>предложенному фрагменту первой, иРНК (мРНК) по участку ДНК;</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w:t>
      </w:r>
      <w:r>
        <w:rPr>
          <w:rFonts w:eastAsia="Times New Roman"/>
          <w:sz w:val="28"/>
          <w:szCs w:val="28"/>
        </w:rPr>
        <w:t xml:space="preserve"> </w:t>
      </w:r>
      <w:r>
        <w:rPr>
          <w:rFonts w:eastAsia="Times New Roman"/>
          <w:i/>
          <w:iCs/>
          <w:sz w:val="28"/>
          <w:szCs w:val="28"/>
        </w:rPr>
        <w:t>половых клетках, а также в клетках перед началом деления (мейоза или митоза) и по его окончании (для многоклеточных организмов);</w:t>
      </w:r>
    </w:p>
    <w:p w:rsidR="008E424F" w:rsidRDefault="008E424F" w:rsidP="008E424F">
      <w:pPr>
        <w:spacing w:line="23"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w:t>
      </w:r>
      <w:r>
        <w:rPr>
          <w:rFonts w:eastAsia="Times New Roman"/>
          <w:sz w:val="28"/>
          <w:szCs w:val="28"/>
        </w:rPr>
        <w:t xml:space="preserve"> </w:t>
      </w:r>
      <w:r>
        <w:rPr>
          <w:rFonts w:eastAsia="Times New Roman"/>
          <w:i/>
          <w:iCs/>
          <w:sz w:val="28"/>
          <w:szCs w:val="28"/>
        </w:rPr>
        <w:t>составлять</w:t>
      </w:r>
      <w:r>
        <w:rPr>
          <w:rFonts w:eastAsia="Times New Roman"/>
          <w:sz w:val="28"/>
          <w:szCs w:val="28"/>
        </w:rPr>
        <w:t xml:space="preserve"> </w:t>
      </w:r>
      <w:r>
        <w:rPr>
          <w:rFonts w:eastAsia="Times New Roman"/>
          <w:i/>
          <w:iCs/>
          <w:sz w:val="28"/>
          <w:szCs w:val="28"/>
        </w:rPr>
        <w:t>схемы моногибридного скрещивания, применяя законы наследственности и используя биологическую терминологию и символику;</w:t>
      </w:r>
    </w:p>
    <w:p w:rsidR="008E424F" w:rsidRDefault="008E424F" w:rsidP="008E424F">
      <w:pPr>
        <w:spacing w:line="9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w:t>
      </w:r>
      <w:r>
        <w:rPr>
          <w:rFonts w:eastAsia="Times New Roman"/>
          <w:sz w:val="28"/>
          <w:szCs w:val="28"/>
        </w:rPr>
        <w:t xml:space="preserve"> </w:t>
      </w:r>
      <w:r>
        <w:rPr>
          <w:rFonts w:eastAsia="Times New Roman"/>
          <w:i/>
          <w:iCs/>
          <w:sz w:val="28"/>
          <w:szCs w:val="28"/>
        </w:rPr>
        <w:t>заданной схеме родословной, применяя законы наследственности;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оценивать  результаты  взаимодействия  человека  и  окружающей  среды,</w:t>
      </w:r>
    </w:p>
    <w:p w:rsidR="008E424F" w:rsidRDefault="008E424F" w:rsidP="008E424F">
      <w:pPr>
        <w:spacing w:line="14" w:lineRule="exact"/>
        <w:rPr>
          <w:sz w:val="20"/>
          <w:szCs w:val="20"/>
        </w:rPr>
      </w:pPr>
    </w:p>
    <w:p w:rsidR="008E424F" w:rsidRDefault="008E424F" w:rsidP="008E424F">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1"/>
          <w:numId w:val="92"/>
        </w:numPr>
        <w:tabs>
          <w:tab w:val="left" w:pos="1065"/>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«Физическая культура» на уровне среднего общего образования:</w:t>
      </w:r>
    </w:p>
    <w:p w:rsidR="008E424F" w:rsidRDefault="008E424F" w:rsidP="008E424F">
      <w:pPr>
        <w:spacing w:line="4" w:lineRule="exact"/>
        <w:rPr>
          <w:rFonts w:eastAsia="Times New Roman"/>
          <w:b/>
          <w:bCs/>
          <w:sz w:val="28"/>
          <w:szCs w:val="28"/>
        </w:rPr>
      </w:pP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8E424F" w:rsidRDefault="008E424F" w:rsidP="008E424F">
      <w:pPr>
        <w:spacing w:line="19"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280"/>
        <w:rPr>
          <w:rFonts w:eastAsia="Times New Roman"/>
          <w:b/>
          <w:bCs/>
          <w:sz w:val="28"/>
          <w:szCs w:val="28"/>
        </w:rPr>
      </w:pPr>
      <w:r>
        <w:rPr>
          <w:rFonts w:eastAsia="Times New Roman"/>
          <w:sz w:val="28"/>
          <w:szCs w:val="28"/>
        </w:rPr>
        <w:lastRenderedPageBreak/>
        <w:t>–   знать  правила  и  способы  планирования  системы  индивидуальных  занятий</w:t>
      </w:r>
    </w:p>
    <w:p w:rsidR="008E424F" w:rsidRDefault="008E424F" w:rsidP="008E424F">
      <w:pPr>
        <w:spacing w:line="14" w:lineRule="exact"/>
        <w:rPr>
          <w:rFonts w:eastAsia="Times New Roman"/>
          <w:b/>
          <w:bCs/>
          <w:sz w:val="28"/>
          <w:szCs w:val="28"/>
        </w:rPr>
      </w:pPr>
    </w:p>
    <w:p w:rsidR="008E424F" w:rsidRDefault="008E424F" w:rsidP="008E424F">
      <w:pPr>
        <w:spacing w:line="234" w:lineRule="auto"/>
        <w:rPr>
          <w:rFonts w:eastAsia="Times New Roman"/>
          <w:b/>
          <w:bCs/>
          <w:sz w:val="28"/>
          <w:szCs w:val="28"/>
        </w:rPr>
      </w:pPr>
      <w:r>
        <w:rPr>
          <w:rFonts w:eastAsia="Times New Roman"/>
          <w:sz w:val="28"/>
          <w:szCs w:val="28"/>
        </w:rPr>
        <w:t>физическими упражнениями общей, профессионально-прикладной и оздоровительно-корригирующей направленности;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8E424F" w:rsidRDefault="008E424F" w:rsidP="008E424F">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8E424F" w:rsidRDefault="008E424F" w:rsidP="008E424F">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составлять и проводить комплексы физических упражнений различной направленности;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w:t>
      </w:r>
      <w:r>
        <w:rPr>
          <w:rFonts w:eastAsia="Times New Roman"/>
          <w:sz w:val="28"/>
          <w:szCs w:val="28"/>
        </w:rPr>
        <w:t xml:space="preserve"> </w:t>
      </w:r>
      <w:r>
        <w:rPr>
          <w:rFonts w:eastAsia="Times New Roman"/>
          <w:i/>
          <w:iCs/>
          <w:sz w:val="28"/>
          <w:szCs w:val="28"/>
        </w:rPr>
        <w:t>деятельность для проведения индивидуального, коллективного и семейного досуга;</w:t>
      </w:r>
    </w:p>
    <w:p w:rsidR="008E424F" w:rsidRDefault="008E424F" w:rsidP="008E424F">
      <w:pPr>
        <w:spacing w:line="20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w:t>
      </w:r>
      <w:r>
        <w:rPr>
          <w:rFonts w:eastAsia="Times New Roman"/>
          <w:sz w:val="28"/>
          <w:szCs w:val="28"/>
        </w:rPr>
        <w:t xml:space="preserve"> </w:t>
      </w:r>
      <w:r>
        <w:rPr>
          <w:rFonts w:eastAsia="Times New Roman"/>
          <w:i/>
          <w:iCs/>
          <w:sz w:val="28"/>
          <w:szCs w:val="28"/>
        </w:rPr>
        <w:t>определяемые</w:t>
      </w:r>
      <w:r>
        <w:rPr>
          <w:rFonts w:eastAsia="Times New Roman"/>
          <w:sz w:val="28"/>
          <w:szCs w:val="28"/>
        </w:rPr>
        <w:t xml:space="preserve"> </w:t>
      </w:r>
      <w:r>
        <w:rPr>
          <w:rFonts w:eastAsia="Times New Roman"/>
          <w:i/>
          <w:iCs/>
          <w:sz w:val="28"/>
          <w:szCs w:val="28"/>
        </w:rPr>
        <w:t>вступительными экзаменами в профильные учреждения профессионального образования;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w:t>
      </w:r>
      <w:r>
        <w:rPr>
          <w:rFonts w:eastAsia="Times New Roman"/>
          <w:sz w:val="28"/>
          <w:szCs w:val="28"/>
        </w:rPr>
        <w:t xml:space="preserve"> </w:t>
      </w:r>
      <w:r>
        <w:rPr>
          <w:rFonts w:eastAsia="Times New Roman"/>
          <w:i/>
          <w:iCs/>
          <w:sz w:val="28"/>
          <w:szCs w:val="28"/>
        </w:rPr>
        <w:t>умственной и физической работоспособности, физического развития и физических качеств по результатам мониторинга;</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w:t>
      </w:r>
      <w:r>
        <w:rPr>
          <w:rFonts w:eastAsia="Times New Roman"/>
          <w:sz w:val="28"/>
          <w:szCs w:val="28"/>
        </w:rPr>
        <w:t xml:space="preserve"> </w:t>
      </w:r>
      <w:r>
        <w:rPr>
          <w:rFonts w:eastAsia="Times New Roman"/>
          <w:i/>
          <w:iCs/>
          <w:sz w:val="28"/>
          <w:szCs w:val="28"/>
        </w:rPr>
        <w:t>спорта;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w:t>
      </w:r>
      <w:r>
        <w:rPr>
          <w:rFonts w:eastAsia="Times New Roman"/>
          <w:sz w:val="28"/>
          <w:szCs w:val="28"/>
        </w:rPr>
        <w:t xml:space="preserve"> </w:t>
      </w:r>
      <w:r>
        <w:rPr>
          <w:rFonts w:eastAsia="Times New Roman"/>
          <w:i/>
          <w:iCs/>
          <w:sz w:val="28"/>
          <w:szCs w:val="28"/>
        </w:rPr>
        <w:t>(тестов)</w:t>
      </w:r>
      <w:r>
        <w:rPr>
          <w:rFonts w:eastAsia="Times New Roman"/>
          <w:sz w:val="28"/>
          <w:szCs w:val="28"/>
        </w:rPr>
        <w:t xml:space="preserve"> </w:t>
      </w:r>
      <w:r>
        <w:rPr>
          <w:rFonts w:eastAsia="Times New Roman"/>
          <w:i/>
          <w:iCs/>
          <w:sz w:val="28"/>
          <w:szCs w:val="28"/>
        </w:rPr>
        <w:t>Всероссийского</w:t>
      </w:r>
      <w:r>
        <w:rPr>
          <w:rFonts w:eastAsia="Times New Roman"/>
          <w:sz w:val="28"/>
          <w:szCs w:val="28"/>
        </w:rPr>
        <w:t xml:space="preserve"> </w:t>
      </w:r>
      <w:r>
        <w:rPr>
          <w:rFonts w:eastAsia="Times New Roman"/>
          <w:i/>
          <w:iCs/>
          <w:sz w:val="28"/>
          <w:szCs w:val="28"/>
        </w:rPr>
        <w:t>физкультурно-спортивного комплекса «Готов к труду и обороне» (ГТО);</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8E424F" w:rsidRDefault="008E424F" w:rsidP="008E424F">
      <w:pPr>
        <w:spacing w:line="200" w:lineRule="exact"/>
        <w:rPr>
          <w:sz w:val="20"/>
          <w:szCs w:val="20"/>
        </w:rPr>
      </w:pPr>
    </w:p>
    <w:p w:rsidR="008E424F" w:rsidRDefault="008E424F" w:rsidP="008E424F">
      <w:pPr>
        <w:spacing w:line="368" w:lineRule="exact"/>
        <w:rPr>
          <w:sz w:val="20"/>
          <w:szCs w:val="20"/>
        </w:rPr>
      </w:pPr>
    </w:p>
    <w:p w:rsidR="008E424F" w:rsidRDefault="008E424F" w:rsidP="008E424F">
      <w:pPr>
        <w:spacing w:line="37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Основы безопасности жизнедеятельности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1"/>
          <w:numId w:val="93"/>
        </w:numPr>
        <w:tabs>
          <w:tab w:val="left" w:pos="1171"/>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«Основы безопасности жизнедеятельности» на уровне среднего общего образования:</w:t>
      </w:r>
    </w:p>
    <w:p w:rsidR="008E424F" w:rsidRDefault="008E424F" w:rsidP="008E424F">
      <w:pPr>
        <w:ind w:left="72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254" w:lineRule="exact"/>
        <w:rPr>
          <w:sz w:val="20"/>
          <w:szCs w:val="20"/>
        </w:rPr>
      </w:pPr>
    </w:p>
    <w:p w:rsidR="008E424F" w:rsidRDefault="008E424F" w:rsidP="008E424F">
      <w:pPr>
        <w:ind w:left="700"/>
        <w:rPr>
          <w:sz w:val="20"/>
          <w:szCs w:val="20"/>
        </w:rPr>
      </w:pPr>
      <w:r>
        <w:rPr>
          <w:rFonts w:eastAsia="Times New Roman"/>
          <w:b/>
          <w:bCs/>
          <w:sz w:val="28"/>
          <w:szCs w:val="28"/>
        </w:rPr>
        <w:t>Основы комплексной безопасности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8E424F" w:rsidRDefault="008E424F" w:rsidP="008E424F">
      <w:pPr>
        <w:ind w:left="280"/>
        <w:rPr>
          <w:sz w:val="20"/>
          <w:szCs w:val="20"/>
        </w:rPr>
      </w:pPr>
      <w:r>
        <w:rPr>
          <w:rFonts w:eastAsia="Times New Roman"/>
          <w:sz w:val="28"/>
          <w:szCs w:val="28"/>
        </w:rPr>
        <w:t>–   действовать согласно указанию на дорожных знаках;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8E424F" w:rsidRDefault="008E424F" w:rsidP="008E424F">
      <w:pPr>
        <w:spacing w:line="23"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8E424F" w:rsidRDefault="008E424F" w:rsidP="008E424F">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оперировать основными понятиями в области охраны окружающей среды;</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описывать факторы экориска, объяснять, как снизить последствия их воздействия;</w:t>
      </w:r>
    </w:p>
    <w:p w:rsidR="008E424F" w:rsidRDefault="008E424F" w:rsidP="008E424F">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8E424F" w:rsidRDefault="008E424F" w:rsidP="008F526B">
      <w:pPr>
        <w:numPr>
          <w:ilvl w:val="0"/>
          <w:numId w:val="94"/>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8E424F" w:rsidRDefault="008E424F" w:rsidP="008E424F">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5" w:lineRule="exact"/>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8E424F" w:rsidRDefault="008E424F" w:rsidP="008E424F">
      <w:pPr>
        <w:ind w:left="287"/>
        <w:rPr>
          <w:rFonts w:eastAsia="Times New Roman"/>
          <w:sz w:val="28"/>
          <w:szCs w:val="28"/>
        </w:rPr>
      </w:pPr>
      <w:r>
        <w:rPr>
          <w:rFonts w:eastAsia="Times New Roman"/>
          <w:sz w:val="28"/>
          <w:szCs w:val="28"/>
        </w:rPr>
        <w:t>–   распознавать явные и скрытые опасности в современных молодежных хобби;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8E424F" w:rsidRDefault="008E424F" w:rsidP="008E424F">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8E424F" w:rsidRDefault="008E424F" w:rsidP="008E424F">
      <w:pPr>
        <w:spacing w:line="347"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8E424F" w:rsidRDefault="008E424F" w:rsidP="008E424F">
      <w:pPr>
        <w:spacing w:line="20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E424F" w:rsidRDefault="008E424F" w:rsidP="008E424F">
      <w:pPr>
        <w:spacing w:line="20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8E424F" w:rsidRDefault="008E424F" w:rsidP="008E424F">
      <w:pPr>
        <w:ind w:left="280"/>
        <w:rPr>
          <w:sz w:val="20"/>
          <w:szCs w:val="20"/>
        </w:rPr>
      </w:pPr>
      <w:r>
        <w:rPr>
          <w:rFonts w:eastAsia="Times New Roman"/>
          <w:sz w:val="28"/>
          <w:szCs w:val="28"/>
        </w:rPr>
        <w:t>–   действовать согласно обозначению на знаках безопасности и плане эвакуации;</w:t>
      </w:r>
    </w:p>
    <w:p w:rsidR="008E424F" w:rsidRDefault="008E424F" w:rsidP="008E424F">
      <w:pPr>
        <w:ind w:left="280"/>
        <w:rPr>
          <w:sz w:val="20"/>
          <w:szCs w:val="20"/>
        </w:rPr>
      </w:pPr>
      <w:r>
        <w:rPr>
          <w:rFonts w:eastAsia="Times New Roman"/>
          <w:sz w:val="28"/>
          <w:szCs w:val="28"/>
        </w:rPr>
        <w:t>–   вызывать в случае необходимости службы экстренной помощи;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8E424F" w:rsidRDefault="008E424F" w:rsidP="008E424F">
      <w:pPr>
        <w:spacing w:line="347"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8E424F" w:rsidRDefault="008E424F" w:rsidP="008E424F">
      <w:pPr>
        <w:spacing w:line="1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8E424F" w:rsidRDefault="008E424F" w:rsidP="008E424F">
      <w:pPr>
        <w:ind w:left="280"/>
        <w:rPr>
          <w:sz w:val="20"/>
          <w:szCs w:val="20"/>
        </w:rPr>
      </w:pPr>
      <w:r>
        <w:rPr>
          <w:rFonts w:eastAsia="Times New Roman"/>
          <w:sz w:val="28"/>
          <w:szCs w:val="28"/>
        </w:rPr>
        <w:t>–   объяснять взаимосвязь экстремизма, терроризма и наркотизма;</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8E424F" w:rsidRDefault="008E424F" w:rsidP="008E424F">
      <w:pPr>
        <w:spacing w:line="20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8E424F" w:rsidRDefault="008E424F" w:rsidP="008E424F">
      <w:pPr>
        <w:spacing w:line="16"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8E424F" w:rsidRDefault="008E424F" w:rsidP="008E424F">
      <w:pPr>
        <w:ind w:left="280"/>
        <w:rPr>
          <w:sz w:val="20"/>
          <w:szCs w:val="20"/>
        </w:rPr>
      </w:pPr>
      <w:r>
        <w:rPr>
          <w:rFonts w:eastAsia="Times New Roman"/>
          <w:sz w:val="28"/>
          <w:szCs w:val="28"/>
        </w:rPr>
        <w:t>–   распознавать симптомы употребления наркотических средств;</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8E424F" w:rsidRDefault="008E424F" w:rsidP="008E424F">
      <w:pPr>
        <w:spacing w:line="2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Основы здорового образа жизни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8E424F" w:rsidRDefault="008E424F" w:rsidP="008E424F">
      <w:pPr>
        <w:spacing w:line="2" w:lineRule="exact"/>
        <w:rPr>
          <w:sz w:val="20"/>
          <w:szCs w:val="20"/>
        </w:rPr>
      </w:pPr>
    </w:p>
    <w:p w:rsidR="008E424F" w:rsidRDefault="008E424F" w:rsidP="008E424F">
      <w:pPr>
        <w:ind w:left="280"/>
        <w:rPr>
          <w:sz w:val="20"/>
          <w:szCs w:val="20"/>
        </w:rPr>
      </w:pPr>
      <w:r>
        <w:rPr>
          <w:rFonts w:eastAsia="Times New Roman"/>
          <w:sz w:val="28"/>
          <w:szCs w:val="28"/>
        </w:rPr>
        <w:t>–   оперировать основными понятиями в области здорового образа жизни;</w:t>
      </w:r>
    </w:p>
    <w:p w:rsidR="008E424F" w:rsidRDefault="008E424F" w:rsidP="008E424F">
      <w:pPr>
        <w:ind w:left="280"/>
        <w:rPr>
          <w:sz w:val="20"/>
          <w:szCs w:val="20"/>
        </w:rPr>
      </w:pPr>
      <w:r>
        <w:rPr>
          <w:rFonts w:eastAsia="Times New Roman"/>
          <w:sz w:val="28"/>
          <w:szCs w:val="28"/>
        </w:rPr>
        <w:t>–   описывать факторы здорового образа жизни;</w:t>
      </w:r>
    </w:p>
    <w:p w:rsidR="008E424F" w:rsidRDefault="008E424F" w:rsidP="008E424F">
      <w:pPr>
        <w:ind w:left="280"/>
        <w:rPr>
          <w:sz w:val="20"/>
          <w:szCs w:val="20"/>
        </w:rPr>
      </w:pPr>
      <w:r>
        <w:rPr>
          <w:rFonts w:eastAsia="Times New Roman"/>
          <w:sz w:val="28"/>
          <w:szCs w:val="28"/>
        </w:rPr>
        <w:t>–   объяснять преимущества здорового образа жизни;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8E424F" w:rsidRDefault="008E424F" w:rsidP="008E424F">
      <w:pPr>
        <w:ind w:left="280"/>
        <w:rPr>
          <w:sz w:val="20"/>
          <w:szCs w:val="20"/>
        </w:rPr>
      </w:pPr>
      <w:r>
        <w:rPr>
          <w:rFonts w:eastAsia="Times New Roman"/>
          <w:sz w:val="28"/>
          <w:szCs w:val="28"/>
        </w:rPr>
        <w:t>–   раскрывать сущность репродуктивного здоровья;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Основы медицинских знаний и оказание первой помощи</w:t>
      </w:r>
    </w:p>
    <w:p w:rsidR="008E424F" w:rsidRDefault="008E424F" w:rsidP="008E424F">
      <w:pPr>
        <w:spacing w:line="8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8E424F" w:rsidRDefault="008E424F" w:rsidP="008E424F">
      <w:pPr>
        <w:spacing w:line="15" w:lineRule="exact"/>
        <w:rPr>
          <w:sz w:val="20"/>
          <w:szCs w:val="20"/>
        </w:rPr>
      </w:pPr>
    </w:p>
    <w:p w:rsidR="008E424F" w:rsidRDefault="008E424F" w:rsidP="008E424F">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8E424F" w:rsidRDefault="008E424F" w:rsidP="008E424F">
      <w:pPr>
        <w:spacing w:line="311" w:lineRule="exact"/>
        <w:rPr>
          <w:sz w:val="20"/>
          <w:szCs w:val="20"/>
        </w:rPr>
      </w:pPr>
    </w:p>
    <w:p w:rsidR="008E424F" w:rsidRDefault="008E424F" w:rsidP="008E424F">
      <w:pPr>
        <w:ind w:left="280"/>
        <w:rPr>
          <w:sz w:val="20"/>
          <w:szCs w:val="20"/>
        </w:rPr>
      </w:pPr>
      <w:r>
        <w:rPr>
          <w:rFonts w:eastAsia="Times New Roman"/>
          <w:sz w:val="28"/>
          <w:szCs w:val="28"/>
        </w:rPr>
        <w:t>–   оперировать основными понятиями в области оказания первой помощи;</w:t>
      </w:r>
    </w:p>
    <w:p w:rsidR="008E424F" w:rsidRDefault="008E424F" w:rsidP="008E424F">
      <w:pPr>
        <w:ind w:left="280"/>
        <w:rPr>
          <w:sz w:val="20"/>
          <w:szCs w:val="20"/>
        </w:rPr>
      </w:pPr>
      <w:r>
        <w:rPr>
          <w:rFonts w:eastAsia="Times New Roman"/>
          <w:sz w:val="28"/>
          <w:szCs w:val="28"/>
        </w:rPr>
        <w:t>–   отличать первую помощь от медицинской помощи;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8E424F" w:rsidRDefault="008E424F" w:rsidP="008E424F">
      <w:pPr>
        <w:ind w:left="280"/>
        <w:rPr>
          <w:sz w:val="20"/>
          <w:szCs w:val="20"/>
        </w:rPr>
      </w:pPr>
      <w:r>
        <w:rPr>
          <w:rFonts w:eastAsia="Times New Roman"/>
          <w:sz w:val="28"/>
          <w:szCs w:val="28"/>
        </w:rPr>
        <w:t>–   оказывать первую помощь при неотложных состояниях;</w:t>
      </w:r>
    </w:p>
    <w:p w:rsidR="008E424F" w:rsidRDefault="008E424F" w:rsidP="008E424F">
      <w:pPr>
        <w:ind w:left="280"/>
        <w:rPr>
          <w:sz w:val="20"/>
          <w:szCs w:val="20"/>
        </w:rPr>
      </w:pPr>
      <w:r>
        <w:rPr>
          <w:rFonts w:eastAsia="Times New Roman"/>
          <w:sz w:val="28"/>
          <w:szCs w:val="28"/>
        </w:rPr>
        <w:t>–   вызывать в случае необходимости службы экстренной помощи;</w:t>
      </w:r>
    </w:p>
    <w:p w:rsidR="008E424F" w:rsidRDefault="008E424F" w:rsidP="008E424F">
      <w:pPr>
        <w:spacing w:line="15" w:lineRule="exact"/>
        <w:rPr>
          <w:sz w:val="20"/>
          <w:szCs w:val="20"/>
        </w:rPr>
      </w:pPr>
    </w:p>
    <w:p w:rsidR="008E424F" w:rsidRDefault="008E424F" w:rsidP="008E424F">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8E424F" w:rsidRDefault="008E424F" w:rsidP="008E424F">
      <w:pPr>
        <w:spacing w:line="320" w:lineRule="exact"/>
        <w:rPr>
          <w:sz w:val="20"/>
          <w:szCs w:val="20"/>
        </w:rPr>
      </w:pP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spacing w:line="234" w:lineRule="auto"/>
        <w:ind w:firstLine="283"/>
        <w:rPr>
          <w:sz w:val="20"/>
          <w:szCs w:val="20"/>
        </w:rPr>
      </w:pPr>
      <w:r>
        <w:rPr>
          <w:rFonts w:eastAsia="Times New Roman"/>
          <w:sz w:val="28"/>
          <w:szCs w:val="28"/>
        </w:rPr>
        <w:lastRenderedPageBreak/>
        <w:t>– действовать согласно указанию на знаках безопасности медицинского и санитарного назначения;</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8E424F" w:rsidRDefault="008E424F" w:rsidP="008E424F">
      <w:pPr>
        <w:spacing w:line="17"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сфере санитарно-эпидемиологическом благополучия населения;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классифицировать основные инфекционные болезни;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8E424F" w:rsidRDefault="008E424F" w:rsidP="008E424F">
      <w:pPr>
        <w:spacing w:line="15" w:lineRule="exact"/>
        <w:rPr>
          <w:sz w:val="20"/>
          <w:szCs w:val="20"/>
        </w:rPr>
      </w:pPr>
    </w:p>
    <w:p w:rsidR="008E424F" w:rsidRDefault="008E424F" w:rsidP="008E424F">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8E424F" w:rsidRDefault="008E424F" w:rsidP="008E424F">
      <w:pPr>
        <w:spacing w:line="32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8E424F" w:rsidRDefault="008E424F" w:rsidP="008E424F">
      <w:pPr>
        <w:ind w:left="280"/>
        <w:rPr>
          <w:sz w:val="20"/>
          <w:szCs w:val="20"/>
        </w:rPr>
      </w:pPr>
      <w:r>
        <w:rPr>
          <w:rFonts w:eastAsia="Times New Roman"/>
          <w:sz w:val="28"/>
          <w:szCs w:val="28"/>
        </w:rPr>
        <w:t>–   приводить примеры основных внешних и внутренних опасностей;</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8E424F" w:rsidRDefault="008E424F" w:rsidP="008E424F">
      <w:pPr>
        <w:spacing w:line="213"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8E424F" w:rsidRDefault="008E424F" w:rsidP="008E424F">
      <w:pPr>
        <w:ind w:left="287"/>
        <w:rPr>
          <w:sz w:val="20"/>
          <w:szCs w:val="20"/>
        </w:rPr>
      </w:pPr>
      <w:r>
        <w:rPr>
          <w:rFonts w:eastAsia="Times New Roman"/>
          <w:sz w:val="28"/>
          <w:szCs w:val="28"/>
        </w:rPr>
        <w:t>–   оперировать основными понятиями в области обороны государства;</w:t>
      </w:r>
    </w:p>
    <w:p w:rsidR="008E424F" w:rsidRDefault="008E424F" w:rsidP="008E424F">
      <w:pPr>
        <w:ind w:left="287"/>
        <w:rPr>
          <w:sz w:val="20"/>
          <w:szCs w:val="20"/>
        </w:rPr>
      </w:pPr>
      <w:r>
        <w:rPr>
          <w:rFonts w:eastAsia="Times New Roman"/>
          <w:sz w:val="28"/>
          <w:szCs w:val="28"/>
        </w:rPr>
        <w:t>–   раскрывать основы и организацию обороны РФ;</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раскрывать предназначение и использование ВС РФ в области обороны;</w:t>
      </w:r>
    </w:p>
    <w:p w:rsidR="008E424F" w:rsidRDefault="008E424F" w:rsidP="008E424F">
      <w:pPr>
        <w:ind w:left="287"/>
        <w:rPr>
          <w:sz w:val="20"/>
          <w:szCs w:val="20"/>
        </w:rPr>
      </w:pPr>
      <w:r>
        <w:rPr>
          <w:rFonts w:eastAsia="Times New Roman"/>
          <w:sz w:val="28"/>
          <w:szCs w:val="28"/>
        </w:rPr>
        <w:t>–   объяснять направление военной политики РФ в современных условиях;</w:t>
      </w:r>
    </w:p>
    <w:p w:rsidR="008E424F" w:rsidRDefault="008E424F" w:rsidP="008E424F">
      <w:pPr>
        <w:spacing w:line="14"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8E424F" w:rsidRDefault="008E424F" w:rsidP="008E424F">
      <w:pPr>
        <w:ind w:left="287"/>
        <w:rPr>
          <w:sz w:val="20"/>
          <w:szCs w:val="20"/>
        </w:rPr>
      </w:pPr>
      <w:r>
        <w:rPr>
          <w:rFonts w:eastAsia="Times New Roman"/>
          <w:sz w:val="28"/>
          <w:szCs w:val="28"/>
        </w:rPr>
        <w:t>–   характеризовать историю создания ВС РФ;</w:t>
      </w:r>
    </w:p>
    <w:p w:rsidR="008E424F" w:rsidRDefault="008E424F" w:rsidP="008E424F">
      <w:pPr>
        <w:ind w:left="287"/>
        <w:rPr>
          <w:sz w:val="20"/>
          <w:szCs w:val="20"/>
        </w:rPr>
      </w:pPr>
      <w:r>
        <w:rPr>
          <w:rFonts w:eastAsia="Times New Roman"/>
          <w:sz w:val="28"/>
          <w:szCs w:val="28"/>
        </w:rPr>
        <w:t>–   описывать структуру ВС РФ;</w:t>
      </w:r>
    </w:p>
    <w:p w:rsidR="008E424F" w:rsidRDefault="008E424F" w:rsidP="008E424F">
      <w:pPr>
        <w:ind w:left="287"/>
        <w:rPr>
          <w:sz w:val="20"/>
          <w:szCs w:val="20"/>
        </w:rPr>
      </w:pPr>
      <w:r>
        <w:rPr>
          <w:rFonts w:eastAsia="Times New Roman"/>
          <w:sz w:val="28"/>
          <w:szCs w:val="28"/>
        </w:rPr>
        <w:t>–   характеризовать виды и рода войск ВС РФ, их предназначение и задачи;</w:t>
      </w:r>
    </w:p>
    <w:p w:rsidR="008E424F" w:rsidRDefault="008E424F" w:rsidP="008E424F">
      <w:pPr>
        <w:ind w:left="287"/>
        <w:rPr>
          <w:sz w:val="20"/>
          <w:szCs w:val="20"/>
        </w:rPr>
      </w:pPr>
      <w:r>
        <w:rPr>
          <w:rFonts w:eastAsia="Times New Roman"/>
          <w:sz w:val="28"/>
          <w:szCs w:val="28"/>
        </w:rPr>
        <w:t>–   распознавать символы ВС РФ;</w:t>
      </w:r>
    </w:p>
    <w:p w:rsidR="008E424F" w:rsidRDefault="008E424F" w:rsidP="008E424F">
      <w:pPr>
        <w:ind w:left="287"/>
        <w:rPr>
          <w:sz w:val="20"/>
          <w:szCs w:val="20"/>
        </w:rPr>
      </w:pPr>
      <w:r>
        <w:rPr>
          <w:rFonts w:eastAsia="Times New Roman"/>
          <w:sz w:val="28"/>
          <w:szCs w:val="28"/>
        </w:rPr>
        <w:t>–   приводить примеры воинских традиций и ритуалов ВС РФ.</w:t>
      </w:r>
    </w:p>
    <w:p w:rsidR="008E424F" w:rsidRDefault="008E424F" w:rsidP="008E424F">
      <w:pPr>
        <w:spacing w:line="325" w:lineRule="exact"/>
        <w:rPr>
          <w:sz w:val="20"/>
          <w:szCs w:val="20"/>
        </w:rPr>
      </w:pP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ind w:left="707"/>
        <w:rPr>
          <w:sz w:val="20"/>
          <w:szCs w:val="20"/>
        </w:rPr>
      </w:pPr>
      <w:r>
        <w:rPr>
          <w:rFonts w:eastAsia="Times New Roman"/>
          <w:b/>
          <w:bCs/>
          <w:sz w:val="28"/>
          <w:szCs w:val="28"/>
        </w:rPr>
        <w:lastRenderedPageBreak/>
        <w:t>Правовые основы военной службы</w:t>
      </w:r>
    </w:p>
    <w:p w:rsidR="008E424F" w:rsidRDefault="008E424F" w:rsidP="008E424F">
      <w:pPr>
        <w:spacing w:line="10"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8E424F" w:rsidRDefault="008E424F" w:rsidP="008F526B">
      <w:pPr>
        <w:numPr>
          <w:ilvl w:val="0"/>
          <w:numId w:val="95"/>
        </w:numPr>
        <w:tabs>
          <w:tab w:val="left" w:pos="227"/>
        </w:tabs>
        <w:ind w:left="227" w:hanging="227"/>
        <w:rPr>
          <w:rFonts w:eastAsia="Times New Roman"/>
          <w:sz w:val="28"/>
          <w:szCs w:val="28"/>
        </w:rPr>
      </w:pPr>
      <w:r>
        <w:rPr>
          <w:rFonts w:eastAsia="Times New Roman"/>
          <w:sz w:val="28"/>
          <w:szCs w:val="28"/>
        </w:rPr>
        <w:t>военной службы;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8E424F" w:rsidRDefault="008E424F" w:rsidP="008E424F">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8E424F" w:rsidRDefault="008E424F" w:rsidP="008E424F">
      <w:pPr>
        <w:ind w:left="287"/>
        <w:rPr>
          <w:rFonts w:eastAsia="Times New Roman"/>
          <w:sz w:val="28"/>
          <w:szCs w:val="28"/>
        </w:rPr>
      </w:pPr>
      <w:r>
        <w:rPr>
          <w:rFonts w:eastAsia="Times New Roman"/>
          <w:sz w:val="28"/>
          <w:szCs w:val="28"/>
        </w:rPr>
        <w:t>–   раскрывать организацию воинского учета;</w:t>
      </w:r>
    </w:p>
    <w:p w:rsidR="008E424F" w:rsidRDefault="008E424F" w:rsidP="008E424F">
      <w:pPr>
        <w:ind w:left="287"/>
        <w:rPr>
          <w:rFonts w:eastAsia="Times New Roman"/>
          <w:sz w:val="28"/>
          <w:szCs w:val="28"/>
        </w:rPr>
      </w:pPr>
      <w:r>
        <w:rPr>
          <w:rFonts w:eastAsia="Times New Roman"/>
          <w:sz w:val="28"/>
          <w:szCs w:val="28"/>
        </w:rPr>
        <w:t>–   комментировать назначение Общевоинских уставов ВС РФ;</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Общевоинские уставы ВС РФ при подготовке к прохождению военной службы по призыву, контракту;</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8E424F" w:rsidRDefault="008E424F" w:rsidP="008E424F">
      <w:pPr>
        <w:ind w:left="287"/>
        <w:rPr>
          <w:rFonts w:eastAsia="Times New Roman"/>
          <w:sz w:val="28"/>
          <w:szCs w:val="28"/>
        </w:rPr>
      </w:pPr>
      <w:r>
        <w:rPr>
          <w:rFonts w:eastAsia="Times New Roman"/>
          <w:sz w:val="28"/>
          <w:szCs w:val="28"/>
        </w:rPr>
        <w:t>–   различать военную форму одежды и знаки различия военнослужащих ВС РФ;</w:t>
      </w:r>
    </w:p>
    <w:p w:rsidR="008E424F" w:rsidRDefault="008E424F" w:rsidP="008E424F">
      <w:pPr>
        <w:ind w:left="287"/>
        <w:rPr>
          <w:rFonts w:eastAsia="Times New Roman"/>
          <w:sz w:val="28"/>
          <w:szCs w:val="28"/>
        </w:rPr>
      </w:pPr>
      <w:r>
        <w:rPr>
          <w:rFonts w:eastAsia="Times New Roman"/>
          <w:sz w:val="28"/>
          <w:szCs w:val="28"/>
        </w:rPr>
        <w:t>–   описывать основание увольнения с военной службы;</w:t>
      </w:r>
    </w:p>
    <w:p w:rsidR="008E424F" w:rsidRDefault="008E424F" w:rsidP="008E424F">
      <w:pPr>
        <w:ind w:left="287"/>
        <w:rPr>
          <w:rFonts w:eastAsia="Times New Roman"/>
          <w:sz w:val="28"/>
          <w:szCs w:val="28"/>
        </w:rPr>
      </w:pPr>
      <w:r>
        <w:rPr>
          <w:rFonts w:eastAsia="Times New Roman"/>
          <w:sz w:val="28"/>
          <w:szCs w:val="28"/>
        </w:rPr>
        <w:t>–   раскрывать предназначение запаса;</w:t>
      </w:r>
    </w:p>
    <w:p w:rsidR="008E424F" w:rsidRDefault="008E424F" w:rsidP="008E424F">
      <w:pPr>
        <w:ind w:left="287"/>
        <w:rPr>
          <w:rFonts w:eastAsia="Times New Roman"/>
          <w:sz w:val="28"/>
          <w:szCs w:val="28"/>
        </w:rPr>
      </w:pPr>
      <w:r>
        <w:rPr>
          <w:rFonts w:eastAsia="Times New Roman"/>
          <w:sz w:val="28"/>
          <w:szCs w:val="28"/>
        </w:rPr>
        <w:t>–   объяснять порядок зачисления и пребывания в запасе;</w:t>
      </w:r>
    </w:p>
    <w:p w:rsidR="008E424F" w:rsidRDefault="008E424F" w:rsidP="008E424F">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8E424F" w:rsidRDefault="008E424F" w:rsidP="008E424F">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8E424F" w:rsidRDefault="008E424F" w:rsidP="008E424F">
      <w:pPr>
        <w:spacing w:line="32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Элементы начальной военной подготовки</w:t>
      </w:r>
    </w:p>
    <w:p w:rsidR="008E424F" w:rsidRDefault="008E424F" w:rsidP="008E424F">
      <w:pPr>
        <w:spacing w:line="236" w:lineRule="auto"/>
        <w:ind w:left="287"/>
        <w:rPr>
          <w:rFonts w:eastAsia="Times New Roman"/>
          <w:sz w:val="28"/>
          <w:szCs w:val="28"/>
        </w:rPr>
      </w:pPr>
      <w:r>
        <w:rPr>
          <w:rFonts w:eastAsia="Times New Roman"/>
          <w:sz w:val="28"/>
          <w:szCs w:val="28"/>
        </w:rPr>
        <w:t>–   Комментировать назначение Строевого устава ВС РФ;</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Строевой устав ВС РФ при обучении элементам строевой подготовки;</w:t>
      </w:r>
    </w:p>
    <w:p w:rsidR="008E424F" w:rsidRDefault="008E424F" w:rsidP="008E424F">
      <w:pPr>
        <w:ind w:left="287"/>
        <w:rPr>
          <w:rFonts w:eastAsia="Times New Roman"/>
          <w:sz w:val="28"/>
          <w:szCs w:val="28"/>
        </w:rPr>
      </w:pPr>
      <w:r>
        <w:rPr>
          <w:rFonts w:eastAsia="Times New Roman"/>
          <w:sz w:val="28"/>
          <w:szCs w:val="28"/>
        </w:rPr>
        <w:t>–   оперировать основными понятиями Строевого устава ВС РФ;</w:t>
      </w:r>
    </w:p>
    <w:p w:rsidR="008E424F" w:rsidRDefault="008E424F" w:rsidP="008E424F">
      <w:pPr>
        <w:spacing w:line="91" w:lineRule="exact"/>
        <w:rPr>
          <w:sz w:val="20"/>
          <w:szCs w:val="20"/>
        </w:rPr>
      </w:pPr>
    </w:p>
    <w:p w:rsidR="008E424F" w:rsidRDefault="008E424F" w:rsidP="008E424F">
      <w:pPr>
        <w:ind w:left="280"/>
        <w:rPr>
          <w:sz w:val="20"/>
          <w:szCs w:val="20"/>
        </w:rPr>
      </w:pPr>
      <w:r>
        <w:rPr>
          <w:rFonts w:eastAsia="Times New Roman"/>
          <w:sz w:val="28"/>
          <w:szCs w:val="28"/>
        </w:rPr>
        <w:t>–   выполнять строевые приемы и движение без оружия;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8E424F" w:rsidRDefault="008E424F" w:rsidP="008E424F">
      <w:pPr>
        <w:ind w:left="280"/>
        <w:rPr>
          <w:sz w:val="20"/>
          <w:szCs w:val="20"/>
        </w:rPr>
      </w:pPr>
      <w:r>
        <w:rPr>
          <w:rFonts w:eastAsia="Times New Roman"/>
          <w:sz w:val="28"/>
          <w:szCs w:val="28"/>
        </w:rPr>
        <w:t>–   выполнять строевые приемы в составе отделения на месте и в движении;</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приводить примеры команд управления строем с помощью голоса;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8E424F" w:rsidRDefault="008E424F" w:rsidP="008E424F">
      <w:pPr>
        <w:ind w:left="280"/>
        <w:rPr>
          <w:sz w:val="20"/>
          <w:szCs w:val="20"/>
        </w:rPr>
      </w:pPr>
      <w:r>
        <w:rPr>
          <w:rFonts w:eastAsia="Times New Roman"/>
          <w:sz w:val="28"/>
          <w:szCs w:val="28"/>
        </w:rPr>
        <w:t>–   описывать порядок хранения автомата;</w:t>
      </w:r>
    </w:p>
    <w:p w:rsidR="008E424F" w:rsidRDefault="008E424F" w:rsidP="008E424F">
      <w:pPr>
        <w:ind w:left="280"/>
        <w:rPr>
          <w:sz w:val="20"/>
          <w:szCs w:val="20"/>
        </w:rPr>
      </w:pPr>
      <w:r>
        <w:rPr>
          <w:rFonts w:eastAsia="Times New Roman"/>
          <w:sz w:val="28"/>
          <w:szCs w:val="28"/>
        </w:rPr>
        <w:t>–   различать составляющие патрона;</w:t>
      </w:r>
    </w:p>
    <w:p w:rsidR="008E424F" w:rsidRDefault="008E424F" w:rsidP="008E424F">
      <w:pPr>
        <w:ind w:left="280"/>
        <w:rPr>
          <w:sz w:val="20"/>
          <w:szCs w:val="20"/>
        </w:rPr>
      </w:pPr>
      <w:r>
        <w:rPr>
          <w:rFonts w:eastAsia="Times New Roman"/>
          <w:sz w:val="28"/>
          <w:szCs w:val="28"/>
        </w:rPr>
        <w:t>–   снаряжать магазин патронами;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8E424F" w:rsidRDefault="008E424F" w:rsidP="008E424F">
      <w:pPr>
        <w:ind w:left="280"/>
        <w:rPr>
          <w:sz w:val="20"/>
          <w:szCs w:val="20"/>
        </w:rPr>
      </w:pPr>
      <w:r>
        <w:rPr>
          <w:rFonts w:eastAsia="Times New Roman"/>
          <w:sz w:val="28"/>
          <w:szCs w:val="28"/>
        </w:rPr>
        <w:t>–   описывать явление выстрела и его практическое значение;</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8E424F" w:rsidRDefault="008E424F" w:rsidP="008E424F">
      <w:pPr>
        <w:spacing w:line="5" w:lineRule="exact"/>
        <w:rPr>
          <w:sz w:val="20"/>
          <w:szCs w:val="20"/>
        </w:rPr>
      </w:pPr>
    </w:p>
    <w:p w:rsidR="008E424F" w:rsidRDefault="008E424F" w:rsidP="008E424F">
      <w:pPr>
        <w:ind w:left="280"/>
        <w:rPr>
          <w:sz w:val="20"/>
          <w:szCs w:val="20"/>
        </w:rPr>
      </w:pPr>
      <w:r>
        <w:rPr>
          <w:rFonts w:eastAsia="Times New Roman"/>
          <w:sz w:val="28"/>
          <w:szCs w:val="28"/>
        </w:rPr>
        <w:t>–   объяснять влияние отдачи оружия на результат выстрела;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8E424F" w:rsidRDefault="008E424F" w:rsidP="008E424F">
      <w:pPr>
        <w:ind w:left="280"/>
        <w:rPr>
          <w:sz w:val="20"/>
          <w:szCs w:val="20"/>
        </w:rPr>
      </w:pPr>
      <w:r>
        <w:rPr>
          <w:rFonts w:eastAsia="Times New Roman"/>
          <w:sz w:val="28"/>
          <w:szCs w:val="28"/>
        </w:rPr>
        <w:t>–   объяснять ошибки прицеливания по результатам стрельбы;</w:t>
      </w:r>
    </w:p>
    <w:p w:rsidR="008E424F" w:rsidRDefault="008E424F" w:rsidP="008E424F">
      <w:pPr>
        <w:ind w:left="280"/>
        <w:rPr>
          <w:sz w:val="20"/>
          <w:szCs w:val="20"/>
        </w:rPr>
      </w:pPr>
      <w:r>
        <w:rPr>
          <w:rFonts w:eastAsia="Times New Roman"/>
          <w:sz w:val="28"/>
          <w:szCs w:val="28"/>
        </w:rPr>
        <w:t>–   выполнять изготовку к стрельбе;</w:t>
      </w:r>
    </w:p>
    <w:p w:rsidR="008E424F" w:rsidRDefault="008E424F" w:rsidP="008E424F">
      <w:pPr>
        <w:ind w:left="280"/>
        <w:rPr>
          <w:sz w:val="20"/>
          <w:szCs w:val="20"/>
        </w:rPr>
      </w:pPr>
      <w:r>
        <w:rPr>
          <w:rFonts w:eastAsia="Times New Roman"/>
          <w:sz w:val="28"/>
          <w:szCs w:val="28"/>
        </w:rPr>
        <w:t>–   производить стрельбу;</w:t>
      </w:r>
    </w:p>
    <w:p w:rsidR="008E424F" w:rsidRDefault="008E424F" w:rsidP="008E424F">
      <w:pPr>
        <w:ind w:left="280"/>
        <w:rPr>
          <w:sz w:val="20"/>
          <w:szCs w:val="20"/>
        </w:rPr>
      </w:pPr>
      <w:r>
        <w:rPr>
          <w:rFonts w:eastAsia="Times New Roman"/>
          <w:sz w:val="28"/>
          <w:szCs w:val="28"/>
        </w:rPr>
        <w:t>–   объяснять назначение и боевые свойства гранат;</w:t>
      </w:r>
    </w:p>
    <w:p w:rsidR="008E424F" w:rsidRDefault="008E424F" w:rsidP="008E424F">
      <w:pPr>
        <w:ind w:left="280"/>
        <w:rPr>
          <w:sz w:val="20"/>
          <w:szCs w:val="20"/>
        </w:rPr>
      </w:pPr>
      <w:r>
        <w:rPr>
          <w:rFonts w:eastAsia="Times New Roman"/>
          <w:sz w:val="28"/>
          <w:szCs w:val="28"/>
        </w:rPr>
        <w:t>–   различать наступательные и оборонительные гранаты;</w:t>
      </w:r>
    </w:p>
    <w:p w:rsidR="008E424F" w:rsidRDefault="008E424F" w:rsidP="008E424F">
      <w:pPr>
        <w:ind w:left="280"/>
        <w:rPr>
          <w:sz w:val="20"/>
          <w:szCs w:val="20"/>
        </w:rPr>
      </w:pPr>
      <w:r>
        <w:rPr>
          <w:rFonts w:eastAsia="Times New Roman"/>
          <w:sz w:val="28"/>
          <w:szCs w:val="28"/>
        </w:rPr>
        <w:t>–   описывать устройство ручных осколочных гранат;</w:t>
      </w:r>
    </w:p>
    <w:p w:rsidR="008E424F" w:rsidRDefault="008E424F" w:rsidP="008E424F">
      <w:pPr>
        <w:ind w:left="280"/>
        <w:rPr>
          <w:sz w:val="20"/>
          <w:szCs w:val="20"/>
        </w:rPr>
      </w:pPr>
      <w:r>
        <w:rPr>
          <w:rFonts w:eastAsia="Times New Roman"/>
          <w:sz w:val="28"/>
          <w:szCs w:val="28"/>
        </w:rPr>
        <w:t>–   выполнять приемы и правила снаряжения и метания ручных гранат;</w:t>
      </w:r>
    </w:p>
    <w:p w:rsidR="008E424F" w:rsidRDefault="008E424F" w:rsidP="008E424F">
      <w:pPr>
        <w:ind w:left="280"/>
        <w:rPr>
          <w:sz w:val="20"/>
          <w:szCs w:val="20"/>
        </w:rPr>
      </w:pPr>
      <w:r>
        <w:rPr>
          <w:rFonts w:eastAsia="Times New Roman"/>
          <w:sz w:val="28"/>
          <w:szCs w:val="28"/>
        </w:rPr>
        <w:t>–   выполнять меры безопасности при обращении с гранатами;</w:t>
      </w:r>
    </w:p>
    <w:p w:rsidR="008E424F" w:rsidRDefault="008E424F" w:rsidP="008E424F">
      <w:pPr>
        <w:ind w:left="280"/>
        <w:rPr>
          <w:sz w:val="20"/>
          <w:szCs w:val="20"/>
        </w:rPr>
      </w:pPr>
      <w:r>
        <w:rPr>
          <w:rFonts w:eastAsia="Times New Roman"/>
          <w:sz w:val="28"/>
          <w:szCs w:val="28"/>
        </w:rPr>
        <w:t>–   объяснять предназначение современного общевойскового боя;</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характеризовать современный общевойсковой бой;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8E424F" w:rsidRDefault="008E424F" w:rsidP="008E424F">
      <w:pPr>
        <w:ind w:left="280"/>
        <w:rPr>
          <w:sz w:val="20"/>
          <w:szCs w:val="20"/>
        </w:rPr>
      </w:pPr>
      <w:r>
        <w:rPr>
          <w:rFonts w:eastAsia="Times New Roman"/>
          <w:sz w:val="28"/>
          <w:szCs w:val="28"/>
        </w:rPr>
        <w:t>–   выполнять приемы «К бою», «Встать»;</w:t>
      </w:r>
    </w:p>
    <w:p w:rsidR="008E424F" w:rsidRDefault="008E424F" w:rsidP="008E424F">
      <w:pPr>
        <w:ind w:left="280"/>
        <w:rPr>
          <w:sz w:val="20"/>
          <w:szCs w:val="20"/>
        </w:rPr>
      </w:pPr>
      <w:r>
        <w:rPr>
          <w:rFonts w:eastAsia="Times New Roman"/>
          <w:sz w:val="28"/>
          <w:szCs w:val="28"/>
        </w:rPr>
        <w:t>–   объяснять, в каких случаях используются перебежки и переползания;</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перебежки и переползания (по-пластунски, на получетвереньках, на боку);</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8E424F" w:rsidRDefault="008E424F" w:rsidP="008E424F">
      <w:pPr>
        <w:ind w:left="280"/>
        <w:rPr>
          <w:sz w:val="20"/>
          <w:szCs w:val="20"/>
        </w:rPr>
      </w:pPr>
      <w:r>
        <w:rPr>
          <w:rFonts w:eastAsia="Times New Roman"/>
          <w:sz w:val="28"/>
          <w:szCs w:val="28"/>
        </w:rPr>
        <w:t>–   передвигаться по азимутам;</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8E424F" w:rsidRDefault="008E424F" w:rsidP="008E424F">
      <w:pPr>
        <w:spacing w:line="8" w:lineRule="exact"/>
        <w:rPr>
          <w:sz w:val="20"/>
          <w:szCs w:val="20"/>
        </w:rPr>
      </w:pPr>
    </w:p>
    <w:p w:rsidR="008E424F" w:rsidRDefault="008E424F" w:rsidP="008E424F">
      <w:pPr>
        <w:ind w:left="280"/>
        <w:rPr>
          <w:sz w:val="20"/>
          <w:szCs w:val="20"/>
        </w:rPr>
      </w:pPr>
      <w:r>
        <w:rPr>
          <w:rFonts w:eastAsia="Times New Roman"/>
          <w:sz w:val="28"/>
          <w:szCs w:val="28"/>
        </w:rPr>
        <w:t>–   применять средства индивидуальной защиты;</w:t>
      </w:r>
    </w:p>
    <w:p w:rsidR="008E424F" w:rsidRDefault="008E424F" w:rsidP="008E424F">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описывать состав и область применения аптечки индивидуальной;</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раскрывать особенности оказания первой помощи в бою;</w:t>
      </w:r>
    </w:p>
    <w:p w:rsidR="008E424F" w:rsidRDefault="008E424F" w:rsidP="008E424F">
      <w:pPr>
        <w:ind w:left="280"/>
        <w:rPr>
          <w:sz w:val="20"/>
          <w:szCs w:val="20"/>
        </w:rPr>
      </w:pPr>
      <w:r>
        <w:rPr>
          <w:rFonts w:eastAsia="Times New Roman"/>
          <w:sz w:val="28"/>
          <w:szCs w:val="28"/>
        </w:rPr>
        <w:t>–   выполнять приемы по выносу раненых с поля боя.</w:t>
      </w:r>
    </w:p>
    <w:p w:rsidR="008E424F" w:rsidRDefault="008E424F" w:rsidP="008E424F">
      <w:pPr>
        <w:spacing w:line="325" w:lineRule="exact"/>
        <w:rPr>
          <w:sz w:val="20"/>
          <w:szCs w:val="20"/>
        </w:rPr>
      </w:pPr>
    </w:p>
    <w:p w:rsidR="008E424F" w:rsidRDefault="008E424F" w:rsidP="008E424F">
      <w:pPr>
        <w:ind w:left="700"/>
        <w:rPr>
          <w:sz w:val="20"/>
          <w:szCs w:val="20"/>
        </w:rPr>
      </w:pPr>
      <w:r>
        <w:rPr>
          <w:rFonts w:eastAsia="Times New Roman"/>
          <w:b/>
          <w:bCs/>
          <w:sz w:val="28"/>
          <w:szCs w:val="28"/>
        </w:rPr>
        <w:t>Военно-профессиональная деятельность</w:t>
      </w:r>
    </w:p>
    <w:p w:rsidR="008E424F" w:rsidRDefault="008E424F" w:rsidP="008E424F">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8E424F" w:rsidRDefault="008E424F" w:rsidP="008E424F">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8E424F" w:rsidRDefault="008E424F" w:rsidP="008E424F">
      <w:pPr>
        <w:spacing w:line="200" w:lineRule="exact"/>
        <w:rPr>
          <w:sz w:val="20"/>
          <w:szCs w:val="20"/>
        </w:rPr>
      </w:pPr>
    </w:p>
    <w:p w:rsidR="008E424F" w:rsidRDefault="008E424F" w:rsidP="008E424F">
      <w:pPr>
        <w:spacing w:line="33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25"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700"/>
        <w:rPr>
          <w:sz w:val="20"/>
          <w:szCs w:val="20"/>
        </w:rPr>
      </w:pPr>
      <w:r>
        <w:rPr>
          <w:rFonts w:eastAsia="Times New Roman"/>
          <w:b/>
          <w:bCs/>
          <w:i/>
          <w:iCs/>
          <w:sz w:val="28"/>
          <w:szCs w:val="28"/>
        </w:rPr>
        <w:t>Основы комплексной безопасности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w:t>
      </w:r>
      <w:r>
        <w:rPr>
          <w:rFonts w:eastAsia="Times New Roman"/>
          <w:sz w:val="28"/>
          <w:szCs w:val="28"/>
        </w:rPr>
        <w:t xml:space="preserve"> </w:t>
      </w:r>
      <w:r>
        <w:rPr>
          <w:rFonts w:eastAsia="Times New Roman"/>
          <w:i/>
          <w:iCs/>
          <w:sz w:val="28"/>
          <w:szCs w:val="28"/>
        </w:rPr>
        <w:t>как экологическая безопасность связана с национальной</w:t>
      </w:r>
      <w:r>
        <w:rPr>
          <w:rFonts w:eastAsia="Times New Roman"/>
          <w:sz w:val="28"/>
          <w:szCs w:val="28"/>
        </w:rPr>
        <w:t xml:space="preserve"> </w:t>
      </w:r>
      <w:r>
        <w:rPr>
          <w:rFonts w:eastAsia="Times New Roman"/>
          <w:i/>
          <w:iCs/>
          <w:sz w:val="28"/>
          <w:szCs w:val="28"/>
        </w:rPr>
        <w:t>безопасностью и влияет на нее .</w:t>
      </w:r>
    </w:p>
    <w:p w:rsidR="008E424F" w:rsidRDefault="008E424F" w:rsidP="008E424F">
      <w:pPr>
        <w:spacing w:line="20" w:lineRule="exact"/>
        <w:rPr>
          <w:sz w:val="20"/>
          <w:szCs w:val="20"/>
        </w:rPr>
      </w:pPr>
    </w:p>
    <w:p w:rsidR="008E424F" w:rsidRDefault="008E424F" w:rsidP="008E424F">
      <w:pPr>
        <w:spacing w:line="234" w:lineRule="auto"/>
        <w:ind w:firstLine="710"/>
        <w:rPr>
          <w:sz w:val="20"/>
          <w:szCs w:val="20"/>
        </w:rPr>
      </w:pPr>
      <w:r>
        <w:rPr>
          <w:rFonts w:eastAsia="Times New Roman"/>
          <w:b/>
          <w:bCs/>
          <w:i/>
          <w:iCs/>
          <w:sz w:val="28"/>
          <w:szCs w:val="28"/>
        </w:rPr>
        <w:t>Защита населения Российской Федерации от опасных и чрезвычайных ситуаций</w:t>
      </w:r>
    </w:p>
    <w:p w:rsidR="008E424F" w:rsidRDefault="008E424F" w:rsidP="008E424F">
      <w:pPr>
        <w:spacing w:line="1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w:t>
      </w:r>
      <w:r>
        <w:rPr>
          <w:rFonts w:eastAsia="Times New Roman"/>
          <w:sz w:val="28"/>
          <w:szCs w:val="28"/>
        </w:rPr>
        <w:t xml:space="preserve"> </w:t>
      </w:r>
      <w:r>
        <w:rPr>
          <w:rFonts w:eastAsia="Times New Roman"/>
          <w:i/>
          <w:iCs/>
          <w:sz w:val="28"/>
          <w:szCs w:val="28"/>
        </w:rPr>
        <w:t>обеспечивающих защиту населения от опасных и чрезвычайных ситуаций, для обеспечения личной безопасности.</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i/>
          <w:i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w:t>
      </w:r>
      <w:r>
        <w:rPr>
          <w:rFonts w:eastAsia="Times New Roman"/>
          <w:sz w:val="28"/>
          <w:szCs w:val="28"/>
        </w:rPr>
        <w:t xml:space="preserve"> </w:t>
      </w:r>
      <w:r>
        <w:rPr>
          <w:rFonts w:eastAsia="Times New Roman"/>
          <w:i/>
          <w:iCs/>
          <w:sz w:val="28"/>
          <w:szCs w:val="28"/>
        </w:rPr>
        <w:t>строительства,</w:t>
      </w:r>
      <w:r>
        <w:rPr>
          <w:rFonts w:eastAsia="Times New Roman"/>
          <w:sz w:val="28"/>
          <w:szCs w:val="28"/>
        </w:rPr>
        <w:t xml:space="preserve"> </w:t>
      </w:r>
      <w:r>
        <w:rPr>
          <w:rFonts w:eastAsia="Times New Roman"/>
          <w:i/>
          <w:iCs/>
          <w:sz w:val="28"/>
          <w:szCs w:val="28"/>
        </w:rPr>
        <w:t>оснащения и модернизации ВС РФ;</w:t>
      </w:r>
    </w:p>
    <w:p w:rsidR="008E424F" w:rsidRDefault="008E424F" w:rsidP="008E424F">
      <w:pPr>
        <w:spacing w:line="17"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w:t>
      </w:r>
      <w:r>
        <w:rPr>
          <w:rFonts w:eastAsia="Times New Roman"/>
          <w:sz w:val="28"/>
          <w:szCs w:val="28"/>
        </w:rPr>
        <w:t xml:space="preserve"> </w:t>
      </w:r>
      <w:r>
        <w:rPr>
          <w:rFonts w:eastAsia="Times New Roman"/>
          <w:i/>
          <w:iCs/>
          <w:sz w:val="28"/>
          <w:szCs w:val="28"/>
        </w:rPr>
        <w:t>техники в войнах и конфликтах различных исторических периодов, прослеживать их эволюцию.</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i/>
          <w:iCs/>
          <w:sz w:val="28"/>
          <w:szCs w:val="28"/>
        </w:rPr>
        <w:t>Элементы начальной военной подготовки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w:t>
      </w:r>
      <w:r>
        <w:rPr>
          <w:rFonts w:eastAsia="Times New Roman"/>
          <w:sz w:val="28"/>
          <w:szCs w:val="28"/>
        </w:rPr>
        <w:t xml:space="preserve"> </w:t>
      </w:r>
      <w:r>
        <w:rPr>
          <w:rFonts w:eastAsia="Times New Roman"/>
          <w:i/>
          <w:iCs/>
          <w:sz w:val="28"/>
          <w:szCs w:val="28"/>
        </w:rPr>
        <w:t>флажков и</w:t>
      </w:r>
      <w:r>
        <w:rPr>
          <w:rFonts w:eastAsia="Times New Roman"/>
          <w:sz w:val="28"/>
          <w:szCs w:val="28"/>
        </w:rPr>
        <w:t xml:space="preserve"> </w:t>
      </w:r>
      <w:r>
        <w:rPr>
          <w:rFonts w:eastAsia="Times New Roman"/>
          <w:i/>
          <w:iCs/>
          <w:sz w:val="28"/>
          <w:szCs w:val="28"/>
        </w:rPr>
        <w:t>фонаря;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w:t>
      </w:r>
      <w:r>
        <w:rPr>
          <w:rFonts w:eastAsia="Times New Roman"/>
          <w:sz w:val="28"/>
          <w:szCs w:val="28"/>
        </w:rPr>
        <w:t xml:space="preserve"> </w:t>
      </w:r>
      <w:r>
        <w:rPr>
          <w:rFonts w:eastAsia="Times New Roman"/>
          <w:i/>
          <w:iCs/>
          <w:sz w:val="28"/>
          <w:szCs w:val="28"/>
        </w:rPr>
        <w:t>устройство частей и механизмов автомата</w:t>
      </w:r>
      <w:r>
        <w:rPr>
          <w:rFonts w:eastAsia="Times New Roman"/>
          <w:sz w:val="28"/>
          <w:szCs w:val="28"/>
        </w:rPr>
        <w:t xml:space="preserve"> </w:t>
      </w:r>
      <w:r>
        <w:rPr>
          <w:rFonts w:eastAsia="Times New Roman"/>
          <w:i/>
          <w:iCs/>
          <w:sz w:val="28"/>
          <w:szCs w:val="28"/>
        </w:rPr>
        <w:t>Калашникова;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8E424F" w:rsidRDefault="008E424F" w:rsidP="008E424F">
      <w:pPr>
        <w:spacing w:line="14" w:lineRule="exact"/>
        <w:rPr>
          <w:sz w:val="20"/>
          <w:szCs w:val="20"/>
        </w:rPr>
      </w:pPr>
    </w:p>
    <w:p w:rsidR="008E424F" w:rsidRDefault="008E424F" w:rsidP="008E424F">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w:t>
      </w:r>
      <w:r>
        <w:rPr>
          <w:rFonts w:eastAsia="Times New Roman"/>
          <w:sz w:val="28"/>
          <w:szCs w:val="28"/>
        </w:rPr>
        <w:t xml:space="preserve"> </w:t>
      </w:r>
      <w:r>
        <w:rPr>
          <w:rFonts w:eastAsia="Times New Roman"/>
          <w:i/>
          <w:iCs/>
          <w:sz w:val="28"/>
          <w:szCs w:val="28"/>
        </w:rPr>
        <w:t>стрельбе;</w:t>
      </w:r>
    </w:p>
    <w:p w:rsidR="008E424F" w:rsidRDefault="008E424F" w:rsidP="008E424F">
      <w:pPr>
        <w:spacing w:line="32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w:t>
      </w:r>
      <w:r>
        <w:rPr>
          <w:rFonts w:eastAsia="Times New Roman"/>
          <w:sz w:val="28"/>
          <w:szCs w:val="28"/>
        </w:rPr>
        <w:t xml:space="preserve"> </w:t>
      </w:r>
      <w:r>
        <w:rPr>
          <w:rFonts w:eastAsia="Times New Roman"/>
          <w:i/>
          <w:iCs/>
          <w:sz w:val="28"/>
          <w:szCs w:val="28"/>
        </w:rPr>
        <w:t>патронами;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8E424F" w:rsidRDefault="008E424F" w:rsidP="008E424F">
      <w:pPr>
        <w:spacing w:line="9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w:t>
      </w:r>
      <w:r>
        <w:rPr>
          <w:rFonts w:eastAsia="Times New Roman"/>
          <w:sz w:val="28"/>
          <w:szCs w:val="28"/>
        </w:rPr>
        <w:t xml:space="preserve"> </w:t>
      </w:r>
      <w:r>
        <w:rPr>
          <w:rFonts w:eastAsia="Times New Roman"/>
          <w:i/>
          <w:iCs/>
          <w:sz w:val="28"/>
          <w:szCs w:val="28"/>
        </w:rPr>
        <w:t>респиратора и</w:t>
      </w:r>
      <w:r>
        <w:rPr>
          <w:rFonts w:eastAsia="Times New Roman"/>
          <w:sz w:val="28"/>
          <w:szCs w:val="28"/>
        </w:rPr>
        <w:t xml:space="preserve"> </w:t>
      </w:r>
      <w:r>
        <w:rPr>
          <w:rFonts w:eastAsia="Times New Roman"/>
          <w:i/>
          <w:iCs/>
          <w:sz w:val="28"/>
          <w:szCs w:val="28"/>
        </w:rPr>
        <w:t>общевойскового защитного комплекта (ОЗК).</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i/>
          <w:iCs/>
          <w:sz w:val="28"/>
          <w:szCs w:val="28"/>
        </w:rPr>
        <w:t>Военно-профессиональная деятельность</w:t>
      </w:r>
    </w:p>
    <w:p w:rsidR="008E424F" w:rsidRDefault="008E424F" w:rsidP="008E424F">
      <w:pPr>
        <w:spacing w:line="10"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w:t>
      </w:r>
      <w:r>
        <w:rPr>
          <w:rFonts w:eastAsia="Times New Roman"/>
          <w:sz w:val="28"/>
          <w:szCs w:val="28"/>
        </w:rPr>
        <w:t xml:space="preserve"> </w:t>
      </w:r>
      <w:r>
        <w:rPr>
          <w:rFonts w:eastAsia="Times New Roman"/>
          <w:i/>
          <w:iCs/>
          <w:sz w:val="28"/>
          <w:szCs w:val="28"/>
        </w:rPr>
        <w:t>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346" w:lineRule="exact"/>
        <w:rPr>
          <w:sz w:val="20"/>
          <w:szCs w:val="20"/>
        </w:rPr>
      </w:pPr>
    </w:p>
    <w:p w:rsidR="008E424F" w:rsidRDefault="008E424F" w:rsidP="008E424F">
      <w:pPr>
        <w:spacing w:line="234" w:lineRule="auto"/>
        <w:ind w:left="280"/>
        <w:rPr>
          <w:sz w:val="20"/>
          <w:szCs w:val="20"/>
        </w:rPr>
      </w:pPr>
      <w:r>
        <w:rPr>
          <w:rFonts w:eastAsia="Times New Roman"/>
          <w:b/>
          <w:bCs/>
          <w:sz w:val="28"/>
          <w:szCs w:val="28"/>
        </w:rPr>
        <w:t>I.3. Система оценки достижения планируемых результатов освоения основной образовательной программы среднего общего образования</w:t>
      </w:r>
    </w:p>
    <w:p w:rsidR="008E424F" w:rsidRDefault="008E424F" w:rsidP="008E424F">
      <w:pPr>
        <w:spacing w:line="33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8E424F" w:rsidRDefault="008E424F" w:rsidP="008E424F">
      <w:pPr>
        <w:spacing w:line="333" w:lineRule="exact"/>
        <w:rPr>
          <w:sz w:val="20"/>
          <w:szCs w:val="20"/>
        </w:rPr>
      </w:pPr>
    </w:p>
    <w:p w:rsidR="008E424F" w:rsidRDefault="008E424F" w:rsidP="008E424F">
      <w:pPr>
        <w:ind w:left="700"/>
        <w:rPr>
          <w:sz w:val="20"/>
          <w:szCs w:val="20"/>
        </w:rPr>
      </w:pPr>
      <w:r>
        <w:rPr>
          <w:rFonts w:eastAsia="Times New Roman"/>
          <w:b/>
          <w:bCs/>
          <w:sz w:val="28"/>
          <w:szCs w:val="28"/>
        </w:rPr>
        <w:t>Общие положения</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8E424F" w:rsidRDefault="008E424F" w:rsidP="008E424F">
      <w:pPr>
        <w:spacing w:line="27"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образовательных достижений обучающихся на различных этапах обучения как основа их итоговой аттестации;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результатов деятельности образовательной организации как основа аккредитационных процедур.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Оценка образовательных достижений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образовательной организации,</w:t>
      </w:r>
      <w:r>
        <w:rPr>
          <w:rFonts w:eastAsia="Times New Roman"/>
          <w:b/>
          <w:bCs/>
          <w:sz w:val="28"/>
          <w:szCs w:val="28"/>
        </w:rPr>
        <w:t xml:space="preserve"> </w:t>
      </w:r>
      <w:r>
        <w:rPr>
          <w:rFonts w:eastAsia="Times New Roman"/>
          <w:sz w:val="28"/>
          <w:szCs w:val="28"/>
        </w:rPr>
        <w:t>включающей различные</w:t>
      </w:r>
      <w:r>
        <w:rPr>
          <w:rFonts w:eastAsia="Times New Roman"/>
          <w:b/>
          <w:bCs/>
          <w:sz w:val="28"/>
          <w:szCs w:val="28"/>
        </w:rPr>
        <w:t xml:space="preserve"> </w:t>
      </w:r>
      <w:r>
        <w:rPr>
          <w:rFonts w:eastAsia="Times New Roman"/>
          <w:sz w:val="28"/>
          <w:szCs w:val="28"/>
        </w:rPr>
        <w:t xml:space="preserve">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
    <w:p w:rsidR="008E424F" w:rsidRDefault="008E424F" w:rsidP="008E424F">
      <w:pPr>
        <w:ind w:left="7"/>
        <w:rPr>
          <w:sz w:val="20"/>
          <w:szCs w:val="20"/>
        </w:rPr>
      </w:pPr>
      <w:r>
        <w:rPr>
          <w:rFonts w:eastAsia="Times New Roman"/>
          <w:b/>
          <w:bCs/>
          <w:sz w:val="28"/>
          <w:szCs w:val="28"/>
        </w:rPr>
        <w:t>оценки</w:t>
      </w:r>
      <w:r>
        <w:rPr>
          <w:rFonts w:eastAsia="Times New Roman"/>
          <w:sz w:val="28"/>
          <w:szCs w:val="28"/>
        </w:rPr>
        <w:t>,</w:t>
      </w:r>
      <w:r>
        <w:rPr>
          <w:rFonts w:eastAsia="Times New Roman"/>
          <w:b/>
          <w:bCs/>
          <w:sz w:val="28"/>
          <w:szCs w:val="28"/>
        </w:rPr>
        <w:t xml:space="preserve"> </w:t>
      </w:r>
      <w:r>
        <w:rPr>
          <w:rFonts w:eastAsia="Times New Roman"/>
          <w:sz w:val="28"/>
          <w:szCs w:val="28"/>
        </w:rPr>
        <w:t>включающей государственную итоговую аттестацию,</w:t>
      </w:r>
      <w:r>
        <w:rPr>
          <w:rFonts w:eastAsia="Times New Roman"/>
          <w:b/>
          <w:bCs/>
          <w:sz w:val="28"/>
          <w:szCs w:val="28"/>
        </w:rPr>
        <w:t xml:space="preserve"> </w:t>
      </w:r>
      <w:r>
        <w:rPr>
          <w:rFonts w:eastAsia="Times New Roman"/>
          <w:sz w:val="28"/>
          <w:szCs w:val="28"/>
        </w:rPr>
        <w:t>независимую оценку</w:t>
      </w:r>
    </w:p>
    <w:p w:rsidR="008E424F" w:rsidRDefault="008E424F" w:rsidP="008E424F">
      <w:pPr>
        <w:spacing w:line="209" w:lineRule="auto"/>
        <w:ind w:left="7"/>
        <w:rPr>
          <w:sz w:val="20"/>
          <w:szCs w:val="20"/>
        </w:rPr>
      </w:pPr>
      <w:r>
        <w:rPr>
          <w:rFonts w:eastAsia="Times New Roman"/>
          <w:sz w:val="28"/>
          <w:szCs w:val="28"/>
        </w:rPr>
        <w:t>качества подготовки обучающихся</w:t>
      </w:r>
      <w:r>
        <w:rPr>
          <w:rFonts w:eastAsia="Times New Roman"/>
          <w:sz w:val="36"/>
          <w:szCs w:val="36"/>
          <w:vertAlign w:val="superscript"/>
        </w:rPr>
        <w:t xml:space="preserve"> </w:t>
      </w:r>
      <w:r>
        <w:rPr>
          <w:rFonts w:eastAsia="Times New Roman"/>
          <w:sz w:val="28"/>
          <w:szCs w:val="28"/>
        </w:rPr>
        <w:t xml:space="preserve"> и мониторинговые исследования муниципального, регионального и федерального уровней.</w:t>
      </w:r>
    </w:p>
    <w:p w:rsidR="008E424F" w:rsidRDefault="008E424F" w:rsidP="008E424F">
      <w:pPr>
        <w:spacing w:line="18" w:lineRule="exact"/>
        <w:rPr>
          <w:sz w:val="20"/>
          <w:szCs w:val="20"/>
        </w:rPr>
      </w:pPr>
    </w:p>
    <w:p w:rsidR="008E424F" w:rsidRDefault="008E424F" w:rsidP="008E424F">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E424F" w:rsidRDefault="008E424F" w:rsidP="008E424F">
      <w:pPr>
        <w:spacing w:line="19"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8E424F" w:rsidRDefault="008E424F" w:rsidP="008E424F">
      <w:pPr>
        <w:spacing w:line="19"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lastRenderedPageBreak/>
        <w:t>Результаты мониторингов являются основанием для принятия решений по повышению квалификации учителя.</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8E424F" w:rsidRDefault="008E424F" w:rsidP="008E424F">
      <w:pPr>
        <w:spacing w:line="21"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8E424F" w:rsidRDefault="008E424F" w:rsidP="008E424F">
      <w:pPr>
        <w:spacing w:line="19" w:lineRule="exact"/>
        <w:rPr>
          <w:sz w:val="20"/>
          <w:szCs w:val="20"/>
        </w:rPr>
      </w:pPr>
    </w:p>
    <w:p w:rsidR="008E424F" w:rsidRDefault="008E424F" w:rsidP="008F526B">
      <w:pPr>
        <w:numPr>
          <w:ilvl w:val="2"/>
          <w:numId w:val="96"/>
        </w:numPr>
        <w:tabs>
          <w:tab w:val="left" w:pos="1015"/>
        </w:tabs>
        <w:spacing w:line="236" w:lineRule="auto"/>
        <w:ind w:left="7" w:firstLine="704"/>
        <w:jc w:val="both"/>
        <w:rPr>
          <w:rFonts w:eastAsia="Times New Roman"/>
          <w:sz w:val="28"/>
          <w:szCs w:val="28"/>
        </w:rPr>
      </w:pPr>
      <w:r>
        <w:rPr>
          <w:rFonts w:eastAsia="Times New Roman"/>
          <w:sz w:val="28"/>
          <w:szCs w:val="28"/>
        </w:rPr>
        <w:t>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rsidR="008E424F" w:rsidRDefault="008E424F" w:rsidP="008E424F">
      <w:pPr>
        <w:spacing w:line="15" w:lineRule="exact"/>
        <w:rPr>
          <w:rFonts w:eastAsia="Times New Roman"/>
          <w:sz w:val="28"/>
          <w:szCs w:val="28"/>
        </w:rPr>
      </w:pPr>
    </w:p>
    <w:p w:rsidR="008E424F" w:rsidRDefault="008E424F" w:rsidP="008F526B">
      <w:pPr>
        <w:numPr>
          <w:ilvl w:val="0"/>
          <w:numId w:val="96"/>
        </w:numPr>
        <w:tabs>
          <w:tab w:val="left" w:pos="357"/>
        </w:tabs>
        <w:spacing w:line="236" w:lineRule="auto"/>
        <w:ind w:left="7" w:right="20" w:hanging="7"/>
        <w:jc w:val="both"/>
        <w:rPr>
          <w:rFonts w:eastAsia="Times New Roman"/>
          <w:sz w:val="28"/>
          <w:szCs w:val="28"/>
        </w:rPr>
      </w:pPr>
      <w:r>
        <w:rPr>
          <w:rFonts w:eastAsia="Times New Roman"/>
          <w:sz w:val="28"/>
          <w:szCs w:val="28"/>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noProof/>
          <w:sz w:val="20"/>
          <w:szCs w:val="20"/>
        </w:rPr>
      </w:pPr>
      <w:r>
        <w:rPr>
          <w:rFonts w:eastAsia="Times New Roman"/>
          <w:sz w:val="28"/>
          <w:szCs w:val="28"/>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E424F" w:rsidRDefault="008E424F" w:rsidP="008E424F">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E424F" w:rsidRDefault="008E424F" w:rsidP="008E424F">
      <w:pPr>
        <w:spacing w:line="1" w:lineRule="exact"/>
        <w:rPr>
          <w:sz w:val="20"/>
          <w:szCs w:val="20"/>
        </w:rPr>
      </w:pPr>
    </w:p>
    <w:p w:rsidR="008E424F" w:rsidRDefault="008E424F" w:rsidP="008E424F">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8E424F" w:rsidRDefault="008E424F" w:rsidP="008F526B">
      <w:pPr>
        <w:numPr>
          <w:ilvl w:val="0"/>
          <w:numId w:val="97"/>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8E424F" w:rsidRDefault="008E424F" w:rsidP="008E424F">
      <w:pPr>
        <w:ind w:left="707"/>
        <w:rPr>
          <w:sz w:val="20"/>
          <w:szCs w:val="20"/>
        </w:rPr>
      </w:pPr>
      <w:r>
        <w:rPr>
          <w:rFonts w:eastAsia="Times New Roman"/>
          <w:sz w:val="28"/>
          <w:szCs w:val="28"/>
        </w:rPr>
        <w:t>–для каждого предмета предлагаются результаты двух уровней изучения</w:t>
      </w:r>
    </w:p>
    <w:p w:rsidR="008E424F" w:rsidRDefault="008E424F" w:rsidP="008E424F">
      <w:pPr>
        <w:ind w:left="7"/>
        <w:rPr>
          <w:sz w:val="20"/>
          <w:szCs w:val="20"/>
        </w:rPr>
      </w:pPr>
      <w:r>
        <w:rPr>
          <w:rFonts w:eastAsia="Times New Roman"/>
          <w:sz w:val="28"/>
          <w:szCs w:val="28"/>
        </w:rPr>
        <w:t xml:space="preserve"> – базового и углубленного;</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8E424F" w:rsidRDefault="008E424F" w:rsidP="008E424F">
      <w:pPr>
        <w:spacing w:line="15" w:lineRule="exact"/>
        <w:rPr>
          <w:sz w:val="20"/>
          <w:szCs w:val="20"/>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8E424F" w:rsidRPr="00A60209" w:rsidRDefault="008E424F" w:rsidP="008E424F">
      <w:pPr>
        <w:spacing w:line="236" w:lineRule="auto"/>
        <w:ind w:left="7" w:firstLine="283"/>
        <w:jc w:val="both"/>
        <w:rPr>
          <w:rFonts w:eastAsia="Times New Roman"/>
          <w:sz w:val="28"/>
          <w:szCs w:val="28"/>
        </w:rPr>
        <w:sectPr w:rsidR="008E424F" w:rsidRPr="00A60209" w:rsidSect="008E424F">
          <w:pgSz w:w="11900" w:h="16838"/>
          <w:pgMar w:top="1125" w:right="564" w:bottom="993" w:left="1133" w:header="0" w:footer="0" w:gutter="0"/>
          <w:cols w:space="720" w:equalWidth="0">
            <w:col w:w="10207"/>
          </w:cols>
        </w:sectPr>
      </w:pPr>
      <w:r>
        <w:rPr>
          <w:rFonts w:eastAsia="Times New Roman"/>
          <w:sz w:val="28"/>
          <w:szCs w:val="28"/>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p>
    <w:p w:rsidR="008E424F" w:rsidRDefault="008E424F" w:rsidP="008E424F">
      <w:pPr>
        <w:spacing w:line="234" w:lineRule="auto"/>
        <w:rPr>
          <w:rFonts w:eastAsia="Times New Roman"/>
          <w:sz w:val="28"/>
          <w:szCs w:val="28"/>
        </w:rPr>
      </w:pPr>
    </w:p>
    <w:p w:rsidR="008E424F" w:rsidRDefault="008E424F" w:rsidP="008E424F">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E424F" w:rsidRDefault="008E424F" w:rsidP="008E424F">
      <w:pPr>
        <w:spacing w:line="2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8E424F" w:rsidRDefault="008E424F" w:rsidP="008E424F">
      <w:pPr>
        <w:spacing w:line="331" w:lineRule="exact"/>
        <w:rPr>
          <w:sz w:val="20"/>
          <w:szCs w:val="20"/>
        </w:rPr>
      </w:pPr>
    </w:p>
    <w:p w:rsidR="008E424F" w:rsidRDefault="008E424F" w:rsidP="008E424F">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t>личностных,</w:t>
      </w:r>
      <w:r>
        <w:rPr>
          <w:rFonts w:eastAsia="Times New Roman"/>
          <w:b/>
          <w:bCs/>
          <w:sz w:val="28"/>
          <w:szCs w:val="28"/>
        </w:rPr>
        <w:tab/>
        <w:t>метапредметных</w:t>
      </w:r>
      <w:r>
        <w:rPr>
          <w:rFonts w:eastAsia="Times New Roman"/>
          <w:b/>
          <w:bCs/>
          <w:sz w:val="28"/>
          <w:szCs w:val="28"/>
        </w:rPr>
        <w:tab/>
        <w:t>и</w:t>
      </w:r>
      <w:r>
        <w:rPr>
          <w:sz w:val="20"/>
          <w:szCs w:val="20"/>
        </w:rPr>
        <w:tab/>
      </w:r>
      <w:r>
        <w:rPr>
          <w:rFonts w:eastAsia="Times New Roman"/>
          <w:b/>
          <w:bCs/>
          <w:sz w:val="27"/>
          <w:szCs w:val="27"/>
        </w:rPr>
        <w:t>предметных</w:t>
      </w:r>
    </w:p>
    <w:p w:rsidR="008E424F" w:rsidRDefault="008E424F" w:rsidP="008E424F">
      <w:pPr>
        <w:ind w:left="7"/>
        <w:rPr>
          <w:sz w:val="20"/>
          <w:szCs w:val="20"/>
        </w:rPr>
      </w:pPr>
      <w:r>
        <w:rPr>
          <w:rFonts w:eastAsia="Times New Roman"/>
          <w:b/>
          <w:bCs/>
          <w:sz w:val="28"/>
          <w:szCs w:val="28"/>
        </w:rPr>
        <w:t>результатов</w:t>
      </w:r>
    </w:p>
    <w:p w:rsidR="008E424F" w:rsidRDefault="008E424F" w:rsidP="008E424F">
      <w:pPr>
        <w:ind w:left="707"/>
        <w:rPr>
          <w:sz w:val="20"/>
          <w:szCs w:val="20"/>
        </w:rPr>
      </w:pPr>
      <w:r>
        <w:rPr>
          <w:rFonts w:eastAsia="Times New Roman"/>
          <w:sz w:val="28"/>
          <w:szCs w:val="28"/>
        </w:rPr>
        <w:t>Особенности оценки личностных результатов</w:t>
      </w:r>
    </w:p>
    <w:p w:rsidR="008E424F" w:rsidRDefault="008E424F" w:rsidP="008E424F">
      <w:pPr>
        <w:spacing w:line="1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E424F" w:rsidRDefault="008E424F" w:rsidP="008E424F">
      <w:pPr>
        <w:spacing w:line="16" w:lineRule="exact"/>
        <w:rPr>
          <w:sz w:val="20"/>
          <w:szCs w:val="20"/>
        </w:rPr>
      </w:pPr>
    </w:p>
    <w:p w:rsidR="008E424F" w:rsidRDefault="008E424F" w:rsidP="008F526B">
      <w:pPr>
        <w:numPr>
          <w:ilvl w:val="0"/>
          <w:numId w:val="98"/>
        </w:numPr>
        <w:tabs>
          <w:tab w:val="left" w:pos="1139"/>
        </w:tabs>
        <w:spacing w:line="237" w:lineRule="auto"/>
        <w:ind w:left="7" w:firstLine="704"/>
        <w:jc w:val="both"/>
        <w:rPr>
          <w:rFonts w:eastAsia="Times New Roman"/>
          <w:sz w:val="28"/>
          <w:szCs w:val="28"/>
        </w:rPr>
      </w:pPr>
      <w:r>
        <w:rPr>
          <w:rFonts w:eastAsia="Times New Roman"/>
          <w:sz w:val="28"/>
          <w:szCs w:val="28"/>
        </w:rPr>
        <w:t xml:space="preserve">соответствии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8E424F" w:rsidRDefault="008E424F" w:rsidP="008E424F">
      <w:pPr>
        <w:spacing w:line="18"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b/>
          <w:bCs/>
          <w:sz w:val="28"/>
          <w:szCs w:val="28"/>
        </w:rPr>
        <w:t xml:space="preserve">внешних </w:t>
      </w:r>
      <w:r>
        <w:rPr>
          <w:rFonts w:eastAsia="Times New Roman"/>
          <w:sz w:val="28"/>
          <w:szCs w:val="28"/>
        </w:rPr>
        <w:t>неперсонифицированных мониторинговых исследований.</w:t>
      </w:r>
      <w:r>
        <w:rPr>
          <w:rFonts w:eastAsia="Times New Roman"/>
          <w:b/>
          <w:bCs/>
          <w:sz w:val="28"/>
          <w:szCs w:val="28"/>
        </w:rPr>
        <w:t xml:space="preserve"> </w:t>
      </w:r>
      <w:r>
        <w:rPr>
          <w:rFonts w:eastAsia="Times New Roman"/>
          <w:sz w:val="28"/>
          <w:szCs w:val="28"/>
        </w:rP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8E424F" w:rsidRDefault="008E424F" w:rsidP="008E424F">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E424F" w:rsidRDefault="008E424F" w:rsidP="008E424F">
      <w:pPr>
        <w:spacing w:line="17"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E424F" w:rsidRDefault="008E424F" w:rsidP="008E424F">
      <w:pPr>
        <w:spacing w:line="19" w:lineRule="exact"/>
        <w:rPr>
          <w:sz w:val="20"/>
          <w:szCs w:val="20"/>
        </w:rPr>
      </w:pPr>
    </w:p>
    <w:p w:rsidR="008E424F" w:rsidRDefault="008E424F" w:rsidP="008E424F">
      <w:pPr>
        <w:ind w:right="-6"/>
        <w:jc w:val="both"/>
        <w:rPr>
          <w:sz w:val="20"/>
          <w:szCs w:val="20"/>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8E424F" w:rsidRDefault="008E424F" w:rsidP="008E424F">
      <w:pPr>
        <w:spacing w:line="335" w:lineRule="exact"/>
        <w:jc w:val="both"/>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00"/>
        <w:rPr>
          <w:sz w:val="20"/>
          <w:szCs w:val="20"/>
        </w:rPr>
      </w:pPr>
      <w:r>
        <w:rPr>
          <w:rFonts w:eastAsia="Times New Roman"/>
          <w:b/>
          <w:bCs/>
          <w:sz w:val="28"/>
          <w:szCs w:val="28"/>
        </w:rPr>
        <w:lastRenderedPageBreak/>
        <w:t>Особенности оценки метапредметных результатов</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E424F" w:rsidRDefault="008E424F" w:rsidP="008E424F">
      <w:pPr>
        <w:spacing w:line="2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8E424F" w:rsidRDefault="008E424F" w:rsidP="008E424F">
      <w:pPr>
        <w:spacing w:line="9" w:lineRule="exact"/>
        <w:rPr>
          <w:sz w:val="20"/>
          <w:szCs w:val="20"/>
        </w:rPr>
      </w:pPr>
    </w:p>
    <w:p w:rsidR="008E424F" w:rsidRDefault="008E424F" w:rsidP="008E424F">
      <w:pPr>
        <w:ind w:left="860"/>
        <w:rPr>
          <w:sz w:val="20"/>
          <w:szCs w:val="20"/>
        </w:rPr>
      </w:pPr>
      <w:r>
        <w:rPr>
          <w:rFonts w:eastAsia="Times New Roman"/>
          <w:sz w:val="28"/>
          <w:szCs w:val="28"/>
        </w:rPr>
        <w:t>–  смыслового чтения,</w:t>
      </w:r>
    </w:p>
    <w:p w:rsidR="008E424F" w:rsidRDefault="008E424F" w:rsidP="008E424F">
      <w:pPr>
        <w:spacing w:line="15" w:lineRule="exact"/>
        <w:rPr>
          <w:sz w:val="20"/>
          <w:szCs w:val="20"/>
        </w:rPr>
      </w:pPr>
    </w:p>
    <w:p w:rsidR="008E424F" w:rsidRPr="00C250AC" w:rsidRDefault="008E424F" w:rsidP="008E424F">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8E424F" w:rsidRDefault="008E424F" w:rsidP="008E424F">
      <w:pPr>
        <w:ind w:left="860"/>
        <w:rPr>
          <w:sz w:val="20"/>
          <w:szCs w:val="20"/>
        </w:rPr>
      </w:pPr>
      <w:r>
        <w:rPr>
          <w:rFonts w:eastAsia="Times New Roman"/>
          <w:sz w:val="28"/>
          <w:szCs w:val="28"/>
        </w:rPr>
        <w:t>–  ИКТ-компетентности;</w:t>
      </w:r>
    </w:p>
    <w:p w:rsidR="008E424F" w:rsidRDefault="008E424F" w:rsidP="008E424F">
      <w:pPr>
        <w:spacing w:line="14" w:lineRule="exact"/>
        <w:rPr>
          <w:sz w:val="20"/>
          <w:szCs w:val="20"/>
        </w:rPr>
      </w:pPr>
    </w:p>
    <w:p w:rsidR="008E424F" w:rsidRDefault="008E424F" w:rsidP="008E424F">
      <w:pPr>
        <w:spacing w:line="234" w:lineRule="auto"/>
        <w:ind w:right="2460" w:firstLine="869"/>
        <w:rPr>
          <w:sz w:val="20"/>
          <w:szCs w:val="20"/>
        </w:rPr>
      </w:pPr>
      <w:r>
        <w:rPr>
          <w:rFonts w:eastAsia="Times New Roman"/>
          <w:sz w:val="28"/>
          <w:szCs w:val="28"/>
        </w:rPr>
        <w:t>– сформированности регулятивных и коммуникативных универсальных учебных действий.</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E424F" w:rsidRDefault="008E424F" w:rsidP="008E424F">
      <w:pPr>
        <w:spacing w:line="9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Особенности оценки предметных результатов</w:t>
      </w:r>
    </w:p>
    <w:p w:rsidR="008E424F" w:rsidRDefault="008E424F" w:rsidP="008E424F">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8E424F" w:rsidRDefault="008E424F" w:rsidP="008E424F">
      <w:pPr>
        <w:spacing w:line="21" w:lineRule="exact"/>
        <w:rPr>
          <w:sz w:val="20"/>
          <w:szCs w:val="20"/>
        </w:rPr>
      </w:pPr>
    </w:p>
    <w:p w:rsidR="008E424F" w:rsidRDefault="008E424F" w:rsidP="008E424F">
      <w:pPr>
        <w:spacing w:line="236" w:lineRule="auto"/>
        <w:jc w:val="both"/>
        <w:rPr>
          <w:sz w:val="20"/>
          <w:szCs w:val="20"/>
        </w:rPr>
      </w:pPr>
      <w:r>
        <w:rPr>
          <w:rFonts w:eastAsia="Times New Roman"/>
          <w:sz w:val="28"/>
          <w:szCs w:val="28"/>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8E424F" w:rsidRDefault="008E424F" w:rsidP="008E424F">
      <w:pPr>
        <w:spacing w:line="22" w:lineRule="exact"/>
        <w:rPr>
          <w:sz w:val="20"/>
          <w:szCs w:val="20"/>
        </w:rPr>
      </w:pPr>
    </w:p>
    <w:p w:rsidR="008E424F" w:rsidRDefault="008E424F" w:rsidP="008E424F">
      <w:pPr>
        <w:spacing w:line="236" w:lineRule="auto"/>
        <w:jc w:val="both"/>
        <w:rPr>
          <w:sz w:val="20"/>
          <w:szCs w:val="20"/>
        </w:rPr>
      </w:pPr>
      <w:r>
        <w:rPr>
          <w:rFonts w:eastAsia="Times New Roman"/>
          <w:sz w:val="28"/>
          <w:szCs w:val="28"/>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E424F" w:rsidRDefault="008E424F" w:rsidP="008E424F">
      <w:pPr>
        <w:spacing w:line="2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график контрольных мероприятий.</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Организация и содержание оценочных процедур</w:t>
      </w:r>
    </w:p>
    <w:p w:rsidR="008E424F" w:rsidRDefault="008E424F" w:rsidP="008E424F">
      <w:pPr>
        <w:spacing w:line="1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rsidR="008E424F" w:rsidRDefault="008E424F" w:rsidP="008E424F">
      <w:pPr>
        <w:spacing w:line="93" w:lineRule="exact"/>
        <w:rPr>
          <w:sz w:val="20"/>
          <w:szCs w:val="20"/>
        </w:rPr>
      </w:pPr>
    </w:p>
    <w:p w:rsidR="008E424F" w:rsidRDefault="008E424F" w:rsidP="008E424F">
      <w:pPr>
        <w:spacing w:line="235" w:lineRule="auto"/>
        <w:ind w:left="7"/>
        <w:jc w:val="both"/>
        <w:rPr>
          <w:sz w:val="20"/>
          <w:szCs w:val="20"/>
        </w:rPr>
      </w:pPr>
      <w:r>
        <w:rPr>
          <w:rFonts w:eastAsia="Times New Roman"/>
          <w:sz w:val="28"/>
          <w:szCs w:val="28"/>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E424F" w:rsidRDefault="008E424F" w:rsidP="008E424F">
      <w:pPr>
        <w:spacing w:line="20" w:lineRule="exact"/>
        <w:rPr>
          <w:sz w:val="20"/>
          <w:szCs w:val="20"/>
        </w:rPr>
      </w:pPr>
    </w:p>
    <w:p w:rsidR="008E424F" w:rsidRPr="00A60209" w:rsidRDefault="008E424F" w:rsidP="008E424F">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8E424F" w:rsidRDefault="008E424F" w:rsidP="008E424F">
      <w:pPr>
        <w:spacing w:line="237" w:lineRule="auto"/>
        <w:ind w:left="7"/>
        <w:jc w:val="both"/>
        <w:rPr>
          <w:sz w:val="20"/>
          <w:szCs w:val="20"/>
        </w:rPr>
      </w:pPr>
      <w:r>
        <w:rPr>
          <w:rFonts w:eastAsia="Times New Roman"/>
          <w:sz w:val="28"/>
          <w:szCs w:val="28"/>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8E424F" w:rsidRDefault="008E424F" w:rsidP="008E424F">
      <w:pPr>
        <w:spacing w:line="22" w:lineRule="exact"/>
        <w:jc w:val="both"/>
        <w:rPr>
          <w:sz w:val="20"/>
          <w:szCs w:val="20"/>
        </w:rPr>
      </w:pPr>
    </w:p>
    <w:p w:rsidR="008E424F" w:rsidRDefault="008E424F" w:rsidP="008E424F">
      <w:pPr>
        <w:jc w:val="both"/>
        <w:sectPr w:rsidR="008E424F">
          <w:pgSz w:w="11900" w:h="16838"/>
          <w:pgMar w:top="1141" w:right="564" w:bottom="269" w:left="1140" w:header="0" w:footer="0" w:gutter="0"/>
          <w:cols w:space="720" w:equalWidth="0">
            <w:col w:w="10200"/>
          </w:cols>
        </w:sectPr>
      </w:pPr>
      <w:r>
        <w:rPr>
          <w:rFonts w:eastAsia="Times New Roman"/>
          <w:sz w:val="28"/>
          <w:szCs w:val="28"/>
        </w:rP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p>
    <w:p w:rsidR="008E424F" w:rsidRDefault="008E424F" w:rsidP="008F526B">
      <w:pPr>
        <w:numPr>
          <w:ilvl w:val="1"/>
          <w:numId w:val="99"/>
        </w:numPr>
        <w:tabs>
          <w:tab w:val="left" w:pos="1058"/>
        </w:tabs>
        <w:spacing w:line="239" w:lineRule="auto"/>
        <w:ind w:left="7" w:firstLine="704"/>
        <w:jc w:val="both"/>
        <w:rPr>
          <w:rFonts w:eastAsia="Times New Roman"/>
          <w:sz w:val="28"/>
          <w:szCs w:val="28"/>
        </w:rPr>
      </w:pPr>
      <w:r>
        <w:rPr>
          <w:rFonts w:eastAsia="Times New Roman"/>
          <w:sz w:val="28"/>
          <w:szCs w:val="28"/>
        </w:rPr>
        <w:lastRenderedPageBreak/>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8E424F" w:rsidRDefault="008E424F" w:rsidP="008E424F">
      <w:pPr>
        <w:spacing w:line="15" w:lineRule="exact"/>
        <w:rPr>
          <w:rFonts w:eastAsia="Times New Roman"/>
          <w:sz w:val="28"/>
          <w:szCs w:val="28"/>
        </w:rPr>
      </w:pPr>
    </w:p>
    <w:p w:rsidR="008E424F" w:rsidRDefault="008E424F" w:rsidP="008F526B">
      <w:pPr>
        <w:numPr>
          <w:ilvl w:val="1"/>
          <w:numId w:val="99"/>
        </w:numPr>
        <w:tabs>
          <w:tab w:val="left" w:pos="1077"/>
        </w:tabs>
        <w:spacing w:line="238" w:lineRule="auto"/>
        <w:ind w:left="7" w:firstLine="704"/>
        <w:jc w:val="both"/>
        <w:rPr>
          <w:rFonts w:eastAsia="Times New Roman"/>
          <w:sz w:val="28"/>
          <w:szCs w:val="28"/>
        </w:rPr>
      </w:pPr>
      <w:r>
        <w:rPr>
          <w:rFonts w:eastAsia="Times New Roman"/>
          <w:sz w:val="28"/>
          <w:szCs w:val="28"/>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Выбор форм, методов и моделей заданий определяется особенностями предмета, особенностями контрольно-оценочной деятельности учителя.</w:t>
      </w:r>
    </w:p>
    <w:p w:rsidR="008E424F" w:rsidRDefault="008E424F" w:rsidP="008E424F">
      <w:pPr>
        <w:spacing w:line="21"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деятельности, в том числе и сроков изучения темы / раздела / предметного курса.</w:t>
      </w:r>
    </w:p>
    <w:p w:rsidR="008E424F" w:rsidRDefault="008E424F" w:rsidP="008E424F">
      <w:pPr>
        <w:spacing w:line="19" w:lineRule="exact"/>
        <w:rPr>
          <w:rFonts w:eastAsia="Times New Roman"/>
          <w:sz w:val="28"/>
          <w:szCs w:val="28"/>
        </w:rPr>
      </w:pPr>
    </w:p>
    <w:p w:rsidR="008E424F" w:rsidRPr="00A60209" w:rsidRDefault="008E424F" w:rsidP="008E424F">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E424F" w:rsidRDefault="008E424F" w:rsidP="008E424F">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8E424F" w:rsidRDefault="008E424F" w:rsidP="008E424F">
      <w:pPr>
        <w:spacing w:line="15" w:lineRule="exact"/>
        <w:rPr>
          <w:sz w:val="20"/>
          <w:szCs w:val="20"/>
        </w:rPr>
      </w:pPr>
    </w:p>
    <w:p w:rsidR="008E424F" w:rsidRDefault="008E424F" w:rsidP="008E424F">
      <w:pPr>
        <w:spacing w:line="239" w:lineRule="auto"/>
        <w:ind w:left="7"/>
        <w:jc w:val="both"/>
        <w:rPr>
          <w:sz w:val="20"/>
          <w:szCs w:val="20"/>
        </w:rPr>
      </w:pPr>
      <w:r>
        <w:rPr>
          <w:rFonts w:eastAsia="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7"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p>
    <w:p w:rsidR="008E424F" w:rsidRDefault="008E424F" w:rsidP="008E424F">
      <w:pPr>
        <w:spacing w:line="15" w:lineRule="exact"/>
        <w:rPr>
          <w:sz w:val="20"/>
          <w:szCs w:val="20"/>
        </w:rPr>
      </w:pPr>
    </w:p>
    <w:p w:rsidR="008E424F" w:rsidRDefault="008E424F" w:rsidP="008F526B">
      <w:pPr>
        <w:numPr>
          <w:ilvl w:val="0"/>
          <w:numId w:val="100"/>
        </w:numPr>
        <w:tabs>
          <w:tab w:val="left" w:pos="275"/>
        </w:tabs>
        <w:spacing w:line="237" w:lineRule="auto"/>
        <w:ind w:left="7" w:hanging="7"/>
        <w:jc w:val="both"/>
        <w:rPr>
          <w:rFonts w:eastAsia="Times New Roman"/>
          <w:sz w:val="28"/>
          <w:szCs w:val="28"/>
        </w:rPr>
      </w:pPr>
      <w:r>
        <w:rPr>
          <w:rFonts w:eastAsia="Times New Roman"/>
          <w:sz w:val="28"/>
          <w:szCs w:val="28"/>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8E424F" w:rsidRDefault="008E424F" w:rsidP="008E424F">
      <w:pPr>
        <w:spacing w:line="18"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8E424F" w:rsidRDefault="008E424F" w:rsidP="008E424F">
      <w:pPr>
        <w:spacing w:line="329" w:lineRule="exact"/>
        <w:rPr>
          <w:sz w:val="20"/>
          <w:szCs w:val="20"/>
        </w:rPr>
      </w:pPr>
    </w:p>
    <w:p w:rsidR="008E424F" w:rsidRDefault="008E424F" w:rsidP="008E424F">
      <w:pPr>
        <w:ind w:left="707"/>
        <w:rPr>
          <w:sz w:val="20"/>
          <w:szCs w:val="20"/>
        </w:rPr>
      </w:pPr>
      <w:r>
        <w:rPr>
          <w:rFonts w:eastAsia="Times New Roman"/>
          <w:b/>
          <w:bCs/>
          <w:sz w:val="28"/>
          <w:szCs w:val="28"/>
        </w:rPr>
        <w:t>Государственная итоговая аттестация</w:t>
      </w:r>
    </w:p>
    <w:p w:rsidR="008E424F" w:rsidRDefault="008E424F" w:rsidP="008E424F">
      <w:pPr>
        <w:spacing w:line="332" w:lineRule="exact"/>
        <w:rPr>
          <w:sz w:val="20"/>
          <w:szCs w:val="20"/>
        </w:rPr>
      </w:pPr>
    </w:p>
    <w:p w:rsidR="008E424F" w:rsidRDefault="008E424F" w:rsidP="008F526B">
      <w:pPr>
        <w:numPr>
          <w:ilvl w:val="0"/>
          <w:numId w:val="101"/>
        </w:numPr>
        <w:tabs>
          <w:tab w:val="left" w:pos="1120"/>
        </w:tabs>
        <w:spacing w:line="237" w:lineRule="auto"/>
        <w:ind w:left="7" w:firstLine="704"/>
        <w:jc w:val="both"/>
        <w:rPr>
          <w:rFonts w:eastAsia="Times New Roman"/>
          <w:sz w:val="28"/>
          <w:szCs w:val="28"/>
        </w:rPr>
      </w:pPr>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p>
    <w:p w:rsidR="008E424F" w:rsidRDefault="008E424F" w:rsidP="008E424F">
      <w:pPr>
        <w:spacing w:line="234" w:lineRule="auto"/>
        <w:ind w:right="20"/>
        <w:jc w:val="both"/>
        <w:rPr>
          <w:sz w:val="20"/>
          <w:szCs w:val="20"/>
        </w:rPr>
      </w:pPr>
      <w:r>
        <w:rPr>
          <w:rFonts w:eastAsia="Times New Roman"/>
          <w:sz w:val="28"/>
          <w:szCs w:val="28"/>
        </w:rPr>
        <w:t>форме единого государственного экзамена, устанавливается Приказом Министерства просвещения  Российской Федерации.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8E424F" w:rsidRDefault="008E424F" w:rsidP="008E424F">
      <w:pPr>
        <w:spacing w:line="17" w:lineRule="exact"/>
        <w:rPr>
          <w:sz w:val="20"/>
          <w:szCs w:val="20"/>
        </w:rPr>
      </w:pPr>
    </w:p>
    <w:p w:rsidR="008E424F" w:rsidRPr="00A60209" w:rsidRDefault="008E424F" w:rsidP="008F526B">
      <w:pPr>
        <w:numPr>
          <w:ilvl w:val="0"/>
          <w:numId w:val="102"/>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8E424F" w:rsidRDefault="008E424F" w:rsidP="008E424F">
      <w:pPr>
        <w:spacing w:line="15" w:lineRule="exact"/>
        <w:jc w:val="both"/>
        <w:rPr>
          <w:rFonts w:eastAsia="Times New Roman"/>
          <w:sz w:val="28"/>
          <w:szCs w:val="28"/>
        </w:rPr>
      </w:pPr>
    </w:p>
    <w:p w:rsidR="008E424F" w:rsidRPr="00A60209" w:rsidRDefault="008E424F" w:rsidP="008E424F">
      <w:pPr>
        <w:ind w:right="-6"/>
        <w:jc w:val="both"/>
        <w:rPr>
          <w:sz w:val="20"/>
          <w:szCs w:val="20"/>
        </w:rPr>
        <w:sectPr w:rsidR="008E424F" w:rsidRPr="00A60209">
          <w:pgSz w:w="11900" w:h="16838"/>
          <w:pgMar w:top="1125" w:right="564" w:bottom="269" w:left="1133" w:header="0" w:footer="0" w:gutter="0"/>
          <w:cols w:space="720" w:equalWidth="0">
            <w:col w:w="10207"/>
          </w:cols>
        </w:sect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p>
    <w:p w:rsidR="008E424F" w:rsidRDefault="008E424F" w:rsidP="008E424F">
      <w:pPr>
        <w:spacing w:line="16" w:lineRule="exact"/>
        <w:rPr>
          <w:rFonts w:eastAsia="Times New Roman"/>
          <w:sz w:val="28"/>
          <w:szCs w:val="28"/>
        </w:rPr>
      </w:pPr>
    </w:p>
    <w:p w:rsidR="008E424F" w:rsidRDefault="008E424F" w:rsidP="008E424F">
      <w:pPr>
        <w:spacing w:line="238" w:lineRule="auto"/>
        <w:jc w:val="both"/>
        <w:rPr>
          <w:rFonts w:eastAsia="Times New Roman"/>
          <w:sz w:val="28"/>
          <w:szCs w:val="28"/>
        </w:rPr>
      </w:pPr>
      <w:r>
        <w:rPr>
          <w:rFonts w:eastAsia="Times New Roman"/>
          <w:sz w:val="28"/>
          <w:szCs w:val="28"/>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8E424F" w:rsidRDefault="008E424F" w:rsidP="008E424F">
      <w:pPr>
        <w:spacing w:line="15" w:lineRule="exact"/>
        <w:rPr>
          <w:rFonts w:eastAsia="Times New Roman"/>
          <w:sz w:val="28"/>
          <w:szCs w:val="28"/>
        </w:rPr>
      </w:pPr>
    </w:p>
    <w:p w:rsidR="008E424F" w:rsidRPr="00D72156" w:rsidRDefault="008E424F" w:rsidP="008E424F">
      <w:pPr>
        <w:spacing w:line="237" w:lineRule="auto"/>
        <w:ind w:firstLine="710"/>
        <w:jc w:val="both"/>
        <w:rPr>
          <w:rFonts w:eastAsia="Times New Roman"/>
          <w:sz w:val="28"/>
          <w:szCs w:val="28"/>
        </w:rPr>
      </w:pPr>
      <w:r>
        <w:rPr>
          <w:rFonts w:eastAsia="Times New Roman"/>
          <w:sz w:val="28"/>
          <w:szCs w:val="28"/>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p>
    <w:p w:rsidR="008E424F" w:rsidRDefault="008E424F" w:rsidP="008E424F">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Итоговый индивидуальный проект (учебное исследование) целесообразно оценивать по следующим критериям:</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сформированность предметных знаний и способов действий, проявляющаяся</w:t>
      </w:r>
    </w:p>
    <w:p w:rsidR="008E424F" w:rsidRDefault="008E424F" w:rsidP="008E424F">
      <w:pPr>
        <w:spacing w:line="15" w:lineRule="exact"/>
        <w:rPr>
          <w:sz w:val="20"/>
          <w:szCs w:val="20"/>
        </w:rPr>
      </w:pPr>
    </w:p>
    <w:p w:rsidR="008E424F" w:rsidRDefault="008E424F" w:rsidP="008F526B">
      <w:pPr>
        <w:numPr>
          <w:ilvl w:val="0"/>
          <w:numId w:val="103"/>
        </w:numPr>
        <w:tabs>
          <w:tab w:val="left" w:pos="252"/>
        </w:tabs>
        <w:spacing w:line="235" w:lineRule="auto"/>
        <w:ind w:left="7" w:hanging="7"/>
        <w:jc w:val="both"/>
        <w:rPr>
          <w:rFonts w:eastAsia="Times New Roman"/>
          <w:sz w:val="28"/>
          <w:szCs w:val="28"/>
        </w:rPr>
      </w:pPr>
      <w:r>
        <w:rPr>
          <w:rFonts w:eastAsia="Times New Roman"/>
          <w:sz w:val="28"/>
          <w:szCs w:val="28"/>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283"/>
        <w:jc w:val="both"/>
        <w:rPr>
          <w:rFonts w:eastAsia="Times New Roman"/>
          <w:sz w:val="28"/>
          <w:szCs w:val="28"/>
        </w:rPr>
      </w:pPr>
      <w:r>
        <w:rPr>
          <w:rFonts w:eastAsia="Times New Roman"/>
          <w:sz w:val="28"/>
          <w:szCs w:val="28"/>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E424F" w:rsidRDefault="008E424F" w:rsidP="008E424F">
      <w:pPr>
        <w:spacing w:line="20" w:lineRule="exact"/>
        <w:rPr>
          <w:rFonts w:eastAsia="Times New Roman"/>
          <w:sz w:val="28"/>
          <w:szCs w:val="28"/>
        </w:rPr>
      </w:pPr>
    </w:p>
    <w:p w:rsidR="008E424F" w:rsidRDefault="008E424F" w:rsidP="008E424F">
      <w:pPr>
        <w:spacing w:line="217" w:lineRule="exact"/>
        <w:rPr>
          <w:sz w:val="20"/>
          <w:szCs w:val="20"/>
        </w:rPr>
      </w:pPr>
      <w:r>
        <w:rPr>
          <w:rFonts w:eastAsia="Times New Roman"/>
          <w:sz w:val="28"/>
          <w:szCs w:val="28"/>
        </w:rPr>
        <w:t>– сформированность коммуникативных действий, проявляющаяся в умении ясно</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6"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E424F" w:rsidRDefault="008E424F" w:rsidP="008E424F">
      <w:pPr>
        <w:spacing w:line="18"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2"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F526B">
      <w:pPr>
        <w:numPr>
          <w:ilvl w:val="0"/>
          <w:numId w:val="104"/>
        </w:numPr>
        <w:tabs>
          <w:tab w:val="left" w:pos="833"/>
        </w:tabs>
        <w:spacing w:line="245" w:lineRule="auto"/>
        <w:ind w:left="1500" w:right="480" w:hanging="1027"/>
        <w:rPr>
          <w:rFonts w:eastAsia="Times New Roman"/>
          <w:b/>
          <w:bCs/>
          <w:sz w:val="27"/>
          <w:szCs w:val="27"/>
        </w:rPr>
      </w:pPr>
      <w:r>
        <w:rPr>
          <w:rFonts w:eastAsia="Times New Roman"/>
          <w:b/>
          <w:bCs/>
          <w:sz w:val="27"/>
          <w:szCs w:val="27"/>
        </w:rPr>
        <w:lastRenderedPageBreak/>
        <w:t>СОДЕРЖАТЕЛЬНЫЙ РАЗДЕЛ ОСНОВНОЙ ОБРАЗОВАТЕЛЬНОЙ ПРОГРАММЫ СРЕДНЕГО ОБЩЕГО ОБРАЗОВАНИЯ</w:t>
      </w:r>
    </w:p>
    <w:p w:rsidR="008E424F" w:rsidRDefault="008E424F" w:rsidP="008E424F">
      <w:pPr>
        <w:spacing w:line="331"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8E424F" w:rsidRDefault="008E424F" w:rsidP="008E424F">
      <w:pPr>
        <w:spacing w:line="33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8E424F" w:rsidRDefault="008E424F" w:rsidP="008E424F">
      <w:pPr>
        <w:spacing w:line="34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способность их использования в познавательной и социальной практике;</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8E424F" w:rsidRDefault="008E424F" w:rsidP="008E424F">
      <w:pPr>
        <w:spacing w:line="2" w:lineRule="exact"/>
        <w:rPr>
          <w:sz w:val="20"/>
          <w:szCs w:val="20"/>
        </w:rPr>
      </w:pPr>
    </w:p>
    <w:p w:rsidR="008E424F" w:rsidRDefault="008E424F" w:rsidP="008E424F">
      <w:pPr>
        <w:ind w:left="700"/>
        <w:rPr>
          <w:sz w:val="20"/>
          <w:szCs w:val="20"/>
        </w:rPr>
      </w:pPr>
      <w:r>
        <w:rPr>
          <w:rFonts w:eastAsia="Times New Roman"/>
          <w:sz w:val="28"/>
          <w:szCs w:val="28"/>
        </w:rPr>
        <w:t>Программа направлена на:</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повышение эффективности освоения обучающимися основной образовательной программы, а также усвоение знаний и учебных действий;</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8E424F" w:rsidRDefault="008E424F" w:rsidP="008E424F">
      <w:pPr>
        <w:spacing w:line="23" w:lineRule="exact"/>
        <w:rPr>
          <w:sz w:val="20"/>
          <w:szCs w:val="20"/>
        </w:rPr>
      </w:pPr>
    </w:p>
    <w:p w:rsidR="008E424F" w:rsidRDefault="008E424F" w:rsidP="008E424F">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8E424F" w:rsidRDefault="008E424F" w:rsidP="008E424F">
      <w:pPr>
        <w:spacing w:line="34"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8E424F" w:rsidRDefault="008E424F" w:rsidP="008E424F">
      <w:pPr>
        <w:spacing w:line="19" w:lineRule="exact"/>
        <w:rPr>
          <w:sz w:val="20"/>
          <w:szCs w:val="20"/>
        </w:rPr>
      </w:pPr>
    </w:p>
    <w:p w:rsidR="008E424F" w:rsidRDefault="008E424F" w:rsidP="008E424F">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8E424F" w:rsidRDefault="008E424F" w:rsidP="008E424F">
      <w:pPr>
        <w:spacing w:line="18" w:lineRule="exact"/>
        <w:rPr>
          <w:sz w:val="20"/>
          <w:szCs w:val="20"/>
        </w:rPr>
      </w:pPr>
    </w:p>
    <w:p w:rsidR="008E424F" w:rsidRDefault="008E424F" w:rsidP="008E424F">
      <w:pPr>
        <w:spacing w:line="235" w:lineRule="auto"/>
        <w:ind w:left="7" w:firstLine="283"/>
        <w:rPr>
          <w:sz w:val="20"/>
          <w:szCs w:val="20"/>
        </w:rPr>
      </w:pPr>
      <w:r>
        <w:rPr>
          <w:rFonts w:eastAsia="Times New Roman"/>
          <w:sz w:val="28"/>
          <w:szCs w:val="28"/>
        </w:rPr>
        <w:t>– практическую направленность проводимых исследований и индивидуальных проектов;</w:t>
      </w:r>
    </w:p>
    <w:p w:rsidR="008E424F" w:rsidRDefault="008E424F" w:rsidP="008E424F">
      <w:pPr>
        <w:spacing w:line="17"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w:t>
      </w:r>
    </w:p>
    <w:p w:rsidR="008E424F" w:rsidRDefault="008E424F" w:rsidP="008E424F">
      <w:pPr>
        <w:spacing w:line="19" w:lineRule="exact"/>
        <w:rPr>
          <w:sz w:val="20"/>
          <w:szCs w:val="20"/>
        </w:rPr>
      </w:pPr>
    </w:p>
    <w:p w:rsidR="008E424F" w:rsidRDefault="008E424F" w:rsidP="008F526B">
      <w:pPr>
        <w:numPr>
          <w:ilvl w:val="0"/>
          <w:numId w:val="105"/>
        </w:numPr>
        <w:tabs>
          <w:tab w:val="left" w:pos="280"/>
        </w:tabs>
        <w:spacing w:line="234" w:lineRule="auto"/>
        <w:ind w:left="7" w:hanging="7"/>
        <w:rPr>
          <w:rFonts w:eastAsia="Times New Roman"/>
          <w:sz w:val="28"/>
          <w:szCs w:val="28"/>
        </w:rPr>
      </w:pPr>
      <w:r>
        <w:rPr>
          <w:rFonts w:eastAsia="Times New Roman"/>
          <w:sz w:val="28"/>
          <w:szCs w:val="28"/>
        </w:rPr>
        <w:t>разных видах деятельности за пределами образовательной организации, в том числе в профессиональных и социальных пробах.</w:t>
      </w:r>
    </w:p>
    <w:p w:rsidR="008E424F" w:rsidRDefault="008E424F" w:rsidP="008E424F">
      <w:pPr>
        <w:spacing w:line="15" w:lineRule="exact"/>
        <w:rPr>
          <w:rFonts w:eastAsia="Times New Roman"/>
          <w:sz w:val="28"/>
          <w:szCs w:val="28"/>
        </w:rPr>
      </w:pPr>
    </w:p>
    <w:p w:rsidR="008E424F" w:rsidRDefault="008E424F" w:rsidP="008F526B">
      <w:pPr>
        <w:numPr>
          <w:ilvl w:val="2"/>
          <w:numId w:val="105"/>
        </w:numPr>
        <w:tabs>
          <w:tab w:val="left" w:pos="1078"/>
        </w:tabs>
        <w:spacing w:line="234" w:lineRule="auto"/>
        <w:ind w:left="7" w:firstLine="704"/>
        <w:rPr>
          <w:rFonts w:eastAsia="Times New Roman"/>
          <w:sz w:val="28"/>
          <w:szCs w:val="28"/>
        </w:rPr>
      </w:pPr>
      <w:r>
        <w:rPr>
          <w:rFonts w:eastAsia="Times New Roman"/>
          <w:sz w:val="28"/>
          <w:szCs w:val="28"/>
        </w:rPr>
        <w:t>соответствии с указанной целью примерная программа развития УУД среднего общего образования определяет следующие задачи:</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8E424F" w:rsidRDefault="008E424F" w:rsidP="008E424F">
      <w:pPr>
        <w:spacing w:line="22"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8E424F" w:rsidRDefault="008E424F" w:rsidP="008E424F">
      <w:pPr>
        <w:spacing w:line="345"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8E424F" w:rsidRDefault="008E424F" w:rsidP="008E424F">
      <w:pPr>
        <w:spacing w:line="2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8E424F" w:rsidRDefault="008E424F" w:rsidP="008E424F">
      <w:pPr>
        <w:spacing w:line="17" w:lineRule="exact"/>
        <w:rPr>
          <w:sz w:val="20"/>
          <w:szCs w:val="20"/>
        </w:rPr>
      </w:pPr>
    </w:p>
    <w:p w:rsidR="008E424F" w:rsidRDefault="008E424F" w:rsidP="008F526B">
      <w:pPr>
        <w:numPr>
          <w:ilvl w:val="0"/>
          <w:numId w:val="106"/>
        </w:numPr>
        <w:tabs>
          <w:tab w:val="left" w:pos="975"/>
        </w:tabs>
        <w:spacing w:line="238" w:lineRule="auto"/>
        <w:ind w:firstLine="704"/>
        <w:jc w:val="both"/>
        <w:rPr>
          <w:rFonts w:eastAsia="Times New Roman"/>
          <w:sz w:val="28"/>
          <w:szCs w:val="28"/>
        </w:rPr>
      </w:pPr>
      <w:r>
        <w:rPr>
          <w:rFonts w:eastAsia="Times New Roman"/>
          <w:sz w:val="28"/>
          <w:szCs w:val="28"/>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8E424F" w:rsidRDefault="008E424F" w:rsidP="008E424F">
      <w:pPr>
        <w:spacing w:line="16"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8E424F" w:rsidRDefault="008E424F" w:rsidP="008E424F">
      <w:pPr>
        <w:spacing w:line="20"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8E424F" w:rsidRDefault="008E424F" w:rsidP="008E424F">
      <w:pPr>
        <w:spacing w:line="28" w:lineRule="exact"/>
        <w:rPr>
          <w:rFonts w:eastAsia="Times New Roman"/>
          <w:sz w:val="28"/>
          <w:szCs w:val="28"/>
        </w:rPr>
      </w:pPr>
    </w:p>
    <w:p w:rsidR="008E424F" w:rsidRDefault="008E424F" w:rsidP="008E424F">
      <w:pPr>
        <w:spacing w:line="239" w:lineRule="auto"/>
        <w:ind w:firstLine="710"/>
        <w:jc w:val="both"/>
        <w:rPr>
          <w:rFonts w:eastAsia="Times New Roman"/>
          <w:sz w:val="28"/>
          <w:szCs w:val="28"/>
        </w:rPr>
      </w:pPr>
      <w:r>
        <w:rPr>
          <w:rFonts w:eastAsia="Times New Roman"/>
          <w:sz w:val="28"/>
          <w:szCs w:val="28"/>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8E424F" w:rsidRDefault="008E424F" w:rsidP="008E424F">
      <w:pPr>
        <w:spacing w:line="16"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8E424F" w:rsidRDefault="008E424F" w:rsidP="008E424F">
      <w:pPr>
        <w:spacing w:line="200" w:lineRule="exact"/>
        <w:rPr>
          <w:sz w:val="20"/>
          <w:szCs w:val="20"/>
        </w:rPr>
      </w:pPr>
    </w:p>
    <w:p w:rsidR="008E424F" w:rsidRDefault="008E424F" w:rsidP="008E424F">
      <w:pPr>
        <w:spacing w:line="21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8E424F" w:rsidRDefault="008E424F" w:rsidP="008E424F">
      <w:pPr>
        <w:spacing w:line="15" w:lineRule="exact"/>
        <w:rPr>
          <w:sz w:val="20"/>
          <w:szCs w:val="20"/>
        </w:rPr>
      </w:pPr>
    </w:p>
    <w:p w:rsidR="008E424F" w:rsidRDefault="008E424F" w:rsidP="008E424F">
      <w:pPr>
        <w:spacing w:line="239" w:lineRule="auto"/>
        <w:jc w:val="both"/>
        <w:rPr>
          <w:sz w:val="20"/>
          <w:szCs w:val="20"/>
        </w:rPr>
      </w:pPr>
      <w:r>
        <w:rPr>
          <w:rFonts w:eastAsia="Times New Roman"/>
          <w:sz w:val="28"/>
          <w:szCs w:val="28"/>
        </w:rPr>
        <w:t>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8E424F" w:rsidRDefault="008E424F" w:rsidP="008E424F">
      <w:pPr>
        <w:spacing w:line="346"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8E424F" w:rsidRDefault="008E424F" w:rsidP="008E424F">
      <w:pPr>
        <w:spacing w:line="11"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возможности самостоятельного выбора обучающимися темпа, режимов и форм освоения предметного материала;</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наличия образовательных событий, в рамках которых решаются задачи, носящие полидисциплинарный и метапредметный характер;</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8E424F" w:rsidRDefault="008E424F" w:rsidP="008E424F">
      <w:pPr>
        <w:spacing w:line="2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i/>
          <w:iCs/>
          <w:sz w:val="28"/>
          <w:szCs w:val="28"/>
        </w:rPr>
        <w:lastRenderedPageBreak/>
        <w:t>Формирование познавательных универсальных учебных действий</w:t>
      </w:r>
    </w:p>
    <w:p w:rsidR="008E424F" w:rsidRDefault="008E424F" w:rsidP="008E424F">
      <w:pPr>
        <w:spacing w:line="1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Задачи должны быть сконструированы таким образом, чтобы формировать у обучающихся умения:</w:t>
      </w:r>
    </w:p>
    <w:p w:rsidR="008E424F" w:rsidRDefault="008E424F" w:rsidP="008E424F">
      <w:pPr>
        <w:ind w:left="700"/>
        <w:rPr>
          <w:sz w:val="20"/>
          <w:szCs w:val="20"/>
        </w:rPr>
      </w:pPr>
      <w:r>
        <w:rPr>
          <w:rFonts w:eastAsia="Times New Roman"/>
          <w:sz w:val="28"/>
          <w:szCs w:val="28"/>
        </w:rPr>
        <w:t>а) объяснять явления с научной точки зрения;</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б) разрабатывать дизайн научного исследования;</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полидисциплинарные и метапредметные погружения и интенсивы;</w:t>
      </w:r>
    </w:p>
    <w:p w:rsidR="008E424F" w:rsidRDefault="008E424F" w:rsidP="008E424F">
      <w:pPr>
        <w:ind w:left="280"/>
        <w:rPr>
          <w:sz w:val="20"/>
          <w:szCs w:val="20"/>
        </w:rPr>
      </w:pPr>
      <w:r>
        <w:rPr>
          <w:rFonts w:eastAsia="Times New Roman"/>
          <w:sz w:val="28"/>
          <w:szCs w:val="28"/>
        </w:rPr>
        <w:t>–   методологические и философские семинары;</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образовательные экспедиции и экскурсии;</w:t>
      </w:r>
    </w:p>
    <w:p w:rsidR="008E424F" w:rsidRDefault="008E424F" w:rsidP="008E424F">
      <w:pPr>
        <w:ind w:left="280"/>
        <w:rPr>
          <w:sz w:val="20"/>
          <w:szCs w:val="20"/>
        </w:rPr>
      </w:pPr>
      <w:r>
        <w:rPr>
          <w:rFonts w:eastAsia="Times New Roman"/>
          <w:sz w:val="28"/>
          <w:szCs w:val="28"/>
        </w:rPr>
        <w:t>–   учебно-исследовательская работа обучающихся, которая предполагает:</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8E424F" w:rsidRDefault="008E424F" w:rsidP="008E424F">
      <w:pPr>
        <w:spacing w:line="342" w:lineRule="exact"/>
        <w:rPr>
          <w:sz w:val="20"/>
          <w:szCs w:val="20"/>
        </w:rPr>
      </w:pPr>
    </w:p>
    <w:p w:rsidR="008E424F" w:rsidRDefault="008E424F" w:rsidP="008E424F">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8E424F" w:rsidRDefault="008E424F" w:rsidP="008E424F">
      <w:pPr>
        <w:spacing w:line="16" w:lineRule="exact"/>
        <w:rPr>
          <w:sz w:val="20"/>
          <w:szCs w:val="20"/>
        </w:rPr>
      </w:pPr>
    </w:p>
    <w:p w:rsidR="008E424F" w:rsidRDefault="008E424F" w:rsidP="008E424F">
      <w:pPr>
        <w:spacing w:line="237" w:lineRule="auto"/>
        <w:jc w:val="both"/>
        <w:rPr>
          <w:sz w:val="20"/>
          <w:szCs w:val="20"/>
        </w:rPr>
      </w:pPr>
      <w:r>
        <w:rPr>
          <w:rFonts w:eastAsia="Times New Roman"/>
          <w:sz w:val="28"/>
          <w:szCs w:val="28"/>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 обучающимися других образовательных организаций региона, как с ровесниками, так и с детьми иных возрастов;</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8E424F" w:rsidRDefault="008E424F" w:rsidP="008E424F">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F526B">
      <w:pPr>
        <w:numPr>
          <w:ilvl w:val="1"/>
          <w:numId w:val="107"/>
        </w:numPr>
        <w:tabs>
          <w:tab w:val="left" w:pos="1186"/>
        </w:tabs>
        <w:spacing w:line="234" w:lineRule="auto"/>
        <w:ind w:firstLine="704"/>
        <w:rPr>
          <w:rFonts w:eastAsia="Times New Roman"/>
          <w:sz w:val="28"/>
          <w:szCs w:val="28"/>
        </w:rPr>
      </w:pPr>
      <w:r>
        <w:rPr>
          <w:rFonts w:eastAsia="Times New Roman"/>
          <w:sz w:val="28"/>
          <w:szCs w:val="28"/>
        </w:rPr>
        <w:lastRenderedPageBreak/>
        <w:t>типичным образовательным событиям и форматам, позволяющим обеспечивать использование всех возможностей коммуникации, относятся:</w:t>
      </w:r>
    </w:p>
    <w:p w:rsidR="008E424F" w:rsidRDefault="008E424F" w:rsidP="008E424F">
      <w:pPr>
        <w:spacing w:line="15" w:lineRule="exact"/>
        <w:rPr>
          <w:rFonts w:eastAsia="Times New Roman"/>
          <w:sz w:val="28"/>
          <w:szCs w:val="28"/>
        </w:rPr>
      </w:pPr>
    </w:p>
    <w:p w:rsidR="008E424F" w:rsidRDefault="008E424F" w:rsidP="008E424F">
      <w:pPr>
        <w:spacing w:line="237" w:lineRule="auto"/>
        <w:ind w:firstLine="283"/>
        <w:jc w:val="both"/>
        <w:rPr>
          <w:rFonts w:eastAsia="Times New Roman"/>
          <w:sz w:val="28"/>
          <w:szCs w:val="28"/>
        </w:rPr>
      </w:pPr>
      <w:r>
        <w:rPr>
          <w:rFonts w:eastAsia="Times New Roman"/>
          <w:sz w:val="28"/>
          <w:szCs w:val="28"/>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8E424F" w:rsidRDefault="008E424F" w:rsidP="008E424F">
      <w:pPr>
        <w:spacing w:line="16"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8E424F" w:rsidRDefault="008E424F" w:rsidP="008E424F">
      <w:pPr>
        <w:spacing w:line="19" w:lineRule="exact"/>
        <w:rPr>
          <w:rFonts w:eastAsia="Times New Roman"/>
          <w:sz w:val="28"/>
          <w:szCs w:val="28"/>
        </w:rPr>
      </w:pPr>
    </w:p>
    <w:p w:rsidR="008E424F" w:rsidRDefault="008E424F" w:rsidP="008E424F">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8E424F" w:rsidRDefault="008E424F" w:rsidP="008E424F">
      <w:pPr>
        <w:spacing w:line="321"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комплексные задачи, направленные на изменение и улучшение реально существующих бизнес-практик;</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8E424F" w:rsidRDefault="008E424F" w:rsidP="008E424F">
      <w:pPr>
        <w:spacing w:line="15" w:lineRule="exact"/>
        <w:rPr>
          <w:rFonts w:eastAsia="Times New Roman"/>
          <w:sz w:val="28"/>
          <w:szCs w:val="28"/>
        </w:rPr>
      </w:pPr>
    </w:p>
    <w:p w:rsidR="008E424F" w:rsidRDefault="008E424F" w:rsidP="008E424F">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8E424F" w:rsidRDefault="008E424F" w:rsidP="008E424F">
      <w:pPr>
        <w:spacing w:line="17"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получение предметных знаний в структурах, альтернативных образовательной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45" w:lineRule="auto"/>
        <w:ind w:left="700" w:right="2780"/>
        <w:rPr>
          <w:rFonts w:eastAsia="Times New Roman"/>
          <w:sz w:val="28"/>
          <w:szCs w:val="28"/>
        </w:rPr>
      </w:pPr>
      <w:r>
        <w:rPr>
          <w:rFonts w:eastAsia="Times New Roman"/>
          <w:sz w:val="27"/>
          <w:szCs w:val="27"/>
        </w:rPr>
        <w:t>а) в заочных и дистанционных школах и университетах; б) участие в дистанционных конкурсах и олимпиадах;</w:t>
      </w:r>
    </w:p>
    <w:p w:rsidR="008E424F" w:rsidRDefault="008E424F" w:rsidP="008E424F">
      <w:pPr>
        <w:ind w:left="700"/>
        <w:rPr>
          <w:rFonts w:eastAsia="Times New Roman"/>
          <w:sz w:val="28"/>
          <w:szCs w:val="28"/>
        </w:rPr>
      </w:pPr>
      <w:r>
        <w:rPr>
          <w:rFonts w:eastAsia="Times New Roman"/>
          <w:sz w:val="28"/>
          <w:szCs w:val="28"/>
        </w:rPr>
        <w:t>в) самостоятельное освоение отдельных предметов и курсов;</w:t>
      </w:r>
    </w:p>
    <w:p w:rsidR="008E424F" w:rsidRDefault="008E424F" w:rsidP="008E424F">
      <w:pPr>
        <w:ind w:left="700"/>
        <w:rPr>
          <w:rFonts w:eastAsia="Times New Roman"/>
          <w:sz w:val="28"/>
          <w:szCs w:val="28"/>
        </w:rPr>
      </w:pPr>
      <w:r>
        <w:rPr>
          <w:rFonts w:eastAsia="Times New Roman"/>
          <w:sz w:val="28"/>
          <w:szCs w:val="28"/>
        </w:rPr>
        <w:t>г) самостоятельное освоение дополнительных иностранных языков.</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700"/>
        <w:rPr>
          <w:sz w:val="20"/>
          <w:szCs w:val="20"/>
        </w:rPr>
      </w:pPr>
      <w:r>
        <w:rPr>
          <w:rFonts w:eastAsia="Times New Roman"/>
          <w:b/>
          <w:bCs/>
          <w:i/>
          <w:iCs/>
          <w:sz w:val="28"/>
          <w:szCs w:val="28"/>
        </w:rPr>
        <w:t>Формирование регулятивных универсальных учебных действий</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8E424F" w:rsidRDefault="008E424F" w:rsidP="008E424F">
      <w:pPr>
        <w:spacing w:line="4" w:lineRule="exact"/>
        <w:rPr>
          <w:sz w:val="20"/>
          <w:szCs w:val="20"/>
        </w:rPr>
      </w:pPr>
    </w:p>
    <w:p w:rsidR="008E424F" w:rsidRDefault="008E424F" w:rsidP="008E424F">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8E424F" w:rsidRDefault="008E424F" w:rsidP="008E424F">
      <w:pPr>
        <w:spacing w:line="15" w:lineRule="exact"/>
        <w:rPr>
          <w:sz w:val="20"/>
          <w:szCs w:val="20"/>
        </w:rPr>
      </w:pPr>
    </w:p>
    <w:p w:rsidR="008E424F" w:rsidRDefault="008E424F" w:rsidP="008E424F">
      <w:pPr>
        <w:spacing w:line="234" w:lineRule="auto"/>
        <w:jc w:val="both"/>
        <w:rPr>
          <w:sz w:val="20"/>
          <w:szCs w:val="20"/>
        </w:rPr>
      </w:pPr>
      <w:r>
        <w:rPr>
          <w:rFonts w:eastAsia="Times New Roman"/>
          <w:sz w:val="28"/>
          <w:szCs w:val="28"/>
        </w:rPr>
        <w:t>использовать возможности самостоятельного формирования элементов индивидуальной образовательной траектории. Например:</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8E424F" w:rsidRDefault="008E424F" w:rsidP="008E424F">
      <w:pPr>
        <w:ind w:left="700"/>
        <w:rPr>
          <w:sz w:val="20"/>
          <w:szCs w:val="20"/>
        </w:rPr>
      </w:pPr>
      <w:r>
        <w:rPr>
          <w:rFonts w:eastAsia="Times New Roman"/>
          <w:sz w:val="28"/>
          <w:szCs w:val="28"/>
        </w:rPr>
        <w:t>б) самостоятельное освоение глав, разделов и тем учебных предметов;</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8E424F" w:rsidRDefault="008E424F" w:rsidP="008E424F">
      <w:pPr>
        <w:spacing w:line="5" w:lineRule="exact"/>
        <w:rPr>
          <w:sz w:val="20"/>
          <w:szCs w:val="20"/>
        </w:rPr>
      </w:pPr>
    </w:p>
    <w:p w:rsidR="008E424F" w:rsidRDefault="008E424F" w:rsidP="008E424F">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8E424F" w:rsidRDefault="008E424F" w:rsidP="008E424F">
      <w:pPr>
        <w:rPr>
          <w:sz w:val="20"/>
          <w:szCs w:val="20"/>
        </w:rPr>
      </w:pPr>
      <w:r>
        <w:rPr>
          <w:rFonts w:eastAsia="Times New Roman"/>
          <w:sz w:val="28"/>
          <w:szCs w:val="28"/>
        </w:rPr>
        <w:t>информационными источниками, фондами, представителями власти и т. п.;</w:t>
      </w:r>
    </w:p>
    <w:p w:rsidR="008E424F" w:rsidRDefault="008E424F" w:rsidP="008E424F">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firstLine="710"/>
        <w:jc w:val="both"/>
        <w:rPr>
          <w:sz w:val="20"/>
          <w:szCs w:val="20"/>
        </w:rPr>
      </w:pPr>
      <w:r>
        <w:rPr>
          <w:rFonts w:eastAsia="Times New Roman"/>
          <w:sz w:val="28"/>
          <w:szCs w:val="28"/>
        </w:rPr>
        <w:lastRenderedPageBreak/>
        <w:t>ж) презентация результатов проектной работы на различных этапах ее реализации.</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8E424F" w:rsidRDefault="008E424F" w:rsidP="008E424F">
      <w:pPr>
        <w:spacing w:line="11"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w:t>
      </w:r>
    </w:p>
    <w:p w:rsidR="008E424F" w:rsidRDefault="008E424F" w:rsidP="008E424F">
      <w:pPr>
        <w:spacing w:line="20" w:lineRule="exact"/>
        <w:rPr>
          <w:sz w:val="20"/>
          <w:szCs w:val="20"/>
        </w:rPr>
      </w:pPr>
    </w:p>
    <w:p w:rsidR="008E424F" w:rsidRDefault="008E424F" w:rsidP="008E424F">
      <w:pPr>
        <w:spacing w:line="234" w:lineRule="auto"/>
        <w:jc w:val="both"/>
        <w:rPr>
          <w:sz w:val="20"/>
          <w:szCs w:val="20"/>
        </w:rPr>
      </w:pPr>
      <w:r>
        <w:rPr>
          <w:rFonts w:eastAsia="Times New Roman"/>
          <w:sz w:val="28"/>
          <w:szCs w:val="28"/>
        </w:rPr>
        <w:t>деятельности полидисциплинарного характера, необходимых для освоения социальной жизни и культуры.</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8E424F" w:rsidRDefault="008E424F" w:rsidP="008E424F">
      <w:pPr>
        <w:spacing w:line="343"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8E424F" w:rsidRDefault="008E424F" w:rsidP="008E424F">
      <w:pPr>
        <w:spacing w:line="1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8E424F" w:rsidRDefault="008E424F" w:rsidP="008E424F">
      <w:pPr>
        <w:ind w:left="280"/>
        <w:rPr>
          <w:sz w:val="20"/>
          <w:szCs w:val="20"/>
        </w:rPr>
      </w:pPr>
      <w:r>
        <w:rPr>
          <w:rFonts w:eastAsia="Times New Roman"/>
          <w:sz w:val="28"/>
          <w:szCs w:val="28"/>
        </w:rPr>
        <w:t>–   исследовательское;</w:t>
      </w:r>
    </w:p>
    <w:p w:rsidR="008E424F" w:rsidRDefault="008E424F" w:rsidP="008E424F">
      <w:pPr>
        <w:ind w:left="280"/>
        <w:rPr>
          <w:sz w:val="20"/>
          <w:szCs w:val="20"/>
        </w:rPr>
      </w:pPr>
      <w:r>
        <w:rPr>
          <w:rFonts w:eastAsia="Times New Roman"/>
          <w:sz w:val="28"/>
          <w:szCs w:val="28"/>
        </w:rPr>
        <w:t>–   инженерное;</w:t>
      </w:r>
    </w:p>
    <w:p w:rsidR="008E424F" w:rsidRDefault="008E424F" w:rsidP="008E424F">
      <w:pPr>
        <w:ind w:left="280"/>
        <w:rPr>
          <w:sz w:val="20"/>
          <w:szCs w:val="20"/>
        </w:rPr>
      </w:pPr>
      <w:r>
        <w:rPr>
          <w:rFonts w:eastAsia="Times New Roman"/>
          <w:sz w:val="28"/>
          <w:szCs w:val="28"/>
        </w:rPr>
        <w:t>–   прикладное;</w:t>
      </w:r>
    </w:p>
    <w:p w:rsidR="008E424F" w:rsidRDefault="008E424F" w:rsidP="008E424F">
      <w:pPr>
        <w:ind w:left="280"/>
        <w:rPr>
          <w:sz w:val="20"/>
          <w:szCs w:val="20"/>
        </w:rPr>
      </w:pPr>
      <w:r>
        <w:rPr>
          <w:rFonts w:eastAsia="Times New Roman"/>
          <w:sz w:val="28"/>
          <w:szCs w:val="28"/>
        </w:rPr>
        <w:t>–   бизнес-проектирование;</w:t>
      </w:r>
    </w:p>
    <w:p w:rsidR="008E424F" w:rsidRDefault="008E424F" w:rsidP="008E424F">
      <w:pPr>
        <w:ind w:left="280"/>
        <w:rPr>
          <w:sz w:val="20"/>
          <w:szCs w:val="20"/>
        </w:rPr>
      </w:pPr>
      <w:r>
        <w:rPr>
          <w:rFonts w:eastAsia="Times New Roman"/>
          <w:sz w:val="28"/>
          <w:szCs w:val="28"/>
        </w:rPr>
        <w:t>–   информационное;</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социальное;</w:t>
      </w:r>
    </w:p>
    <w:p w:rsidR="008E424F" w:rsidRDefault="008E424F" w:rsidP="008E424F">
      <w:pPr>
        <w:ind w:left="280"/>
        <w:rPr>
          <w:sz w:val="20"/>
          <w:szCs w:val="20"/>
        </w:rPr>
      </w:pPr>
      <w:r>
        <w:rPr>
          <w:rFonts w:eastAsia="Times New Roman"/>
          <w:sz w:val="28"/>
          <w:szCs w:val="28"/>
        </w:rPr>
        <w:t>–   игровое;</w:t>
      </w:r>
    </w:p>
    <w:p w:rsidR="008E424F" w:rsidRDefault="008E424F" w:rsidP="008E424F">
      <w:pPr>
        <w:ind w:left="280"/>
        <w:rPr>
          <w:sz w:val="20"/>
          <w:szCs w:val="20"/>
        </w:rPr>
      </w:pPr>
      <w:r>
        <w:rPr>
          <w:rFonts w:eastAsia="Times New Roman"/>
          <w:sz w:val="28"/>
          <w:szCs w:val="28"/>
        </w:rPr>
        <w:t>–   творческое.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firstLine="710"/>
        <w:rPr>
          <w:sz w:val="20"/>
          <w:szCs w:val="20"/>
        </w:rPr>
      </w:pPr>
      <w:r>
        <w:rPr>
          <w:rFonts w:eastAsia="Times New Roman"/>
          <w:sz w:val="28"/>
          <w:szCs w:val="28"/>
        </w:rPr>
        <w:lastRenderedPageBreak/>
        <w:t>На уровне среднего общего образования приоритетными направлениями являются:</w:t>
      </w:r>
    </w:p>
    <w:p w:rsidR="008E424F" w:rsidRDefault="008E424F" w:rsidP="008E424F">
      <w:pPr>
        <w:ind w:left="287"/>
        <w:rPr>
          <w:sz w:val="20"/>
          <w:szCs w:val="20"/>
        </w:rPr>
      </w:pPr>
      <w:r>
        <w:rPr>
          <w:rFonts w:eastAsia="Times New Roman"/>
          <w:sz w:val="28"/>
          <w:szCs w:val="28"/>
        </w:rPr>
        <w:t>–   социальное;</w:t>
      </w:r>
    </w:p>
    <w:p w:rsidR="008E424F" w:rsidRDefault="008E424F" w:rsidP="008E424F">
      <w:pPr>
        <w:ind w:left="287"/>
        <w:rPr>
          <w:sz w:val="20"/>
          <w:szCs w:val="20"/>
        </w:rPr>
      </w:pPr>
      <w:r>
        <w:rPr>
          <w:rFonts w:eastAsia="Times New Roman"/>
          <w:sz w:val="28"/>
          <w:szCs w:val="28"/>
        </w:rPr>
        <w:t>–   бизнес-проектирование;</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исследовательское;</w:t>
      </w:r>
    </w:p>
    <w:p w:rsidR="008E424F" w:rsidRDefault="008E424F" w:rsidP="008E424F">
      <w:pPr>
        <w:ind w:left="287"/>
        <w:rPr>
          <w:sz w:val="20"/>
          <w:szCs w:val="20"/>
        </w:rPr>
      </w:pPr>
      <w:r>
        <w:rPr>
          <w:rFonts w:eastAsia="Times New Roman"/>
          <w:sz w:val="28"/>
          <w:szCs w:val="28"/>
        </w:rPr>
        <w:t>–   инженерное;</w:t>
      </w:r>
    </w:p>
    <w:p w:rsidR="008E424F" w:rsidRDefault="008E424F" w:rsidP="008E424F">
      <w:pPr>
        <w:ind w:left="287"/>
        <w:rPr>
          <w:sz w:val="20"/>
          <w:szCs w:val="20"/>
        </w:rPr>
      </w:pPr>
      <w:r>
        <w:rPr>
          <w:rFonts w:eastAsia="Times New Roman"/>
          <w:sz w:val="28"/>
          <w:szCs w:val="28"/>
        </w:rPr>
        <w:t>–   информационное.</w:t>
      </w:r>
    </w:p>
    <w:p w:rsidR="008E424F" w:rsidRDefault="008E424F" w:rsidP="008E424F">
      <w:pPr>
        <w:spacing w:line="341"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p>
    <w:p w:rsidR="008E424F" w:rsidRDefault="008E424F" w:rsidP="008E424F">
      <w:pPr>
        <w:spacing w:line="11" w:lineRule="exact"/>
        <w:rPr>
          <w:sz w:val="20"/>
          <w:szCs w:val="20"/>
        </w:rPr>
      </w:pPr>
    </w:p>
    <w:p w:rsidR="008E424F" w:rsidRDefault="008E424F" w:rsidP="008F526B">
      <w:pPr>
        <w:numPr>
          <w:ilvl w:val="2"/>
          <w:numId w:val="108"/>
        </w:numPr>
        <w:tabs>
          <w:tab w:val="left" w:pos="1270"/>
        </w:tabs>
        <w:spacing w:line="234" w:lineRule="auto"/>
        <w:ind w:left="7" w:firstLine="704"/>
        <w:rPr>
          <w:rFonts w:eastAsia="Times New Roman"/>
          <w:sz w:val="28"/>
          <w:szCs w:val="28"/>
        </w:rPr>
      </w:pPr>
      <w:r>
        <w:rPr>
          <w:rFonts w:eastAsia="Times New Roman"/>
          <w:sz w:val="28"/>
          <w:szCs w:val="28"/>
        </w:rPr>
        <w:t>результате учебно-исследовательской и проектной деятельности обучающиеся получат представление: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8E424F" w:rsidRDefault="008E424F" w:rsidP="008E424F">
      <w:pPr>
        <w:spacing w:line="2"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об истории науки;</w:t>
      </w:r>
    </w:p>
    <w:p w:rsidR="008E424F" w:rsidRDefault="008E424F" w:rsidP="008E424F">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8E424F" w:rsidRDefault="008E424F" w:rsidP="008E424F">
      <w:pPr>
        <w:ind w:left="287"/>
        <w:rPr>
          <w:rFonts w:eastAsia="Times New Roman"/>
          <w:sz w:val="28"/>
          <w:szCs w:val="28"/>
        </w:rPr>
      </w:pPr>
      <w:r>
        <w:rPr>
          <w:rFonts w:eastAsia="Times New Roman"/>
          <w:sz w:val="28"/>
          <w:szCs w:val="28"/>
        </w:rPr>
        <w:t>–   о правилах и законах, регулирующих отношения в научной, изобретательской</w:t>
      </w:r>
    </w:p>
    <w:p w:rsidR="008E424F" w:rsidRDefault="008E424F" w:rsidP="008E424F">
      <w:pPr>
        <w:spacing w:line="15" w:lineRule="exact"/>
        <w:rPr>
          <w:rFonts w:eastAsia="Times New Roman"/>
          <w:sz w:val="28"/>
          <w:szCs w:val="28"/>
        </w:rPr>
      </w:pPr>
    </w:p>
    <w:p w:rsidR="008E424F" w:rsidRDefault="008E424F" w:rsidP="008F526B">
      <w:pPr>
        <w:numPr>
          <w:ilvl w:val="0"/>
          <w:numId w:val="108"/>
        </w:numPr>
        <w:tabs>
          <w:tab w:val="left" w:pos="285"/>
        </w:tabs>
        <w:spacing w:line="234" w:lineRule="auto"/>
        <w:ind w:left="7" w:hanging="7"/>
        <w:rPr>
          <w:rFonts w:eastAsia="Times New Roman"/>
          <w:sz w:val="28"/>
          <w:szCs w:val="28"/>
        </w:rPr>
      </w:pPr>
      <w:r>
        <w:rPr>
          <w:rFonts w:eastAsia="Times New Roman"/>
          <w:sz w:val="28"/>
          <w:szCs w:val="28"/>
        </w:rPr>
        <w:t>исследовательских областях деятельности (патентное право, защита авторского права и др.);</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Обучающийся сможет:</w:t>
      </w:r>
    </w:p>
    <w:p w:rsidR="008E424F" w:rsidRDefault="008E424F" w:rsidP="008E424F">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8E424F" w:rsidRDefault="008E424F" w:rsidP="008E424F">
      <w:pPr>
        <w:spacing w:line="21" w:lineRule="exact"/>
        <w:rPr>
          <w:sz w:val="20"/>
          <w:szCs w:val="20"/>
        </w:rPr>
      </w:pPr>
    </w:p>
    <w:p w:rsidR="008E424F" w:rsidRDefault="008E424F" w:rsidP="008E424F">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владеют представлениями о возрастных особенностях обучающихся начальной, основной и старшей школы;</w:t>
      </w:r>
    </w:p>
    <w:p w:rsidR="008E424F" w:rsidRDefault="008E424F" w:rsidP="008E424F">
      <w:pPr>
        <w:ind w:left="280"/>
        <w:rPr>
          <w:sz w:val="20"/>
          <w:szCs w:val="20"/>
        </w:rPr>
      </w:pPr>
      <w:r>
        <w:rPr>
          <w:rFonts w:eastAsia="Times New Roman"/>
          <w:sz w:val="28"/>
          <w:szCs w:val="28"/>
        </w:rPr>
        <w:t>–   педагоги прошли курсы повышения квалификации, посвященные ФГОС;</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8E424F" w:rsidRDefault="008E424F" w:rsidP="008E424F">
      <w:pPr>
        <w:spacing w:line="19" w:lineRule="exact"/>
        <w:rPr>
          <w:sz w:val="20"/>
          <w:szCs w:val="20"/>
        </w:rPr>
      </w:pPr>
    </w:p>
    <w:p w:rsidR="008E424F" w:rsidRDefault="008E424F" w:rsidP="008E424F">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8E424F" w:rsidRDefault="008E424F" w:rsidP="008E424F">
      <w:pPr>
        <w:spacing w:line="22"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возможности вовлечения обучающихся в разнообразную исследовательскую деятельность;</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09"/>
        </w:numPr>
        <w:tabs>
          <w:tab w:val="left" w:pos="985"/>
        </w:tabs>
        <w:spacing w:line="238" w:lineRule="auto"/>
        <w:ind w:firstLine="704"/>
        <w:jc w:val="both"/>
        <w:rPr>
          <w:rFonts w:eastAsia="Times New Roman"/>
          <w:sz w:val="28"/>
          <w:szCs w:val="28"/>
        </w:rPr>
      </w:pPr>
      <w:r>
        <w:rPr>
          <w:rFonts w:eastAsia="Times New Roman"/>
          <w:sz w:val="28"/>
          <w:szCs w:val="28"/>
        </w:rPr>
        <w:lastRenderedPageBreak/>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8E424F" w:rsidRDefault="008E424F" w:rsidP="008E424F">
      <w:pPr>
        <w:spacing w:line="26"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8E424F" w:rsidRDefault="008E424F" w:rsidP="008E424F">
      <w:pPr>
        <w:spacing w:line="350"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II.1.8. Методика и инструментарий оценки успешности освоения и применения обучающимися универсальных учебных действий</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8E424F" w:rsidRDefault="008E424F" w:rsidP="008E424F">
      <w:pPr>
        <w:spacing w:line="343"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Образовательное событие как формат оценки успешности освоения и применения обучающимися универсальных учебных действий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Материал образовательного события должен носить полидисциплинарный характер;</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287"/>
        <w:rPr>
          <w:sz w:val="20"/>
          <w:szCs w:val="20"/>
        </w:rPr>
      </w:pPr>
      <w:r>
        <w:rPr>
          <w:rFonts w:eastAsia="Times New Roman"/>
          <w:sz w:val="28"/>
          <w:szCs w:val="28"/>
        </w:rPr>
        <w:lastRenderedPageBreak/>
        <w:t>–   в событии целесообразно обеспечить участие обучающихся разных возрастов</w:t>
      </w:r>
    </w:p>
    <w:p w:rsidR="008E424F" w:rsidRDefault="008E424F" w:rsidP="008E424F">
      <w:pPr>
        <w:spacing w:line="15" w:lineRule="exact"/>
        <w:rPr>
          <w:sz w:val="20"/>
          <w:szCs w:val="20"/>
        </w:rPr>
      </w:pPr>
    </w:p>
    <w:p w:rsidR="008E424F" w:rsidRDefault="008E424F" w:rsidP="008F526B">
      <w:pPr>
        <w:numPr>
          <w:ilvl w:val="0"/>
          <w:numId w:val="110"/>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8E424F" w:rsidRDefault="008E424F" w:rsidP="008E424F">
      <w:pPr>
        <w:spacing w:line="16"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8E424F" w:rsidRDefault="008E424F" w:rsidP="008E424F">
      <w:pPr>
        <w:spacing w:line="15" w:lineRule="exact"/>
        <w:rPr>
          <w:rFonts w:eastAsia="Times New Roman"/>
          <w:sz w:val="28"/>
          <w:szCs w:val="28"/>
        </w:rPr>
      </w:pPr>
    </w:p>
    <w:p w:rsidR="008E424F" w:rsidRDefault="008E424F" w:rsidP="008F526B">
      <w:pPr>
        <w:numPr>
          <w:ilvl w:val="0"/>
          <w:numId w:val="110"/>
        </w:numPr>
        <w:tabs>
          <w:tab w:val="left" w:pos="242"/>
        </w:tabs>
        <w:spacing w:line="234" w:lineRule="auto"/>
        <w:ind w:left="7" w:hanging="7"/>
        <w:rPr>
          <w:rFonts w:eastAsia="Times New Roman"/>
          <w:sz w:val="28"/>
          <w:szCs w:val="28"/>
        </w:rPr>
      </w:pPr>
      <w:r>
        <w:rPr>
          <w:rFonts w:eastAsia="Times New Roman"/>
          <w:sz w:val="28"/>
          <w:szCs w:val="28"/>
        </w:rPr>
        <w:t>критерии оценки каждой формы работы обучающихся должны разрабатываться и обсуждаться с самими старшеклассниками;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8E424F" w:rsidRDefault="008E424F" w:rsidP="008E424F">
      <w:pPr>
        <w:spacing w:line="2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8E424F" w:rsidRDefault="008E424F" w:rsidP="008E424F">
      <w:pPr>
        <w:spacing w:line="34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Защита проекта как формат оценки успешности освоения и применения обучающимися универсальных учебных действий</w:t>
      </w:r>
    </w:p>
    <w:p w:rsidR="008E424F" w:rsidRDefault="008E424F" w:rsidP="008E424F">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8E424F" w:rsidRDefault="008E424F" w:rsidP="008E424F">
      <w:pPr>
        <w:ind w:left="287"/>
        <w:rPr>
          <w:sz w:val="20"/>
          <w:szCs w:val="20"/>
        </w:rPr>
      </w:pPr>
      <w:r>
        <w:rPr>
          <w:rFonts w:eastAsia="Times New Roman"/>
          <w:sz w:val="28"/>
          <w:szCs w:val="28"/>
        </w:rPr>
        <w:t>–   защита темы проекта (проектной идеи);</w:t>
      </w:r>
    </w:p>
    <w:p w:rsidR="008E424F" w:rsidRDefault="008E424F" w:rsidP="008E424F">
      <w:pPr>
        <w:ind w:left="287"/>
        <w:rPr>
          <w:sz w:val="20"/>
          <w:szCs w:val="20"/>
        </w:rPr>
      </w:pPr>
      <w:r>
        <w:rPr>
          <w:rFonts w:eastAsia="Times New Roman"/>
          <w:sz w:val="28"/>
          <w:szCs w:val="28"/>
        </w:rPr>
        <w:t>–   защита реализованного проекта.</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На защите темы проекта (проектной идеи) с обучающимся должны быть обсуждены:</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актуальность проекта;</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4" w:lineRule="auto"/>
        <w:ind w:left="7" w:firstLine="283"/>
        <w:rPr>
          <w:sz w:val="20"/>
          <w:szCs w:val="20"/>
        </w:rPr>
      </w:pPr>
      <w:r>
        <w:rPr>
          <w:rFonts w:eastAsia="Times New Roman"/>
          <w:sz w:val="28"/>
          <w:szCs w:val="28"/>
        </w:rPr>
        <w:lastRenderedPageBreak/>
        <w:t>– ресурсы (как материальные, так и нематериальные), необходимые для реализации проекта, возможные источники ресурсов;</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 при реализации данного проекта;</w:t>
      </w:r>
    </w:p>
    <w:p w:rsidR="008E424F" w:rsidRDefault="008E424F" w:rsidP="008E424F">
      <w:pPr>
        <w:spacing w:line="20" w:lineRule="exact"/>
        <w:rPr>
          <w:sz w:val="20"/>
          <w:szCs w:val="20"/>
        </w:rPr>
      </w:pPr>
    </w:p>
    <w:p w:rsidR="008E424F" w:rsidRDefault="008E424F" w:rsidP="008F526B">
      <w:pPr>
        <w:numPr>
          <w:ilvl w:val="2"/>
          <w:numId w:val="111"/>
        </w:numPr>
        <w:tabs>
          <w:tab w:val="left" w:pos="1020"/>
        </w:tabs>
        <w:spacing w:line="235" w:lineRule="auto"/>
        <w:ind w:left="7" w:right="20" w:firstLine="704"/>
        <w:jc w:val="both"/>
        <w:rPr>
          <w:rFonts w:eastAsia="Times New Roman"/>
          <w:sz w:val="28"/>
          <w:szCs w:val="28"/>
        </w:rPr>
      </w:pPr>
      <w:r>
        <w:rPr>
          <w:rFonts w:eastAsia="Times New Roman"/>
          <w:sz w:val="28"/>
          <w:szCs w:val="28"/>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8E424F" w:rsidRDefault="008E424F" w:rsidP="008E424F">
      <w:pPr>
        <w:ind w:left="707"/>
        <w:rPr>
          <w:rFonts w:eastAsia="Times New Roman"/>
          <w:sz w:val="28"/>
          <w:szCs w:val="28"/>
        </w:rPr>
      </w:pPr>
      <w:r>
        <w:rPr>
          <w:rFonts w:eastAsia="Times New Roman"/>
          <w:sz w:val="28"/>
          <w:szCs w:val="28"/>
        </w:rPr>
        <w:t>1. Тема и краткое описание сути проекта.</w:t>
      </w:r>
    </w:p>
    <w:p w:rsidR="008E424F" w:rsidRDefault="008E424F" w:rsidP="008E424F">
      <w:pPr>
        <w:ind w:left="707"/>
        <w:rPr>
          <w:rFonts w:eastAsia="Times New Roman"/>
          <w:sz w:val="28"/>
          <w:szCs w:val="28"/>
        </w:rPr>
      </w:pPr>
      <w:r>
        <w:rPr>
          <w:rFonts w:eastAsia="Times New Roman"/>
          <w:sz w:val="28"/>
          <w:szCs w:val="28"/>
        </w:rPr>
        <w:t>2. Актуальность проекта.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8E424F" w:rsidRDefault="008E424F" w:rsidP="008E424F">
      <w:pPr>
        <w:ind w:left="707"/>
        <w:rPr>
          <w:rFonts w:eastAsia="Times New Roman"/>
          <w:sz w:val="28"/>
          <w:szCs w:val="28"/>
        </w:rPr>
      </w:pPr>
      <w:r>
        <w:rPr>
          <w:rFonts w:eastAsia="Times New Roman"/>
          <w:sz w:val="28"/>
          <w:szCs w:val="28"/>
        </w:rPr>
        <w:t>5. Ход реализации проекта.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rPr>
          <w:rFonts w:eastAsia="Times New Roman"/>
          <w:sz w:val="28"/>
          <w:szCs w:val="28"/>
        </w:rPr>
      </w:pPr>
      <w:r>
        <w:rPr>
          <w:rFonts w:eastAsia="Times New Roman"/>
          <w:sz w:val="28"/>
          <w:szCs w:val="28"/>
        </w:rPr>
        <w:t>6. Риски реализации проекта и сложности, которые обучающемуся удалось преодолеть в ходе его реализации.</w:t>
      </w:r>
    </w:p>
    <w:p w:rsidR="008E424F" w:rsidRDefault="008E424F" w:rsidP="008E424F">
      <w:pPr>
        <w:spacing w:line="17"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8E424F" w:rsidRDefault="008E424F" w:rsidP="008E424F">
      <w:pPr>
        <w:spacing w:line="18"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8E424F" w:rsidRDefault="008E424F" w:rsidP="008E424F">
      <w:pPr>
        <w:spacing w:line="18"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8E424F" w:rsidRDefault="008E424F" w:rsidP="008E424F">
      <w:pPr>
        <w:spacing w:line="3" w:lineRule="exact"/>
        <w:rPr>
          <w:rFonts w:eastAsia="Times New Roman"/>
          <w:sz w:val="28"/>
          <w:szCs w:val="28"/>
        </w:rPr>
      </w:pPr>
    </w:p>
    <w:p w:rsidR="008E424F" w:rsidRDefault="008E424F" w:rsidP="008F526B">
      <w:pPr>
        <w:numPr>
          <w:ilvl w:val="0"/>
          <w:numId w:val="111"/>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8E424F" w:rsidRDefault="008E424F" w:rsidP="008E424F">
      <w:pPr>
        <w:ind w:left="287"/>
        <w:rPr>
          <w:rFonts w:eastAsia="Times New Roman"/>
          <w:sz w:val="28"/>
          <w:szCs w:val="28"/>
        </w:rPr>
      </w:pPr>
      <w:r>
        <w:rPr>
          <w:rFonts w:eastAsia="Times New Roman"/>
          <w:sz w:val="28"/>
          <w:szCs w:val="28"/>
        </w:rPr>
        <w:t>–   оценивание производится на основе критериальной модели;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8"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Исследовательские проекты могут иметь следующие направления:</w:t>
      </w:r>
    </w:p>
    <w:p w:rsidR="008E424F" w:rsidRDefault="008E424F" w:rsidP="008E424F">
      <w:pPr>
        <w:ind w:left="287"/>
        <w:rPr>
          <w:sz w:val="20"/>
          <w:szCs w:val="20"/>
        </w:rPr>
      </w:pPr>
      <w:r>
        <w:rPr>
          <w:rFonts w:eastAsia="Times New Roman"/>
          <w:sz w:val="28"/>
          <w:szCs w:val="28"/>
        </w:rPr>
        <w:t>–   естественно-научные исследования;</w:t>
      </w:r>
    </w:p>
    <w:p w:rsidR="008E424F" w:rsidRDefault="008E424F" w:rsidP="008E424F">
      <w:pPr>
        <w:spacing w:line="14"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исследования в гуманитарных областях (в том числе выходящих за рамки школьной программы, например в психологии, социологии);</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экономические исследования;</w:t>
      </w:r>
    </w:p>
    <w:p w:rsidR="008E424F" w:rsidRDefault="008E424F" w:rsidP="008E424F">
      <w:pPr>
        <w:ind w:left="287"/>
        <w:rPr>
          <w:sz w:val="20"/>
          <w:szCs w:val="20"/>
        </w:rPr>
      </w:pPr>
      <w:r>
        <w:rPr>
          <w:rFonts w:eastAsia="Times New Roman"/>
          <w:sz w:val="28"/>
          <w:szCs w:val="28"/>
        </w:rPr>
        <w:t>–   социальные исследования;</w:t>
      </w:r>
    </w:p>
    <w:p w:rsidR="008E424F" w:rsidRDefault="008E424F" w:rsidP="008E424F">
      <w:pPr>
        <w:ind w:left="287"/>
        <w:rPr>
          <w:sz w:val="20"/>
          <w:szCs w:val="20"/>
        </w:rPr>
      </w:pPr>
      <w:r>
        <w:rPr>
          <w:rFonts w:eastAsia="Times New Roman"/>
          <w:sz w:val="28"/>
          <w:szCs w:val="28"/>
        </w:rPr>
        <w:t>–   научно-технические исследования.</w:t>
      </w:r>
    </w:p>
    <w:p w:rsidR="008E424F" w:rsidRDefault="008E424F" w:rsidP="008E424F">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8E424F" w:rsidRDefault="008E424F" w:rsidP="008E424F">
      <w:pPr>
        <w:spacing w:line="15"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73" w:lineRule="exact"/>
        <w:rPr>
          <w:sz w:val="20"/>
          <w:szCs w:val="20"/>
        </w:rPr>
      </w:pPr>
    </w:p>
    <w:p w:rsidR="008E424F" w:rsidRDefault="008E424F" w:rsidP="008E424F">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8E424F" w:rsidRDefault="008E424F" w:rsidP="008E424F">
      <w:pPr>
        <w:spacing w:line="15" w:lineRule="exact"/>
        <w:rPr>
          <w:sz w:val="20"/>
          <w:szCs w:val="20"/>
        </w:rPr>
      </w:pPr>
    </w:p>
    <w:p w:rsidR="008E424F" w:rsidRDefault="008E424F" w:rsidP="008F526B">
      <w:pPr>
        <w:numPr>
          <w:ilvl w:val="0"/>
          <w:numId w:val="112"/>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p>
    <w:p w:rsidR="008E424F" w:rsidRDefault="008E424F" w:rsidP="008E424F">
      <w:pPr>
        <w:spacing w:line="259"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5" w:lineRule="auto"/>
        <w:ind w:left="7"/>
        <w:jc w:val="both"/>
        <w:rPr>
          <w:sz w:val="20"/>
          <w:szCs w:val="20"/>
        </w:rPr>
      </w:pPr>
      <w:r>
        <w:rPr>
          <w:rFonts w:eastAsia="Times New Roman"/>
          <w:sz w:val="28"/>
          <w:szCs w:val="28"/>
        </w:rPr>
        <w:lastRenderedPageBreak/>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8E424F" w:rsidRDefault="008E424F" w:rsidP="008E424F">
      <w:pPr>
        <w:spacing w:line="19"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8E424F" w:rsidRDefault="008E424F" w:rsidP="008E424F">
      <w:pPr>
        <w:spacing w:line="16"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p>
    <w:p w:rsidR="008E424F" w:rsidRDefault="008E424F" w:rsidP="008E424F">
      <w:pPr>
        <w:spacing w:line="15" w:lineRule="exact"/>
        <w:rPr>
          <w:sz w:val="20"/>
          <w:szCs w:val="20"/>
        </w:rPr>
      </w:pPr>
    </w:p>
    <w:p w:rsidR="008E424F" w:rsidRDefault="008E424F" w:rsidP="008E424F">
      <w:pPr>
        <w:spacing w:line="234" w:lineRule="auto"/>
        <w:ind w:left="7" w:right="20"/>
        <w:jc w:val="both"/>
        <w:rPr>
          <w:sz w:val="20"/>
          <w:szCs w:val="20"/>
        </w:rPr>
      </w:pPr>
      <w:r>
        <w:rPr>
          <w:rFonts w:eastAsia="Times New Roman"/>
          <w:sz w:val="28"/>
          <w:szCs w:val="28"/>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8E424F" w:rsidRDefault="008E424F" w:rsidP="008E424F">
      <w:pPr>
        <w:spacing w:line="327" w:lineRule="exact"/>
        <w:rPr>
          <w:sz w:val="20"/>
          <w:szCs w:val="20"/>
        </w:rPr>
      </w:pPr>
    </w:p>
    <w:p w:rsidR="008E424F" w:rsidRDefault="008E424F" w:rsidP="008E424F">
      <w:pPr>
        <w:ind w:left="707"/>
        <w:rPr>
          <w:sz w:val="20"/>
          <w:szCs w:val="20"/>
        </w:rPr>
      </w:pPr>
      <w:r>
        <w:rPr>
          <w:rFonts w:eastAsia="Times New Roman"/>
          <w:b/>
          <w:bCs/>
          <w:sz w:val="28"/>
          <w:szCs w:val="28"/>
        </w:rPr>
        <w:t>Русский язык</w:t>
      </w:r>
    </w:p>
    <w:p w:rsidR="008E424F" w:rsidRDefault="008E424F" w:rsidP="008E424F">
      <w:pPr>
        <w:spacing w:line="332"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E424F" w:rsidRDefault="008E424F" w:rsidP="008E424F">
      <w:pPr>
        <w:spacing w:line="17" w:lineRule="exact"/>
        <w:rPr>
          <w:sz w:val="20"/>
          <w:szCs w:val="20"/>
        </w:rPr>
      </w:pPr>
    </w:p>
    <w:p w:rsidR="008E424F" w:rsidRDefault="008E424F" w:rsidP="008F526B">
      <w:pPr>
        <w:numPr>
          <w:ilvl w:val="1"/>
          <w:numId w:val="113"/>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E424F" w:rsidRDefault="008E424F" w:rsidP="008E424F">
      <w:pPr>
        <w:spacing w:line="22"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E424F" w:rsidRDefault="008E424F" w:rsidP="008E424F">
      <w:pPr>
        <w:spacing w:line="23" w:lineRule="exact"/>
        <w:rPr>
          <w:rFonts w:eastAsia="Times New Roman"/>
          <w:sz w:val="28"/>
          <w:szCs w:val="28"/>
        </w:rPr>
      </w:pPr>
    </w:p>
    <w:p w:rsidR="008E424F" w:rsidRDefault="008E424F" w:rsidP="008E424F">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E424F" w:rsidRDefault="008E424F" w:rsidP="008E424F">
      <w:pPr>
        <w:spacing w:line="18"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8E424F" w:rsidRDefault="008E424F" w:rsidP="008F526B">
      <w:pPr>
        <w:numPr>
          <w:ilvl w:val="0"/>
          <w:numId w:val="113"/>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8E424F" w:rsidRDefault="008E424F" w:rsidP="008E424F">
      <w:pPr>
        <w:ind w:left="707"/>
        <w:rPr>
          <w:sz w:val="20"/>
          <w:szCs w:val="20"/>
        </w:rPr>
      </w:pPr>
      <w:r>
        <w:rPr>
          <w:rFonts w:eastAsia="Times New Roman"/>
          <w:sz w:val="28"/>
          <w:szCs w:val="28"/>
        </w:rPr>
        <w:t>Главными задачами реализации программы являются:</w:t>
      </w:r>
    </w:p>
    <w:p w:rsidR="008E424F" w:rsidRDefault="008E424F" w:rsidP="008E424F">
      <w:pPr>
        <w:spacing w:line="14"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овладение умениями комплексного анализа предложенного текста;</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E424F" w:rsidRDefault="008E424F" w:rsidP="008E424F">
      <w:pPr>
        <w:spacing w:line="19"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E424F" w:rsidRDefault="008E424F" w:rsidP="008E424F">
      <w:pPr>
        <w:spacing w:line="15" w:lineRule="exact"/>
        <w:rPr>
          <w:sz w:val="20"/>
          <w:szCs w:val="20"/>
        </w:rPr>
      </w:pPr>
    </w:p>
    <w:p w:rsidR="008E424F" w:rsidRDefault="008E424F" w:rsidP="008F526B">
      <w:pPr>
        <w:numPr>
          <w:ilvl w:val="1"/>
          <w:numId w:val="114"/>
        </w:numPr>
        <w:tabs>
          <w:tab w:val="left" w:pos="974"/>
        </w:tabs>
        <w:spacing w:line="236" w:lineRule="auto"/>
        <w:ind w:firstLine="704"/>
        <w:jc w:val="both"/>
        <w:rPr>
          <w:rFonts w:eastAsia="Times New Roman"/>
          <w:sz w:val="28"/>
          <w:szCs w:val="28"/>
        </w:rPr>
      </w:pPr>
      <w:r>
        <w:rPr>
          <w:rFonts w:eastAsia="Times New Roman"/>
          <w:sz w:val="28"/>
          <w:szCs w:val="28"/>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E424F" w:rsidRDefault="008E424F" w:rsidP="008E424F">
      <w:pPr>
        <w:spacing w:line="20"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E424F" w:rsidRDefault="008E424F" w:rsidP="008E424F">
      <w:pPr>
        <w:spacing w:line="326" w:lineRule="exact"/>
        <w:rPr>
          <w:sz w:val="20"/>
          <w:szCs w:val="20"/>
        </w:rPr>
      </w:pPr>
    </w:p>
    <w:p w:rsidR="008E424F" w:rsidRPr="00FF4F3B" w:rsidRDefault="008E424F" w:rsidP="008E424F">
      <w:pPr>
        <w:suppressAutoHyphens/>
        <w:spacing w:line="360" w:lineRule="auto"/>
        <w:jc w:val="both"/>
        <w:rPr>
          <w:rFonts w:eastAsia="Times New Roman"/>
          <w:b/>
          <w:sz w:val="28"/>
          <w:szCs w:val="28"/>
          <w:lang w:eastAsia="en-US"/>
        </w:rPr>
      </w:pPr>
      <w:r>
        <w:rPr>
          <w:color w:val="FF0000"/>
          <w:sz w:val="20"/>
          <w:szCs w:val="20"/>
        </w:rPr>
        <w:t xml:space="preserve">             </w:t>
      </w:r>
      <w:r w:rsidRPr="00FF4F3B">
        <w:rPr>
          <w:rFonts w:eastAsia="Times New Roman"/>
          <w:b/>
          <w:sz w:val="28"/>
          <w:szCs w:val="28"/>
          <w:lang w:eastAsia="en-US"/>
        </w:rPr>
        <w:t>Базовый уровень</w:t>
      </w:r>
    </w:p>
    <w:p w:rsidR="008E424F" w:rsidRPr="00FF4F3B" w:rsidRDefault="008E424F" w:rsidP="008E424F">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color w:val="000000"/>
          <w:sz w:val="28"/>
          <w:lang w:eastAsia="en-US"/>
        </w:rPr>
        <w:t xml:space="preserve"> </w:t>
      </w:r>
      <w:r w:rsidRPr="00FF4F3B">
        <w:rPr>
          <w:rFonts w:eastAsia="Times New Roman"/>
          <w:i/>
          <w:iCs/>
          <w:color w:val="000000"/>
          <w:sz w:val="28"/>
          <w:lang w:eastAsia="en-US"/>
        </w:rPr>
        <w:t>Взаимосвязь различных единиц и уровней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8E424F" w:rsidRPr="00FF4F3B" w:rsidRDefault="008E424F" w:rsidP="008E424F">
      <w:pPr>
        <w:suppressAutoHyphens/>
        <w:ind w:firstLine="700"/>
        <w:jc w:val="both"/>
        <w:rPr>
          <w:rFonts w:eastAsia="Calibri"/>
          <w:sz w:val="28"/>
          <w:lang w:eastAsia="en-US"/>
        </w:rPr>
      </w:pPr>
    </w:p>
    <w:p w:rsidR="008E424F" w:rsidRPr="00FF4F3B" w:rsidRDefault="008E424F" w:rsidP="008E424F">
      <w:pPr>
        <w:suppressAutoHyphens/>
        <w:ind w:firstLine="709"/>
        <w:jc w:val="both"/>
        <w:rPr>
          <w:rFonts w:eastAsia="Calibri"/>
          <w:sz w:val="28"/>
          <w:lang w:eastAsia="en-US"/>
        </w:rPr>
      </w:pPr>
      <w:r w:rsidRPr="00FF4F3B">
        <w:rPr>
          <w:rFonts w:eastAsia="Times New Roman"/>
          <w:b/>
          <w:sz w:val="28"/>
          <w:szCs w:val="28"/>
          <w:lang w:eastAsia="en-US"/>
        </w:rPr>
        <w:t>Речь. Речевое общение</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Речь как деятельность. Виды речевой деятельности: чтение, аудирование, говорение, письмо.</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Cs/>
          <w:color w:val="000000"/>
          <w:sz w:val="28"/>
          <w:lang w:eastAsia="en-US"/>
        </w:rPr>
        <w:t>тезисы,</w:t>
      </w:r>
      <w:r w:rsidRPr="00FF4F3B">
        <w:rPr>
          <w:rFonts w:eastAsia="Times New Roman"/>
          <w:i/>
          <w:iCs/>
          <w:color w:val="000000"/>
          <w:sz w:val="28"/>
          <w:lang w:eastAsia="en-US"/>
        </w:rPr>
        <w:t xml:space="preserve"> </w:t>
      </w:r>
      <w:r w:rsidRPr="00FF4F3B">
        <w:rPr>
          <w:rFonts w:eastAsia="Times New Roman"/>
          <w:iCs/>
          <w:color w:val="000000"/>
          <w:sz w:val="28"/>
          <w:lang w:eastAsia="en-US"/>
        </w:rPr>
        <w:t>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color w:val="000000"/>
          <w:sz w:val="28"/>
          <w:lang w:eastAsia="en-US"/>
        </w:rPr>
        <w:t xml:space="preserve"> </w:t>
      </w:r>
      <w:r w:rsidRPr="00FF4F3B">
        <w:rPr>
          <w:rFonts w:eastAsia="Times New Roman"/>
          <w:i/>
          <w:iCs/>
          <w:color w:val="000000"/>
          <w:sz w:val="28"/>
          <w:lang w:eastAsia="en-US"/>
        </w:rPr>
        <w:t>выписки,</w:t>
      </w:r>
      <w:r w:rsidRPr="00FF4F3B">
        <w:rPr>
          <w:rFonts w:eastAsia="Times New Roman"/>
          <w:color w:val="000000"/>
          <w:sz w:val="28"/>
          <w:lang w:eastAsia="en-US"/>
        </w:rPr>
        <w:t xml:space="preserve"> </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
          <w:iCs/>
          <w:color w:val="000000"/>
          <w:sz w:val="28"/>
          <w:lang w:eastAsia="en-US"/>
        </w:rPr>
        <w:t xml:space="preserve">интервью, очерк, отзыв </w:t>
      </w:r>
      <w:r w:rsidRPr="00FF4F3B">
        <w:rPr>
          <w:rFonts w:eastAsia="Times New Roman"/>
          <w:color w:val="000000"/>
          <w:sz w:val="28"/>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8E424F" w:rsidRPr="00FF4F3B" w:rsidRDefault="008E424F" w:rsidP="008E424F">
      <w:pPr>
        <w:suppressAutoHyphens/>
        <w:ind w:firstLine="700"/>
        <w:jc w:val="both"/>
        <w:rPr>
          <w:rFonts w:eastAsia="Calibri"/>
          <w:sz w:val="28"/>
          <w:lang w:eastAsia="en-US"/>
        </w:rPr>
      </w:pPr>
    </w:p>
    <w:p w:rsidR="008E424F" w:rsidRPr="00FF4F3B" w:rsidRDefault="008E424F" w:rsidP="008E424F">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w:t>
      </w:r>
      <w:r w:rsidRPr="00FF4F3B">
        <w:rPr>
          <w:rFonts w:eastAsia="Times New Roman"/>
          <w:color w:val="000000"/>
          <w:sz w:val="28"/>
          <w:lang w:eastAsia="en-US"/>
        </w:rPr>
        <w:t xml:space="preserve"> </w:t>
      </w:r>
      <w:r w:rsidRPr="00FF4F3B">
        <w:rPr>
          <w:rFonts w:eastAsia="Times New Roman"/>
          <w:i/>
          <w:iCs/>
          <w:color w:val="000000"/>
          <w:sz w:val="28"/>
          <w:lang w:eastAsia="en-US"/>
        </w:rPr>
        <w:t>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видов речевой деятельности – чтения, аудирования, говорения и письма.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lastRenderedPageBreak/>
        <w:t>Культура публичной речи. Публичное выступление: выбор темы, определение цели, поиск материала. Композиция публичного выступления.</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научного и делового общения (устная и письменная формы). </w:t>
      </w:r>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r w:rsidRPr="00FF4F3B">
        <w:rPr>
          <w:rFonts w:eastAsia="Times New Roman"/>
          <w:color w:val="000000"/>
          <w:sz w:val="28"/>
          <w:lang w:eastAsia="en-US"/>
        </w:rPr>
        <w:t xml:space="preserve"> Культура разговорной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w:t>
      </w:r>
      <w:r w:rsidRPr="00FF4F3B">
        <w:rPr>
          <w:rFonts w:eastAsia="Times New Roman"/>
          <w:color w:val="000000"/>
          <w:sz w:val="28"/>
          <w:lang w:eastAsia="en-US"/>
        </w:rPr>
        <w:t xml:space="preserve"> </w:t>
      </w:r>
      <w:r w:rsidRPr="00FF4F3B">
        <w:rPr>
          <w:rFonts w:eastAsia="Times New Roman"/>
          <w:i/>
          <w:iCs/>
          <w:color w:val="000000"/>
          <w:sz w:val="28"/>
          <w:lang w:eastAsia="en-US"/>
        </w:rPr>
        <w:t>Соблюдение норм литературного языка в речевой практике.</w:t>
      </w:r>
      <w:r w:rsidRPr="00FF4F3B">
        <w:rPr>
          <w:rFonts w:eastAsia="Times New Roman"/>
          <w:color w:val="000000"/>
          <w:sz w:val="28"/>
          <w:lang w:eastAsia="en-US"/>
        </w:rPr>
        <w:t xml:space="preserve"> </w:t>
      </w:r>
      <w:r w:rsidRPr="00FF4F3B">
        <w:rPr>
          <w:rFonts w:eastAsia="Times New Roman"/>
          <w:i/>
          <w:iCs/>
          <w:color w:val="000000"/>
          <w:sz w:val="28"/>
          <w:lang w:eastAsia="en-US"/>
        </w:rPr>
        <w:t>Уместность использования языковых средств в речевом высказывании.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8E424F" w:rsidRDefault="008E424F" w:rsidP="008E424F">
      <w:pPr>
        <w:spacing w:line="249" w:lineRule="exact"/>
        <w:rPr>
          <w:sz w:val="20"/>
          <w:szCs w:val="20"/>
        </w:rPr>
      </w:pPr>
    </w:p>
    <w:p w:rsidR="008E424F" w:rsidRDefault="008E424F" w:rsidP="008E424F">
      <w:pPr>
        <w:spacing w:line="249" w:lineRule="exact"/>
        <w:rPr>
          <w:sz w:val="20"/>
          <w:szCs w:val="20"/>
        </w:rPr>
      </w:pPr>
    </w:p>
    <w:p w:rsidR="008E424F" w:rsidRDefault="008E424F" w:rsidP="008E424F">
      <w:pPr>
        <w:ind w:left="700"/>
        <w:rPr>
          <w:sz w:val="20"/>
          <w:szCs w:val="20"/>
        </w:rPr>
      </w:pPr>
      <w:r>
        <w:rPr>
          <w:rFonts w:eastAsia="Times New Roman"/>
          <w:b/>
          <w:bCs/>
          <w:sz w:val="28"/>
          <w:szCs w:val="28"/>
        </w:rPr>
        <w:t>Литература</w:t>
      </w:r>
    </w:p>
    <w:p w:rsidR="008E424F" w:rsidRDefault="008E424F" w:rsidP="008E424F">
      <w:pPr>
        <w:spacing w:line="332"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8E424F" w:rsidRDefault="008E424F" w:rsidP="008E424F">
      <w:pPr>
        <w:spacing w:line="26"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424F" w:rsidRDefault="008E424F" w:rsidP="008E424F">
      <w:pPr>
        <w:spacing w:line="21"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Задачи учебного предмета «Литература»: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283"/>
        <w:jc w:val="both"/>
        <w:rPr>
          <w:sz w:val="20"/>
          <w:szCs w:val="20"/>
        </w:rPr>
      </w:pPr>
      <w:r>
        <w:rPr>
          <w:rFonts w:eastAsia="Times New Roman"/>
          <w:sz w:val="28"/>
          <w:szCs w:val="28"/>
        </w:rPr>
        <w:lastRenderedPageBreak/>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8E424F" w:rsidRDefault="008E424F" w:rsidP="008E424F">
      <w:pPr>
        <w:ind w:left="280"/>
        <w:rPr>
          <w:sz w:val="20"/>
          <w:szCs w:val="20"/>
        </w:rPr>
      </w:pPr>
      <w:r>
        <w:rPr>
          <w:rFonts w:eastAsia="Times New Roman"/>
          <w:sz w:val="28"/>
          <w:szCs w:val="28"/>
        </w:rPr>
        <w:t>–   овладение умением определять стратегию своего чтения;</w:t>
      </w:r>
    </w:p>
    <w:p w:rsidR="008E424F" w:rsidRDefault="008E424F" w:rsidP="008E424F">
      <w:pPr>
        <w:ind w:left="280"/>
        <w:rPr>
          <w:sz w:val="20"/>
          <w:szCs w:val="20"/>
        </w:rPr>
      </w:pPr>
      <w:r>
        <w:rPr>
          <w:rFonts w:eastAsia="Times New Roman"/>
          <w:sz w:val="28"/>
          <w:szCs w:val="28"/>
        </w:rPr>
        <w:t>–   овладение умением делать читательский выбор;</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8E424F" w:rsidRDefault="008E424F" w:rsidP="008E424F">
      <w:pPr>
        <w:spacing w:line="15"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424F" w:rsidRDefault="008E424F" w:rsidP="008E424F">
      <w:pPr>
        <w:spacing w:line="23"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424F" w:rsidRDefault="008E424F" w:rsidP="008E424F">
      <w:pPr>
        <w:spacing w:line="24"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p>
    <w:p w:rsidR="008E424F" w:rsidRDefault="008E424F" w:rsidP="008E424F">
      <w:pPr>
        <w:spacing w:line="9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jc w:val="both"/>
        <w:rPr>
          <w:sz w:val="20"/>
          <w:szCs w:val="20"/>
        </w:rPr>
      </w:pPr>
      <w:r>
        <w:rPr>
          <w:rFonts w:eastAsia="Times New Roman"/>
          <w:sz w:val="28"/>
          <w:szCs w:val="28"/>
        </w:rPr>
        <w:lastRenderedPageBreak/>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8E424F" w:rsidRDefault="008E424F" w:rsidP="008E424F">
      <w:pPr>
        <w:spacing w:line="19" w:lineRule="exact"/>
        <w:rPr>
          <w:sz w:val="20"/>
          <w:szCs w:val="20"/>
        </w:rPr>
      </w:pPr>
    </w:p>
    <w:p w:rsidR="008E424F" w:rsidRPr="00D60BD7" w:rsidRDefault="008E424F" w:rsidP="008E424F">
      <w:pPr>
        <w:spacing w:line="248" w:lineRule="auto"/>
        <w:ind w:right="20" w:firstLine="701"/>
        <w:jc w:val="both"/>
        <w:rPr>
          <w:sz w:val="28"/>
          <w:szCs w:val="28"/>
        </w:rPr>
      </w:pPr>
      <w:r w:rsidRPr="00D60BD7">
        <w:rPr>
          <w:rFonts w:eastAsia="Times New Roman"/>
          <w:sz w:val="28"/>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424F" w:rsidRPr="00D60BD7" w:rsidRDefault="008E424F" w:rsidP="008E424F">
      <w:pPr>
        <w:spacing w:line="9" w:lineRule="exact"/>
        <w:rPr>
          <w:sz w:val="28"/>
          <w:szCs w:val="28"/>
        </w:rPr>
      </w:pPr>
    </w:p>
    <w:p w:rsidR="008E424F" w:rsidRDefault="008E424F" w:rsidP="008E424F">
      <w:pPr>
        <w:spacing w:line="238" w:lineRule="auto"/>
        <w:ind w:firstLine="701"/>
        <w:jc w:val="both"/>
        <w:rPr>
          <w:sz w:val="20"/>
          <w:szCs w:val="20"/>
        </w:rPr>
      </w:pPr>
      <w:r w:rsidRPr="00D60BD7">
        <w:rPr>
          <w:rFonts w:eastAsia="Times New Roman"/>
          <w:sz w:val="28"/>
          <w:szCs w:val="28"/>
        </w:rPr>
        <w:t>Отличие углубленного уровня литературного образования от базового</w:t>
      </w:r>
      <w:r>
        <w:rPr>
          <w:rFonts w:eastAsia="Times New Roman"/>
          <w:sz w:val="28"/>
          <w:szCs w:val="28"/>
        </w:rPr>
        <w:t xml:space="preserve">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8E424F" w:rsidRDefault="008E424F" w:rsidP="008E424F">
      <w:pPr>
        <w:spacing w:line="328" w:lineRule="exact"/>
        <w:rPr>
          <w:sz w:val="20"/>
          <w:szCs w:val="20"/>
        </w:rPr>
      </w:pPr>
    </w:p>
    <w:p w:rsidR="008E424F" w:rsidRDefault="008E424F" w:rsidP="008E424F">
      <w:pPr>
        <w:ind w:left="700"/>
        <w:rPr>
          <w:sz w:val="20"/>
          <w:szCs w:val="20"/>
        </w:rPr>
      </w:pPr>
      <w:r>
        <w:rPr>
          <w:rFonts w:eastAsia="Times New Roman"/>
          <w:b/>
          <w:bCs/>
          <w:sz w:val="28"/>
          <w:szCs w:val="28"/>
        </w:rPr>
        <w:t>Содержание программы</w:t>
      </w:r>
    </w:p>
    <w:p w:rsidR="008E424F" w:rsidRDefault="008E424F" w:rsidP="008E424F">
      <w:pPr>
        <w:spacing w:line="15"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424F" w:rsidRDefault="008E424F" w:rsidP="008E424F">
      <w:pPr>
        <w:spacing w:line="17"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E424F" w:rsidRDefault="008E424F" w:rsidP="008E424F">
      <w:pPr>
        <w:spacing w:line="27" w:lineRule="exact"/>
        <w:rPr>
          <w:sz w:val="20"/>
          <w:szCs w:val="20"/>
        </w:rPr>
      </w:pPr>
    </w:p>
    <w:p w:rsidR="008E424F" w:rsidRDefault="008E424F" w:rsidP="008E424F">
      <w:pPr>
        <w:spacing w:line="239" w:lineRule="auto"/>
        <w:ind w:firstLine="701"/>
        <w:jc w:val="both"/>
        <w:rPr>
          <w:sz w:val="20"/>
          <w:szCs w:val="20"/>
        </w:rPr>
      </w:pPr>
      <w:r>
        <w:rPr>
          <w:rFonts w:eastAsia="Times New Roman"/>
          <w:sz w:val="28"/>
          <w:szCs w:val="28"/>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firstLine="701"/>
        <w:jc w:val="both"/>
        <w:rPr>
          <w:sz w:val="20"/>
          <w:szCs w:val="20"/>
        </w:rPr>
      </w:pPr>
      <w:r>
        <w:rPr>
          <w:rFonts w:eastAsia="Times New Roman"/>
          <w:sz w:val="28"/>
          <w:szCs w:val="28"/>
        </w:rPr>
        <w:lastRenderedPageBreak/>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E424F" w:rsidRDefault="008E424F" w:rsidP="008E424F">
      <w:pPr>
        <w:spacing w:line="24" w:lineRule="exact"/>
        <w:rPr>
          <w:sz w:val="20"/>
          <w:szCs w:val="20"/>
        </w:rPr>
      </w:pPr>
    </w:p>
    <w:p w:rsidR="008E424F" w:rsidRDefault="008E424F" w:rsidP="008F526B">
      <w:pPr>
        <w:numPr>
          <w:ilvl w:val="0"/>
          <w:numId w:val="115"/>
        </w:numPr>
        <w:tabs>
          <w:tab w:val="left" w:pos="1096"/>
        </w:tabs>
        <w:spacing w:line="237" w:lineRule="auto"/>
        <w:ind w:left="7" w:firstLine="694"/>
        <w:jc w:val="both"/>
        <w:rPr>
          <w:rFonts w:eastAsia="Times New Roman"/>
          <w:sz w:val="28"/>
          <w:szCs w:val="28"/>
        </w:rPr>
      </w:pPr>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8E424F" w:rsidRDefault="008E424F" w:rsidP="008E424F">
      <w:pPr>
        <w:spacing w:line="333" w:lineRule="exact"/>
        <w:rPr>
          <w:sz w:val="20"/>
          <w:szCs w:val="20"/>
        </w:rPr>
      </w:pPr>
    </w:p>
    <w:p w:rsidR="008E424F" w:rsidRDefault="008E424F" w:rsidP="008E424F">
      <w:pPr>
        <w:ind w:left="707"/>
        <w:rPr>
          <w:sz w:val="20"/>
          <w:szCs w:val="20"/>
        </w:rPr>
      </w:pPr>
      <w:r>
        <w:rPr>
          <w:rFonts w:eastAsia="Times New Roman"/>
          <w:b/>
          <w:bCs/>
          <w:sz w:val="28"/>
          <w:szCs w:val="28"/>
        </w:rPr>
        <w:t>Деятельность на уроке литературы</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w:t>
      </w:r>
      <w:r>
        <w:rPr>
          <w:rFonts w:eastAsia="Times New Roman"/>
          <w:b/>
          <w:bCs/>
          <w:sz w:val="28"/>
          <w:szCs w:val="28"/>
        </w:rPr>
        <w:t xml:space="preserve"> </w:t>
      </w:r>
      <w:r>
        <w:rPr>
          <w:rFonts w:eastAsia="Times New Roman"/>
          <w:sz w:val="28"/>
          <w:szCs w:val="28"/>
        </w:rPr>
        <w:t>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8E424F" w:rsidRDefault="008E424F" w:rsidP="008E424F">
      <w:pPr>
        <w:spacing w:line="18" w:lineRule="exact"/>
        <w:rPr>
          <w:sz w:val="20"/>
          <w:szCs w:val="20"/>
        </w:rPr>
      </w:pPr>
    </w:p>
    <w:p w:rsidR="008E424F" w:rsidRDefault="008E424F" w:rsidP="008E424F">
      <w:pPr>
        <w:ind w:left="707"/>
        <w:rPr>
          <w:sz w:val="20"/>
          <w:szCs w:val="20"/>
        </w:rPr>
      </w:pPr>
      <w:r>
        <w:rPr>
          <w:rFonts w:eastAsia="Times New Roman"/>
          <w:b/>
          <w:bCs/>
          <w:sz w:val="28"/>
          <w:szCs w:val="28"/>
        </w:rPr>
        <w:t>Анализ художественного текста</w:t>
      </w:r>
    </w:p>
    <w:p w:rsidR="008E424F" w:rsidRDefault="008E424F" w:rsidP="008E424F">
      <w:pPr>
        <w:spacing w:line="11" w:lineRule="exact"/>
        <w:rPr>
          <w:sz w:val="20"/>
          <w:szCs w:val="20"/>
        </w:rPr>
      </w:pPr>
    </w:p>
    <w:p w:rsidR="008E424F" w:rsidRDefault="008E424F" w:rsidP="008E424F">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8E424F" w:rsidRDefault="008E424F" w:rsidP="008E424F">
      <w:pPr>
        <w:spacing w:line="20" w:lineRule="exact"/>
        <w:rPr>
          <w:sz w:val="20"/>
          <w:szCs w:val="20"/>
        </w:rPr>
      </w:pPr>
    </w:p>
    <w:p w:rsidR="008E424F" w:rsidRDefault="008E424F" w:rsidP="008F526B">
      <w:pPr>
        <w:numPr>
          <w:ilvl w:val="0"/>
          <w:numId w:val="116"/>
        </w:numPr>
        <w:tabs>
          <w:tab w:val="left" w:pos="487"/>
        </w:tabs>
        <w:spacing w:line="237" w:lineRule="auto"/>
        <w:ind w:left="7" w:right="20" w:hanging="7"/>
        <w:jc w:val="both"/>
        <w:rPr>
          <w:rFonts w:eastAsia="Times New Roman"/>
          <w:sz w:val="28"/>
          <w:szCs w:val="28"/>
        </w:rPr>
      </w:pPr>
      <w:r>
        <w:rPr>
          <w:rFonts w:eastAsia="Times New Roman"/>
          <w:sz w:val="28"/>
          <w:szCs w:val="28"/>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E424F" w:rsidRDefault="008E424F" w:rsidP="008E424F">
      <w:pPr>
        <w:spacing w:line="8"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i/>
          <w:iCs/>
          <w:sz w:val="28"/>
          <w:szCs w:val="28"/>
        </w:rPr>
        <w:t>Методы анализа</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firstLine="701"/>
        <w:jc w:val="both"/>
        <w:rPr>
          <w:rFonts w:eastAsia="Times New Roman"/>
          <w:sz w:val="28"/>
          <w:szCs w:val="28"/>
        </w:rPr>
      </w:pPr>
      <w:r>
        <w:rPr>
          <w:rFonts w:eastAsia="Times New Roman"/>
          <w:i/>
          <w:iCs/>
          <w:sz w:val="28"/>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p>
    <w:p w:rsidR="008E424F" w:rsidRDefault="008E424F" w:rsidP="008E424F">
      <w:pPr>
        <w:spacing w:line="9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F526B">
      <w:pPr>
        <w:numPr>
          <w:ilvl w:val="0"/>
          <w:numId w:val="117"/>
        </w:numPr>
        <w:tabs>
          <w:tab w:val="left" w:pos="357"/>
        </w:tabs>
        <w:spacing w:line="238" w:lineRule="auto"/>
        <w:ind w:left="7" w:hanging="7"/>
        <w:jc w:val="both"/>
        <w:rPr>
          <w:rFonts w:eastAsia="Times New Roman"/>
          <w:sz w:val="28"/>
          <w:szCs w:val="28"/>
        </w:rPr>
      </w:pPr>
      <w:r>
        <w:rPr>
          <w:rFonts w:eastAsia="Times New Roman"/>
          <w:sz w:val="28"/>
          <w:szCs w:val="28"/>
        </w:rPr>
        <w:lastRenderedPageBreak/>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Самостоятельное чтение</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right="20" w:firstLine="701"/>
        <w:jc w:val="both"/>
        <w:rPr>
          <w:rFonts w:eastAsia="Times New Roman"/>
          <w:sz w:val="28"/>
          <w:szCs w:val="28"/>
        </w:rPr>
      </w:pPr>
      <w:r>
        <w:rPr>
          <w:rFonts w:eastAsia="Times New Roman"/>
          <w:sz w:val="28"/>
          <w:szCs w:val="28"/>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E424F" w:rsidRDefault="008E424F" w:rsidP="008E424F">
      <w:pPr>
        <w:spacing w:line="7"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Создание собственного текста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E424F" w:rsidRDefault="008E424F" w:rsidP="008E424F">
      <w:pPr>
        <w:spacing w:line="1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Использование ресурса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8E424F" w:rsidRDefault="008E424F" w:rsidP="008E424F">
      <w:pPr>
        <w:spacing w:line="1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8E424F" w:rsidRDefault="008E424F" w:rsidP="008E424F">
      <w:pPr>
        <w:spacing w:line="18"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теоретико- и историко-литературных понятий;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8E424F" w:rsidRDefault="008E424F" w:rsidP="008E424F">
      <w:pPr>
        <w:ind w:left="287"/>
        <w:rPr>
          <w:rFonts w:eastAsia="Times New Roman"/>
          <w:sz w:val="28"/>
          <w:szCs w:val="28"/>
        </w:rPr>
      </w:pPr>
      <w:r>
        <w:rPr>
          <w:rFonts w:eastAsia="Times New Roman"/>
          <w:sz w:val="28"/>
          <w:szCs w:val="28"/>
        </w:rPr>
        <w:t>–   подборкой учебного материала.</w:t>
      </w:r>
    </w:p>
    <w:p w:rsidR="008E424F" w:rsidRDefault="008E424F" w:rsidP="008E424F">
      <w:pPr>
        <w:spacing w:line="91" w:lineRule="exact"/>
        <w:rPr>
          <w:sz w:val="20"/>
          <w:szCs w:val="20"/>
        </w:rPr>
      </w:pPr>
    </w:p>
    <w:p w:rsidR="008E424F" w:rsidRPr="00C34BEB" w:rsidRDefault="008E424F" w:rsidP="008E424F">
      <w:pPr>
        <w:ind w:right="-6"/>
        <w:jc w:val="center"/>
        <w:rPr>
          <w:sz w:val="20"/>
          <w:szCs w:val="20"/>
        </w:rPr>
        <w:sectPr w:rsidR="008E424F" w:rsidRPr="00C34BEB">
          <w:pgSz w:w="11900" w:h="16838"/>
          <w:pgMar w:top="1141" w:right="564" w:bottom="269" w:left="1133" w:header="0" w:footer="0" w:gutter="0"/>
          <w:cols w:space="720" w:equalWidth="0">
            <w:col w:w="10207"/>
          </w:cols>
        </w:sectPr>
      </w:pPr>
    </w:p>
    <w:p w:rsidR="008E424F" w:rsidRDefault="008E424F" w:rsidP="008F526B">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lastRenderedPageBreak/>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8E424F" w:rsidRDefault="008E424F" w:rsidP="008E424F">
      <w:pPr>
        <w:spacing w:line="19" w:lineRule="exact"/>
        <w:rPr>
          <w:rFonts w:eastAsia="Times New Roman"/>
          <w:sz w:val="28"/>
          <w:szCs w:val="28"/>
        </w:rPr>
      </w:pPr>
    </w:p>
    <w:p w:rsidR="008E424F" w:rsidRDefault="008E424F" w:rsidP="008E424F">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424F" w:rsidRDefault="008E424F" w:rsidP="008E424F">
      <w:pPr>
        <w:spacing w:line="20" w:lineRule="exact"/>
        <w:rPr>
          <w:rFonts w:eastAsia="Times New Roman"/>
          <w:sz w:val="28"/>
          <w:szCs w:val="28"/>
        </w:rPr>
      </w:pPr>
    </w:p>
    <w:p w:rsidR="008E424F" w:rsidRDefault="008E424F" w:rsidP="008E424F">
      <w:pPr>
        <w:spacing w:line="238" w:lineRule="auto"/>
        <w:ind w:firstLine="701"/>
        <w:jc w:val="both"/>
        <w:rPr>
          <w:rFonts w:eastAsia="Times New Roman"/>
          <w:sz w:val="28"/>
          <w:szCs w:val="28"/>
        </w:rPr>
      </w:pPr>
      <w:r>
        <w:rPr>
          <w:rFonts w:eastAsia="Times New Roman"/>
          <w:sz w:val="28"/>
          <w:szCs w:val="28"/>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424F" w:rsidRDefault="008E424F" w:rsidP="008E424F">
      <w:pPr>
        <w:spacing w:line="23" w:lineRule="exact"/>
        <w:rPr>
          <w:rFonts w:eastAsia="Times New Roman"/>
          <w:sz w:val="28"/>
          <w:szCs w:val="28"/>
        </w:rPr>
      </w:pPr>
    </w:p>
    <w:p w:rsidR="008E424F" w:rsidRDefault="008E424F" w:rsidP="008F526B">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424F" w:rsidRDefault="008E424F" w:rsidP="008E424F">
      <w:pPr>
        <w:spacing w:line="21" w:lineRule="exact"/>
        <w:rPr>
          <w:rFonts w:eastAsia="Times New Roman"/>
          <w:sz w:val="28"/>
          <w:szCs w:val="28"/>
        </w:rPr>
      </w:pPr>
    </w:p>
    <w:p w:rsidR="008E424F" w:rsidRDefault="008E424F" w:rsidP="008F526B">
      <w:pPr>
        <w:numPr>
          <w:ilvl w:val="0"/>
          <w:numId w:val="118"/>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E424F" w:rsidRDefault="008E424F" w:rsidP="008E424F">
      <w:pPr>
        <w:spacing w:line="342" w:lineRule="exact"/>
        <w:rPr>
          <w:sz w:val="20"/>
          <w:szCs w:val="20"/>
        </w:rPr>
      </w:pPr>
    </w:p>
    <w:p w:rsidR="008E424F" w:rsidRDefault="008E424F" w:rsidP="008E424F">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8E424F" w:rsidRDefault="008E424F" w:rsidP="008E424F">
      <w:pPr>
        <w:spacing w:line="333"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Список А </w:t>
      </w:r>
      <w:r>
        <w:rPr>
          <w:rFonts w:eastAsia="Times New Roman"/>
          <w:sz w:val="28"/>
          <w:szCs w:val="28"/>
        </w:rPr>
        <w:t>представляет собой перечень конкретных произведений,</w:t>
      </w:r>
      <w:r>
        <w:rPr>
          <w:rFonts w:eastAsia="Times New Roman"/>
          <w:b/>
          <w:bCs/>
          <w:sz w:val="28"/>
          <w:szCs w:val="28"/>
        </w:rPr>
        <w:t xml:space="preserve"> </w:t>
      </w:r>
      <w:r>
        <w:rPr>
          <w:rFonts w:eastAsia="Times New Roman"/>
          <w:sz w:val="28"/>
          <w:szCs w:val="28"/>
        </w:rPr>
        <w:t>занявших</w:t>
      </w:r>
      <w:r>
        <w:rPr>
          <w:rFonts w:eastAsia="Times New Roman"/>
          <w:b/>
          <w:bCs/>
          <w:sz w:val="28"/>
          <w:szCs w:val="28"/>
        </w:rPr>
        <w:t xml:space="preserve"> </w:t>
      </w:r>
      <w:r>
        <w:rPr>
          <w:rFonts w:eastAsia="Times New Roman"/>
          <w:sz w:val="28"/>
          <w:szCs w:val="28"/>
        </w:rPr>
        <w:t>в силу традиции особое место в школьном преподавании русской литературы.</w:t>
      </w:r>
    </w:p>
    <w:p w:rsidR="008E424F" w:rsidRDefault="008E424F" w:rsidP="008E424F">
      <w:pPr>
        <w:spacing w:line="16"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Список В </w:t>
      </w:r>
      <w:r>
        <w:rPr>
          <w:rFonts w:eastAsia="Times New Roman"/>
          <w:sz w:val="28"/>
          <w:szCs w:val="28"/>
        </w:rPr>
        <w:t>представляет собой перечень авторов,</w:t>
      </w:r>
      <w:r>
        <w:rPr>
          <w:rFonts w:eastAsia="Times New Roman"/>
          <w:b/>
          <w:bCs/>
          <w:sz w:val="28"/>
          <w:szCs w:val="28"/>
        </w:rPr>
        <w:t xml:space="preserve"> </w:t>
      </w:r>
      <w:r>
        <w:rPr>
          <w:rFonts w:eastAsia="Times New Roman"/>
          <w:sz w:val="28"/>
          <w:szCs w:val="28"/>
        </w:rPr>
        <w:t>чьи произведения и</w:t>
      </w:r>
      <w:r>
        <w:rPr>
          <w:rFonts w:eastAsia="Times New Roman"/>
          <w:b/>
          <w:bCs/>
          <w:sz w:val="28"/>
          <w:szCs w:val="28"/>
        </w:rPr>
        <w:t xml:space="preserve"> </w:t>
      </w:r>
      <w:r>
        <w:rPr>
          <w:rFonts w:eastAsia="Times New Roman"/>
          <w:sz w:val="28"/>
          <w:szCs w:val="28"/>
        </w:rPr>
        <w:t>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8E424F" w:rsidRDefault="008E424F" w:rsidP="008E424F">
      <w:pPr>
        <w:spacing w:line="3" w:lineRule="exact"/>
        <w:rPr>
          <w:sz w:val="20"/>
          <w:szCs w:val="20"/>
        </w:rPr>
      </w:pPr>
    </w:p>
    <w:p w:rsidR="008E424F" w:rsidRDefault="008E424F" w:rsidP="008E424F">
      <w:pPr>
        <w:rPr>
          <w:sz w:val="20"/>
          <w:szCs w:val="20"/>
        </w:rPr>
      </w:pPr>
      <w:r>
        <w:rPr>
          <w:rFonts w:eastAsia="Times New Roman"/>
          <w:sz w:val="28"/>
          <w:szCs w:val="28"/>
        </w:rPr>
        <w:t>– конкретное произведение каждого автора выбирается составителем программы.</w:t>
      </w:r>
    </w:p>
    <w:p w:rsidR="008E424F" w:rsidRDefault="008E424F" w:rsidP="008E424F">
      <w:pPr>
        <w:spacing w:line="20" w:lineRule="exact"/>
        <w:rPr>
          <w:sz w:val="20"/>
          <w:szCs w:val="20"/>
        </w:rPr>
      </w:pPr>
    </w:p>
    <w:p w:rsidR="008E424F" w:rsidRPr="00454A50" w:rsidRDefault="008E424F" w:rsidP="008E424F">
      <w:pPr>
        <w:spacing w:line="247" w:lineRule="auto"/>
        <w:ind w:firstLine="710"/>
        <w:jc w:val="both"/>
        <w:rPr>
          <w:sz w:val="28"/>
          <w:szCs w:val="28"/>
        </w:rPr>
      </w:pPr>
      <w:r w:rsidRPr="00454A50">
        <w:rPr>
          <w:rFonts w:eastAsia="Times New Roman"/>
          <w:b/>
          <w:bCs/>
          <w:sz w:val="28"/>
          <w:szCs w:val="28"/>
        </w:rPr>
        <w:t xml:space="preserve">Список С </w:t>
      </w:r>
      <w:r w:rsidRPr="00454A50">
        <w:rPr>
          <w:rFonts w:eastAsia="Times New Roman"/>
          <w:sz w:val="28"/>
          <w:szCs w:val="28"/>
        </w:rPr>
        <w:t>представляет собой перечень тем и литературных явлений,</w:t>
      </w:r>
      <w:r w:rsidRPr="00454A50">
        <w:rPr>
          <w:rFonts w:eastAsia="Times New Roman"/>
          <w:b/>
          <w:bCs/>
          <w:sz w:val="28"/>
          <w:szCs w:val="28"/>
        </w:rPr>
        <w:t xml:space="preserve"> </w:t>
      </w:r>
      <w:r w:rsidRPr="00454A50">
        <w:rPr>
          <w:rFonts w:eastAsia="Times New Roman"/>
          <w:sz w:val="28"/>
          <w:szCs w:val="28"/>
        </w:rPr>
        <w:t xml:space="preserve">выделенных по определенному принципу (теоретико- или историко-литературному). Конкретного автора и произведение, на материале </w:t>
      </w:r>
      <w:r>
        <w:rPr>
          <w:rFonts w:eastAsia="Times New Roman"/>
          <w:sz w:val="28"/>
          <w:szCs w:val="28"/>
        </w:rPr>
        <w:t xml:space="preserve">которого может </w:t>
      </w:r>
    </w:p>
    <w:p w:rsidR="008E424F" w:rsidRDefault="008E424F" w:rsidP="008E424F">
      <w:pPr>
        <w:spacing w:line="82" w:lineRule="exact"/>
        <w:rPr>
          <w:sz w:val="20"/>
          <w:szCs w:val="20"/>
        </w:rPr>
      </w:pPr>
    </w:p>
    <w:p w:rsidR="008E424F" w:rsidRPr="00C34BEB" w:rsidRDefault="008E424F" w:rsidP="008E424F">
      <w:pPr>
        <w:jc w:val="center"/>
        <w:rPr>
          <w:sz w:val="20"/>
          <w:szCs w:val="20"/>
        </w:rPr>
        <w:sectPr w:rsidR="008E424F" w:rsidRPr="00C34BEB">
          <w:pgSz w:w="11900" w:h="16838"/>
          <w:pgMar w:top="1141" w:right="564" w:bottom="269" w:left="1140" w:header="0" w:footer="0" w:gutter="0"/>
          <w:cols w:space="720" w:equalWidth="0">
            <w:col w:w="10200"/>
          </w:cols>
        </w:sectPr>
      </w:pPr>
    </w:p>
    <w:p w:rsidR="008E424F" w:rsidRDefault="008E424F" w:rsidP="008E424F">
      <w:pPr>
        <w:spacing w:line="238" w:lineRule="auto"/>
        <w:ind w:left="120"/>
        <w:jc w:val="both"/>
        <w:rPr>
          <w:sz w:val="20"/>
          <w:szCs w:val="20"/>
        </w:rPr>
      </w:pPr>
      <w:r>
        <w:rPr>
          <w:rFonts w:eastAsia="Times New Roman"/>
          <w:sz w:val="28"/>
          <w:szCs w:val="28"/>
        </w:rPr>
        <w:lastRenderedPageBreak/>
        <w:t>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8E424F" w:rsidRDefault="008E424F" w:rsidP="008E424F">
      <w:pPr>
        <w:spacing w:line="1" w:lineRule="exact"/>
        <w:rPr>
          <w:sz w:val="20"/>
          <w:szCs w:val="20"/>
        </w:rPr>
      </w:pPr>
    </w:p>
    <w:p w:rsidR="008E424F" w:rsidRDefault="008E424F" w:rsidP="008E424F">
      <w:pPr>
        <w:ind w:right="-59"/>
        <w:jc w:val="center"/>
        <w:rPr>
          <w:sz w:val="20"/>
          <w:szCs w:val="20"/>
        </w:rPr>
      </w:pPr>
      <w:r>
        <w:rPr>
          <w:rFonts w:eastAsia="Times New Roman"/>
          <w:sz w:val="28"/>
          <w:szCs w:val="28"/>
        </w:rPr>
        <w:t>Для удобства работы со списком С материал в нем разделен на 7 блоков:</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8E424F" w:rsidRDefault="008E424F" w:rsidP="008E424F">
      <w:pPr>
        <w:spacing w:line="3" w:lineRule="exact"/>
        <w:rPr>
          <w:rFonts w:ascii="Symbol" w:eastAsia="Symbol" w:hAnsi="Symbol" w:cs="Symbol"/>
          <w:sz w:val="28"/>
          <w:szCs w:val="28"/>
        </w:rPr>
      </w:pPr>
    </w:p>
    <w:p w:rsidR="008E424F" w:rsidRDefault="008E424F" w:rsidP="008F526B">
      <w:pPr>
        <w:numPr>
          <w:ilvl w:val="0"/>
          <w:numId w:val="119"/>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8E424F" w:rsidRDefault="008E424F" w:rsidP="008E424F">
      <w:pPr>
        <w:spacing w:line="1" w:lineRule="exact"/>
        <w:rPr>
          <w:rFonts w:ascii="Symbol" w:eastAsia="Symbol" w:hAnsi="Symbol" w:cs="Symbol"/>
          <w:sz w:val="28"/>
          <w:szCs w:val="28"/>
        </w:rPr>
      </w:pP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8E424F" w:rsidRDefault="008E424F" w:rsidP="008E424F">
      <w:pPr>
        <w:spacing w:line="21" w:lineRule="exact"/>
        <w:rPr>
          <w:sz w:val="20"/>
          <w:szCs w:val="20"/>
        </w:rPr>
      </w:pPr>
    </w:p>
    <w:p w:rsidR="008E424F" w:rsidRDefault="008E424F" w:rsidP="008E424F">
      <w:pPr>
        <w:spacing w:line="238" w:lineRule="auto"/>
        <w:ind w:left="120" w:firstLine="710"/>
        <w:jc w:val="both"/>
        <w:rPr>
          <w:sz w:val="20"/>
          <w:szCs w:val="20"/>
        </w:rPr>
      </w:pPr>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8E424F" w:rsidRDefault="008E424F" w:rsidP="008E424F">
      <w:pPr>
        <w:spacing w:line="9" w:lineRule="exact"/>
        <w:rPr>
          <w:sz w:val="20"/>
          <w:szCs w:val="20"/>
        </w:rPr>
      </w:pPr>
    </w:p>
    <w:tbl>
      <w:tblPr>
        <w:tblW w:w="0" w:type="auto"/>
        <w:tblInd w:w="10" w:type="dxa"/>
        <w:tblLayout w:type="fixed"/>
        <w:tblCellMar>
          <w:left w:w="0" w:type="dxa"/>
          <w:right w:w="0" w:type="dxa"/>
        </w:tblCellMar>
        <w:tblLook w:val="04A0"/>
      </w:tblPr>
      <w:tblGrid>
        <w:gridCol w:w="2420"/>
        <w:gridCol w:w="720"/>
        <w:gridCol w:w="780"/>
        <w:gridCol w:w="360"/>
        <w:gridCol w:w="500"/>
        <w:gridCol w:w="820"/>
        <w:gridCol w:w="480"/>
        <w:gridCol w:w="1040"/>
        <w:gridCol w:w="820"/>
        <w:gridCol w:w="580"/>
        <w:gridCol w:w="1080"/>
        <w:gridCol w:w="30"/>
      </w:tblGrid>
      <w:tr w:rsidR="008E424F" w:rsidTr="008E424F">
        <w:trPr>
          <w:trHeight w:val="271"/>
        </w:trPr>
        <w:tc>
          <w:tcPr>
            <w:tcW w:w="2420" w:type="dxa"/>
            <w:tcBorders>
              <w:top w:val="single" w:sz="8" w:space="0" w:color="auto"/>
              <w:left w:val="single" w:sz="8" w:space="0" w:color="auto"/>
              <w:bottom w:val="single" w:sz="8" w:space="0" w:color="auto"/>
              <w:right w:val="single" w:sz="8" w:space="0" w:color="auto"/>
            </w:tcBorders>
            <w:vAlign w:val="bottom"/>
          </w:tcPr>
          <w:p w:rsidR="008E424F" w:rsidRDefault="008E424F" w:rsidP="008E424F">
            <w:pPr>
              <w:spacing w:line="272" w:lineRule="exact"/>
              <w:ind w:left="680"/>
              <w:rPr>
                <w:sz w:val="20"/>
                <w:szCs w:val="20"/>
              </w:rPr>
            </w:pPr>
            <w:r>
              <w:rPr>
                <w:rFonts w:ascii="Times New Roman CYR" w:eastAsia="Times New Roman CYR" w:hAnsi="Times New Roman CYR" w:cs="Times New Roman CYR"/>
                <w:b/>
                <w:bCs/>
                <w:sz w:val="24"/>
                <w:szCs w:val="24"/>
              </w:rPr>
              <w:t>Список А</w:t>
            </w:r>
          </w:p>
        </w:tc>
        <w:tc>
          <w:tcPr>
            <w:tcW w:w="720" w:type="dxa"/>
            <w:tcBorders>
              <w:top w:val="single" w:sz="8" w:space="0" w:color="auto"/>
              <w:bottom w:val="single" w:sz="8" w:space="0" w:color="auto"/>
            </w:tcBorders>
            <w:vAlign w:val="bottom"/>
          </w:tcPr>
          <w:p w:rsidR="008E424F" w:rsidRDefault="008E424F" w:rsidP="008E424F">
            <w:pPr>
              <w:rPr>
                <w:sz w:val="23"/>
                <w:szCs w:val="23"/>
              </w:rPr>
            </w:pPr>
          </w:p>
        </w:tc>
        <w:tc>
          <w:tcPr>
            <w:tcW w:w="1640" w:type="dxa"/>
            <w:gridSpan w:val="3"/>
            <w:tcBorders>
              <w:top w:val="single" w:sz="8" w:space="0" w:color="auto"/>
              <w:bottom w:val="single" w:sz="8" w:space="0" w:color="auto"/>
            </w:tcBorders>
            <w:vAlign w:val="bottom"/>
          </w:tcPr>
          <w:p w:rsidR="008E424F" w:rsidRDefault="008E424F" w:rsidP="008E424F">
            <w:pPr>
              <w:spacing w:line="272" w:lineRule="exact"/>
              <w:jc w:val="right"/>
              <w:rPr>
                <w:sz w:val="20"/>
                <w:szCs w:val="20"/>
              </w:rPr>
            </w:pPr>
            <w:r>
              <w:rPr>
                <w:rFonts w:ascii="Times New Roman CYR" w:eastAsia="Times New Roman CYR" w:hAnsi="Times New Roman CYR" w:cs="Times New Roman CYR"/>
                <w:b/>
                <w:bCs/>
                <w:sz w:val="24"/>
                <w:szCs w:val="24"/>
              </w:rPr>
              <w:t>Список В</w:t>
            </w:r>
          </w:p>
        </w:tc>
        <w:tc>
          <w:tcPr>
            <w:tcW w:w="820" w:type="dxa"/>
            <w:tcBorders>
              <w:top w:val="single" w:sz="8" w:space="0" w:color="auto"/>
              <w:bottom w:val="single" w:sz="8" w:space="0" w:color="auto"/>
            </w:tcBorders>
            <w:vAlign w:val="bottom"/>
          </w:tcPr>
          <w:p w:rsidR="008E424F" w:rsidRDefault="008E424F" w:rsidP="008E424F">
            <w:pPr>
              <w:rPr>
                <w:sz w:val="23"/>
                <w:szCs w:val="23"/>
              </w:rPr>
            </w:pPr>
          </w:p>
        </w:tc>
        <w:tc>
          <w:tcPr>
            <w:tcW w:w="480" w:type="dxa"/>
            <w:tcBorders>
              <w:top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1040" w:type="dxa"/>
            <w:tcBorders>
              <w:top w:val="single" w:sz="8" w:space="0" w:color="auto"/>
              <w:bottom w:val="single" w:sz="8" w:space="0" w:color="auto"/>
            </w:tcBorders>
            <w:vAlign w:val="bottom"/>
          </w:tcPr>
          <w:p w:rsidR="008E424F" w:rsidRDefault="008E424F" w:rsidP="008E424F">
            <w:pPr>
              <w:rPr>
                <w:sz w:val="23"/>
                <w:szCs w:val="23"/>
              </w:rPr>
            </w:pPr>
          </w:p>
        </w:tc>
        <w:tc>
          <w:tcPr>
            <w:tcW w:w="1400" w:type="dxa"/>
            <w:gridSpan w:val="2"/>
            <w:tcBorders>
              <w:top w:val="single" w:sz="8" w:space="0" w:color="auto"/>
              <w:bottom w:val="single" w:sz="8" w:space="0" w:color="auto"/>
            </w:tcBorders>
            <w:vAlign w:val="bottom"/>
          </w:tcPr>
          <w:p w:rsidR="008E424F" w:rsidRDefault="008E424F" w:rsidP="008E424F">
            <w:pPr>
              <w:spacing w:line="272" w:lineRule="exact"/>
              <w:ind w:right="60"/>
              <w:jc w:val="right"/>
              <w:rPr>
                <w:sz w:val="20"/>
                <w:szCs w:val="20"/>
              </w:rPr>
            </w:pPr>
            <w:r>
              <w:rPr>
                <w:rFonts w:eastAsia="Times New Roman"/>
                <w:b/>
                <w:bCs/>
                <w:sz w:val="24"/>
                <w:szCs w:val="24"/>
              </w:rPr>
              <w:t>Список С</w:t>
            </w:r>
          </w:p>
        </w:tc>
        <w:tc>
          <w:tcPr>
            <w:tcW w:w="1080" w:type="dxa"/>
            <w:tcBorders>
              <w:top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5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1040" w:type="dxa"/>
            <w:vAlign w:val="bottom"/>
          </w:tcPr>
          <w:p w:rsidR="008E424F" w:rsidRDefault="008E424F" w:rsidP="008E424F">
            <w:pPr>
              <w:spacing w:line="264" w:lineRule="exact"/>
              <w:ind w:left="80"/>
              <w:rPr>
                <w:sz w:val="20"/>
                <w:szCs w:val="20"/>
              </w:rPr>
            </w:pPr>
            <w:r>
              <w:rPr>
                <w:rFonts w:eastAsia="Times New Roman"/>
                <w:b/>
                <w:bCs/>
                <w:sz w:val="24"/>
                <w:szCs w:val="24"/>
              </w:rPr>
              <w:t>Поэзия</w:t>
            </w:r>
          </w:p>
        </w:tc>
        <w:tc>
          <w:tcPr>
            <w:tcW w:w="1400" w:type="dxa"/>
            <w:gridSpan w:val="2"/>
            <w:vAlign w:val="bottom"/>
          </w:tcPr>
          <w:p w:rsidR="008E424F" w:rsidRDefault="008E424F" w:rsidP="008E424F">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eastAsia="Times New Roman"/>
                <w:b/>
                <w:bCs/>
                <w:sz w:val="24"/>
                <w:szCs w:val="24"/>
              </w:rPr>
              <w:t>второй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
        </w:tc>
        <w:tc>
          <w:tcPr>
            <w:tcW w:w="2440" w:type="dxa"/>
            <w:gridSpan w:val="3"/>
            <w:vAlign w:val="bottom"/>
          </w:tcPr>
          <w:p w:rsidR="008E424F" w:rsidRDefault="008E424F" w:rsidP="008E424F">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20" w:type="dxa"/>
            <w:vAlign w:val="bottom"/>
          </w:tcPr>
          <w:p w:rsidR="008E424F" w:rsidRDefault="008E424F" w:rsidP="008E424F">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2"/>
            <w:vAlign w:val="bottom"/>
          </w:tcPr>
          <w:p w:rsidR="008E424F" w:rsidRDefault="008E424F" w:rsidP="008E424F">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3"/>
            <w:tcBorders>
              <w:right w:val="single" w:sz="8" w:space="0" w:color="auto"/>
            </w:tcBorders>
            <w:vAlign w:val="bottom"/>
          </w:tcPr>
          <w:p w:rsidR="008E424F" w:rsidRDefault="008E424F" w:rsidP="008E424F">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4"/>
            <w:tcBorders>
              <w:right w:val="single" w:sz="8" w:space="0" w:color="auto"/>
            </w:tcBorders>
            <w:vAlign w:val="bottom"/>
          </w:tcPr>
          <w:p w:rsidR="008E424F" w:rsidRDefault="008E424F" w:rsidP="008E424F">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20" w:type="dxa"/>
            <w:vAlign w:val="bottom"/>
          </w:tcPr>
          <w:p w:rsidR="008E424F" w:rsidRDefault="008E424F" w:rsidP="008E424F">
            <w:pPr>
              <w:ind w:left="80"/>
              <w:rPr>
                <w:sz w:val="20"/>
                <w:szCs w:val="20"/>
              </w:rPr>
            </w:pPr>
            <w:r>
              <w:rPr>
                <w:rFonts w:eastAsia="Times New Roman"/>
                <w:sz w:val="24"/>
                <w:szCs w:val="24"/>
              </w:rPr>
              <w:t>«Не</w:t>
            </w:r>
          </w:p>
        </w:tc>
        <w:tc>
          <w:tcPr>
            <w:tcW w:w="780" w:type="dxa"/>
            <w:vAlign w:val="bottom"/>
          </w:tcPr>
          <w:p w:rsidR="008E424F" w:rsidRDefault="008E424F" w:rsidP="008E424F">
            <w:pPr>
              <w:ind w:left="120"/>
              <w:rPr>
                <w:sz w:val="20"/>
                <w:szCs w:val="20"/>
              </w:rPr>
            </w:pPr>
            <w:r>
              <w:rPr>
                <w:rFonts w:eastAsia="Times New Roman"/>
                <w:sz w:val="24"/>
                <w:szCs w:val="24"/>
              </w:rPr>
              <w:t>то,</w:t>
            </w:r>
          </w:p>
        </w:tc>
        <w:tc>
          <w:tcPr>
            <w:tcW w:w="360" w:type="dxa"/>
            <w:vAlign w:val="bottom"/>
          </w:tcPr>
          <w:p w:rsidR="008E424F" w:rsidRDefault="008E424F" w:rsidP="008E424F">
            <w:pPr>
              <w:rPr>
                <w:sz w:val="20"/>
                <w:szCs w:val="20"/>
              </w:rPr>
            </w:pPr>
            <w:r>
              <w:rPr>
                <w:rFonts w:eastAsia="Times New Roman"/>
                <w:w w:val="98"/>
                <w:sz w:val="24"/>
                <w:szCs w:val="24"/>
              </w:rPr>
              <w:t>что</w:t>
            </w:r>
          </w:p>
        </w:tc>
        <w:tc>
          <w:tcPr>
            <w:tcW w:w="1320" w:type="dxa"/>
            <w:gridSpan w:val="2"/>
            <w:vAlign w:val="bottom"/>
          </w:tcPr>
          <w:p w:rsidR="008E424F" w:rsidRDefault="008E424F" w:rsidP="008E424F">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вы,</w:t>
            </w: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500" w:type="dxa"/>
            <w:gridSpan w:val="2"/>
            <w:vAlign w:val="bottom"/>
          </w:tcPr>
          <w:p w:rsidR="008E424F" w:rsidRDefault="008E424F" w:rsidP="008E424F">
            <w:pPr>
              <w:spacing w:line="273" w:lineRule="exact"/>
              <w:ind w:left="80"/>
              <w:rPr>
                <w:sz w:val="20"/>
                <w:szCs w:val="20"/>
              </w:rPr>
            </w:pPr>
            <w:r>
              <w:rPr>
                <w:rFonts w:eastAsia="Times New Roman"/>
                <w:sz w:val="24"/>
                <w:szCs w:val="24"/>
              </w:rPr>
              <w:t>природа…»,</w:t>
            </w:r>
          </w:p>
        </w:tc>
        <w:tc>
          <w:tcPr>
            <w:tcW w:w="360" w:type="dxa"/>
            <w:vAlign w:val="bottom"/>
          </w:tcPr>
          <w:p w:rsidR="008E424F" w:rsidRDefault="008E424F" w:rsidP="008E424F">
            <w:pPr>
              <w:rPr>
                <w:sz w:val="23"/>
                <w:szCs w:val="23"/>
              </w:rPr>
            </w:pPr>
          </w:p>
        </w:tc>
        <w:tc>
          <w:tcPr>
            <w:tcW w:w="1320" w:type="dxa"/>
            <w:gridSpan w:val="2"/>
            <w:vAlign w:val="bottom"/>
          </w:tcPr>
          <w:p w:rsidR="008E424F" w:rsidRDefault="008E424F" w:rsidP="008E424F">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8E424F" w:rsidRDefault="008E424F" w:rsidP="008E424F">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полях</w:t>
            </w:r>
          </w:p>
        </w:tc>
        <w:tc>
          <w:tcPr>
            <w:tcW w:w="1400" w:type="dxa"/>
            <w:gridSpan w:val="2"/>
            <w:vAlign w:val="bottom"/>
          </w:tcPr>
          <w:p w:rsidR="008E424F" w:rsidRDefault="008E424F" w:rsidP="008E424F">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2"/>
            <w:vAlign w:val="bottom"/>
          </w:tcPr>
          <w:p w:rsidR="008E424F" w:rsidRDefault="008E424F" w:rsidP="008E424F">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2"/>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3"/>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Певучесть   есть   в   морских</w:t>
            </w:r>
          </w:p>
        </w:tc>
        <w:tc>
          <w:tcPr>
            <w:tcW w:w="104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vAlign w:val="bottom"/>
          </w:tcPr>
          <w:p w:rsidR="008E424F" w:rsidRDefault="008E424F" w:rsidP="008E424F">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волнах</w:t>
            </w:r>
            <w:r>
              <w:rPr>
                <w:rFonts w:ascii="Arial" w:eastAsia="Arial" w:hAnsi="Arial" w:cs="Arial"/>
                <w:sz w:val="24"/>
                <w:szCs w:val="24"/>
              </w:rPr>
              <w:t>…</w:t>
            </w:r>
            <w:r>
              <w:rPr>
                <w:rFonts w:eastAsia="Times New Roman"/>
                <w:sz w:val="24"/>
                <w:szCs w:val="24"/>
              </w:rPr>
              <w:t>»,</w:t>
            </w:r>
          </w:p>
        </w:tc>
        <w:tc>
          <w:tcPr>
            <w:tcW w:w="860" w:type="dxa"/>
            <w:gridSpan w:val="2"/>
            <w:vAlign w:val="bottom"/>
          </w:tcPr>
          <w:p w:rsidR="008E424F" w:rsidRDefault="008E424F" w:rsidP="008E424F">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vAlign w:val="bottom"/>
          </w:tcPr>
          <w:p w:rsidR="008E424F" w:rsidRDefault="008E424F" w:rsidP="008E424F">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не</w:t>
            </w:r>
          </w:p>
        </w:tc>
        <w:tc>
          <w:tcPr>
            <w:tcW w:w="186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бедные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180" w:type="dxa"/>
            <w:gridSpan w:val="5"/>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564"/>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tcBorders>
              <w:bottom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50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480" w:type="dxa"/>
            <w:tcBorders>
              <w:bottom w:val="single" w:sz="8" w:space="0" w:color="auto"/>
              <w:right w:val="single" w:sz="8" w:space="0" w:color="auto"/>
            </w:tcBorders>
            <w:vAlign w:val="bottom"/>
          </w:tcPr>
          <w:p w:rsidR="008E424F" w:rsidRDefault="008E424F" w:rsidP="008E424F">
            <w:pPr>
              <w:rPr>
                <w:sz w:val="24"/>
                <w:szCs w:val="24"/>
              </w:rPr>
            </w:pPr>
          </w:p>
        </w:tc>
        <w:tc>
          <w:tcPr>
            <w:tcW w:w="1040" w:type="dxa"/>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56"/>
        </w:trPr>
        <w:tc>
          <w:tcPr>
            <w:tcW w:w="2420" w:type="dxa"/>
            <w:tcBorders>
              <w:left w:val="single" w:sz="8" w:space="0" w:color="auto"/>
              <w:right w:val="single" w:sz="8" w:space="0" w:color="auto"/>
            </w:tcBorders>
            <w:vAlign w:val="bottom"/>
          </w:tcPr>
          <w:p w:rsidR="008E424F" w:rsidRDefault="008E424F" w:rsidP="008E424F"/>
        </w:tc>
        <w:tc>
          <w:tcPr>
            <w:tcW w:w="1500" w:type="dxa"/>
            <w:gridSpan w:val="2"/>
            <w:vAlign w:val="bottom"/>
          </w:tcPr>
          <w:p w:rsidR="008E424F" w:rsidRDefault="008E424F" w:rsidP="008E424F">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1040" w:type="dxa"/>
            <w:vMerge/>
            <w:vAlign w:val="bottom"/>
          </w:tcPr>
          <w:p w:rsidR="008E424F" w:rsidRDefault="008E424F" w:rsidP="008E424F"/>
        </w:tc>
        <w:tc>
          <w:tcPr>
            <w:tcW w:w="820" w:type="dxa"/>
            <w:vAlign w:val="bottom"/>
          </w:tcPr>
          <w:p w:rsidR="008E424F" w:rsidRDefault="008E424F" w:rsidP="008E424F"/>
        </w:tc>
        <w:tc>
          <w:tcPr>
            <w:tcW w:w="580" w:type="dxa"/>
            <w:vAlign w:val="bottom"/>
          </w:tcPr>
          <w:p w:rsidR="008E424F" w:rsidRDefault="008E424F" w:rsidP="008E424F"/>
        </w:tc>
        <w:tc>
          <w:tcPr>
            <w:tcW w:w="10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3"/>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«На стоге сена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3"/>
            <w:vAlign w:val="bottom"/>
          </w:tcPr>
          <w:p w:rsidR="008E424F" w:rsidRDefault="008E424F" w:rsidP="008E424F">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2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4"/>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Сияла</w:t>
            </w:r>
          </w:p>
        </w:tc>
        <w:tc>
          <w:tcPr>
            <w:tcW w:w="104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2"/>
            <w:vAlign w:val="bottom"/>
          </w:tcPr>
          <w:p w:rsidR="008E424F" w:rsidRDefault="008E424F" w:rsidP="008E424F">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2"/>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86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2"/>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пришел  к</w:t>
            </w:r>
          </w:p>
        </w:tc>
        <w:tc>
          <w:tcPr>
            <w:tcW w:w="1040" w:type="dxa"/>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vAlign w:val="bottom"/>
          </w:tcPr>
          <w:p w:rsidR="008E424F" w:rsidRDefault="008E424F" w:rsidP="008E424F">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2"/>
            <w:tcBorders>
              <w:right w:val="single" w:sz="8" w:space="0" w:color="auto"/>
            </w:tcBorders>
            <w:vAlign w:val="bottom"/>
          </w:tcPr>
          <w:p w:rsidR="008E424F" w:rsidRDefault="008E424F" w:rsidP="008E424F">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3"/>
            <w:vAlign w:val="bottom"/>
          </w:tcPr>
          <w:p w:rsidR="008E424F" w:rsidRDefault="008E424F" w:rsidP="008E424F">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180" w:type="dxa"/>
            <w:gridSpan w:val="5"/>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в</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720" w:type="dxa"/>
            <w:vAlign w:val="bottom"/>
          </w:tcPr>
          <w:p w:rsidR="008E424F" w:rsidRDefault="008E424F" w:rsidP="008E424F"/>
        </w:tc>
        <w:tc>
          <w:tcPr>
            <w:tcW w:w="780" w:type="dxa"/>
            <w:vAlign w:val="bottom"/>
          </w:tcPr>
          <w:p w:rsidR="008E424F" w:rsidRDefault="008E424F" w:rsidP="008E424F"/>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bottom w:val="single" w:sz="8" w:space="0" w:color="auto"/>
              <w:right w:val="single" w:sz="8" w:space="0" w:color="auto"/>
            </w:tcBorders>
            <w:vAlign w:val="bottom"/>
          </w:tcPr>
          <w:p w:rsidR="008E424F" w:rsidRDefault="008E424F" w:rsidP="008E424F">
            <w:pPr>
              <w:spacing w:line="20" w:lineRule="exact"/>
              <w:rPr>
                <w:sz w:val="1"/>
                <w:szCs w:val="1"/>
              </w:rPr>
            </w:pPr>
          </w:p>
        </w:tc>
        <w:tc>
          <w:tcPr>
            <w:tcW w:w="720" w:type="dxa"/>
            <w:tcBorders>
              <w:bottom w:val="single" w:sz="8" w:space="0" w:color="auto"/>
            </w:tcBorders>
            <w:vAlign w:val="bottom"/>
          </w:tcPr>
          <w:p w:rsidR="008E424F" w:rsidRDefault="008E424F" w:rsidP="008E424F">
            <w:pPr>
              <w:spacing w:line="20" w:lineRule="exact"/>
              <w:rPr>
                <w:sz w:val="1"/>
                <w:szCs w:val="1"/>
              </w:rPr>
            </w:pPr>
          </w:p>
        </w:tc>
        <w:tc>
          <w:tcPr>
            <w:tcW w:w="780" w:type="dxa"/>
            <w:tcBorders>
              <w:bottom w:val="single" w:sz="8" w:space="0" w:color="auto"/>
            </w:tcBorders>
            <w:vAlign w:val="bottom"/>
          </w:tcPr>
          <w:p w:rsidR="008E424F" w:rsidRDefault="008E424F" w:rsidP="008E424F">
            <w:pPr>
              <w:spacing w:line="20" w:lineRule="exact"/>
              <w:rPr>
                <w:sz w:val="1"/>
                <w:szCs w:val="1"/>
              </w:rPr>
            </w:pPr>
          </w:p>
        </w:tc>
        <w:tc>
          <w:tcPr>
            <w:tcW w:w="360" w:type="dxa"/>
            <w:tcBorders>
              <w:bottom w:val="single" w:sz="8" w:space="0" w:color="auto"/>
            </w:tcBorders>
            <w:vAlign w:val="bottom"/>
          </w:tcPr>
          <w:p w:rsidR="008E424F" w:rsidRDefault="008E424F" w:rsidP="008E424F">
            <w:pPr>
              <w:spacing w:line="20" w:lineRule="exact"/>
              <w:rPr>
                <w:sz w:val="1"/>
                <w:szCs w:val="1"/>
              </w:rPr>
            </w:pPr>
          </w:p>
        </w:tc>
        <w:tc>
          <w:tcPr>
            <w:tcW w:w="500" w:type="dxa"/>
            <w:tcBorders>
              <w:bottom w:val="single" w:sz="8" w:space="0" w:color="auto"/>
            </w:tcBorders>
            <w:vAlign w:val="bottom"/>
          </w:tcPr>
          <w:p w:rsidR="008E424F" w:rsidRDefault="008E424F" w:rsidP="008E424F">
            <w:pPr>
              <w:spacing w:line="20" w:lineRule="exact"/>
              <w:rPr>
                <w:sz w:val="1"/>
                <w:szCs w:val="1"/>
              </w:rPr>
            </w:pPr>
          </w:p>
        </w:tc>
        <w:tc>
          <w:tcPr>
            <w:tcW w:w="820" w:type="dxa"/>
            <w:tcBorders>
              <w:bottom w:val="single" w:sz="8" w:space="0" w:color="auto"/>
            </w:tcBorders>
            <w:vAlign w:val="bottom"/>
          </w:tcPr>
          <w:p w:rsidR="008E424F" w:rsidRDefault="008E424F" w:rsidP="008E424F">
            <w:pPr>
              <w:spacing w:line="20" w:lineRule="exact"/>
              <w:rPr>
                <w:sz w:val="1"/>
                <w:szCs w:val="1"/>
              </w:rPr>
            </w:pPr>
          </w:p>
        </w:tc>
        <w:tc>
          <w:tcPr>
            <w:tcW w:w="48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1040" w:type="dxa"/>
            <w:tcBorders>
              <w:bottom w:val="single" w:sz="8" w:space="0" w:color="auto"/>
            </w:tcBorders>
            <w:vAlign w:val="bottom"/>
          </w:tcPr>
          <w:p w:rsidR="008E424F" w:rsidRDefault="008E424F" w:rsidP="008E424F">
            <w:pPr>
              <w:spacing w:line="20" w:lineRule="exact"/>
              <w:rPr>
                <w:sz w:val="1"/>
                <w:szCs w:val="1"/>
              </w:rPr>
            </w:pPr>
          </w:p>
        </w:tc>
        <w:tc>
          <w:tcPr>
            <w:tcW w:w="820" w:type="dxa"/>
            <w:tcBorders>
              <w:bottom w:val="single" w:sz="8" w:space="0" w:color="auto"/>
            </w:tcBorders>
            <w:vAlign w:val="bottom"/>
          </w:tcPr>
          <w:p w:rsidR="008E424F" w:rsidRDefault="008E424F" w:rsidP="008E424F">
            <w:pPr>
              <w:spacing w:line="20" w:lineRule="exact"/>
              <w:rPr>
                <w:sz w:val="1"/>
                <w:szCs w:val="1"/>
              </w:rPr>
            </w:pPr>
          </w:p>
        </w:tc>
        <w:tc>
          <w:tcPr>
            <w:tcW w:w="580" w:type="dxa"/>
            <w:tcBorders>
              <w:bottom w:val="single" w:sz="8" w:space="0" w:color="auto"/>
            </w:tcBorders>
            <w:vAlign w:val="bottom"/>
          </w:tcPr>
          <w:p w:rsidR="008E424F" w:rsidRDefault="008E424F" w:rsidP="008E424F">
            <w:pPr>
              <w:spacing w:line="20" w:lineRule="exact"/>
              <w:rPr>
                <w:sz w:val="1"/>
                <w:szCs w:val="1"/>
              </w:rPr>
            </w:pPr>
          </w:p>
        </w:tc>
        <w:tc>
          <w:tcPr>
            <w:tcW w:w="108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371"/>
        </w:trPr>
        <w:tc>
          <w:tcPr>
            <w:tcW w:w="2420" w:type="dxa"/>
            <w:vAlign w:val="bottom"/>
          </w:tcPr>
          <w:p w:rsidR="008E424F" w:rsidRDefault="008E424F" w:rsidP="008E424F">
            <w:pPr>
              <w:rPr>
                <w:sz w:val="24"/>
                <w:szCs w:val="24"/>
              </w:rPr>
            </w:pPr>
          </w:p>
        </w:tc>
        <w:tc>
          <w:tcPr>
            <w:tcW w:w="72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500" w:type="dxa"/>
            <w:vAlign w:val="bottom"/>
          </w:tcPr>
          <w:p w:rsidR="008E424F" w:rsidRDefault="008E424F" w:rsidP="008E424F">
            <w:pPr>
              <w:rPr>
                <w:sz w:val="24"/>
                <w:szCs w:val="24"/>
              </w:rPr>
            </w:pPr>
          </w:p>
        </w:tc>
        <w:tc>
          <w:tcPr>
            <w:tcW w:w="820" w:type="dxa"/>
            <w:vAlign w:val="bottom"/>
          </w:tcPr>
          <w:p w:rsidR="008E424F" w:rsidRDefault="008E424F" w:rsidP="008E424F">
            <w:pPr>
              <w:ind w:right="80"/>
              <w:jc w:val="right"/>
              <w:rPr>
                <w:sz w:val="20"/>
                <w:szCs w:val="20"/>
              </w:rPr>
            </w:pPr>
          </w:p>
        </w:tc>
        <w:tc>
          <w:tcPr>
            <w:tcW w:w="480" w:type="dxa"/>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108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41" w:right="564" w:bottom="269"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920"/>
        <w:gridCol w:w="1500"/>
        <w:gridCol w:w="580"/>
        <w:gridCol w:w="380"/>
        <w:gridCol w:w="1240"/>
        <w:gridCol w:w="200"/>
        <w:gridCol w:w="1260"/>
        <w:gridCol w:w="1060"/>
        <w:gridCol w:w="1180"/>
        <w:gridCol w:w="1280"/>
        <w:gridCol w:w="30"/>
      </w:tblGrid>
      <w:tr w:rsidR="008E424F" w:rsidTr="008E424F">
        <w:trPr>
          <w:trHeight w:val="276"/>
        </w:trPr>
        <w:tc>
          <w:tcPr>
            <w:tcW w:w="920" w:type="dxa"/>
            <w:tcBorders>
              <w:top w:val="single" w:sz="8" w:space="0" w:color="auto"/>
              <w:left w:val="single" w:sz="8" w:space="0" w:color="auto"/>
            </w:tcBorders>
            <w:vAlign w:val="bottom"/>
          </w:tcPr>
          <w:p w:rsidR="008E424F" w:rsidRDefault="008E424F" w:rsidP="008E424F">
            <w:pPr>
              <w:rPr>
                <w:sz w:val="23"/>
                <w:szCs w:val="23"/>
              </w:rPr>
            </w:pPr>
          </w:p>
        </w:tc>
        <w:tc>
          <w:tcPr>
            <w:tcW w:w="1500" w:type="dxa"/>
            <w:tcBorders>
              <w:top w:val="single" w:sz="8" w:space="0" w:color="auto"/>
              <w:right w:val="single" w:sz="8" w:space="0" w:color="auto"/>
            </w:tcBorders>
            <w:vAlign w:val="bottom"/>
          </w:tcPr>
          <w:p w:rsidR="008E424F" w:rsidRDefault="008E424F" w:rsidP="008E424F">
            <w:pPr>
              <w:rPr>
                <w:sz w:val="23"/>
                <w:szCs w:val="23"/>
              </w:rPr>
            </w:pPr>
          </w:p>
        </w:tc>
        <w:tc>
          <w:tcPr>
            <w:tcW w:w="580" w:type="dxa"/>
            <w:tcBorders>
              <w:top w:val="single" w:sz="8" w:space="0" w:color="auto"/>
            </w:tcBorders>
            <w:vAlign w:val="bottom"/>
          </w:tcPr>
          <w:p w:rsidR="008E424F" w:rsidRDefault="008E424F" w:rsidP="008E424F">
            <w:pPr>
              <w:rPr>
                <w:sz w:val="23"/>
                <w:szCs w:val="23"/>
              </w:rPr>
            </w:pPr>
          </w:p>
        </w:tc>
        <w:tc>
          <w:tcPr>
            <w:tcW w:w="380" w:type="dxa"/>
            <w:tcBorders>
              <w:top w:val="single" w:sz="8" w:space="0" w:color="auto"/>
            </w:tcBorders>
            <w:vAlign w:val="bottom"/>
          </w:tcPr>
          <w:p w:rsidR="008E424F" w:rsidRDefault="008E424F" w:rsidP="008E424F">
            <w:pPr>
              <w:rPr>
                <w:sz w:val="23"/>
                <w:szCs w:val="23"/>
              </w:rPr>
            </w:pPr>
          </w:p>
        </w:tc>
        <w:tc>
          <w:tcPr>
            <w:tcW w:w="1240" w:type="dxa"/>
            <w:tcBorders>
              <w:top w:val="single" w:sz="8" w:space="0" w:color="auto"/>
            </w:tcBorders>
            <w:vAlign w:val="bottom"/>
          </w:tcPr>
          <w:p w:rsidR="008E424F" w:rsidRDefault="008E424F" w:rsidP="008E424F">
            <w:pPr>
              <w:rPr>
                <w:sz w:val="23"/>
                <w:szCs w:val="23"/>
              </w:rPr>
            </w:pPr>
          </w:p>
        </w:tc>
        <w:tc>
          <w:tcPr>
            <w:tcW w:w="200" w:type="dxa"/>
            <w:tcBorders>
              <w:top w:val="single" w:sz="8" w:space="0" w:color="auto"/>
            </w:tcBorders>
            <w:vAlign w:val="bottom"/>
          </w:tcPr>
          <w:p w:rsidR="008E424F" w:rsidRDefault="008E424F" w:rsidP="008E424F">
            <w:pPr>
              <w:rPr>
                <w:sz w:val="23"/>
                <w:szCs w:val="23"/>
              </w:rPr>
            </w:pPr>
          </w:p>
        </w:tc>
        <w:tc>
          <w:tcPr>
            <w:tcW w:w="1260" w:type="dxa"/>
            <w:tcBorders>
              <w:top w:val="single" w:sz="8" w:space="0" w:color="auto"/>
              <w:right w:val="single" w:sz="8" w:space="0" w:color="auto"/>
            </w:tcBorders>
            <w:vAlign w:val="bottom"/>
          </w:tcPr>
          <w:p w:rsidR="008E424F" w:rsidRDefault="008E424F" w:rsidP="008E424F">
            <w:pPr>
              <w:rPr>
                <w:sz w:val="23"/>
                <w:szCs w:val="23"/>
              </w:rPr>
            </w:pPr>
          </w:p>
        </w:tc>
        <w:tc>
          <w:tcPr>
            <w:tcW w:w="3520" w:type="dxa"/>
            <w:gridSpan w:val="3"/>
            <w:tcBorders>
              <w:top w:val="single" w:sz="8" w:space="0" w:color="auto"/>
              <w:right w:val="single" w:sz="8" w:space="0" w:color="auto"/>
            </w:tcBorders>
            <w:vAlign w:val="bottom"/>
          </w:tcPr>
          <w:p w:rsidR="008E424F" w:rsidRDefault="008E424F" w:rsidP="008E424F">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240" w:type="dxa"/>
            <w:tcBorders>
              <w:bottom w:val="single" w:sz="8" w:space="0" w:color="auto"/>
            </w:tcBorders>
            <w:vAlign w:val="bottom"/>
          </w:tcPr>
          <w:p w:rsidR="008E424F" w:rsidRDefault="008E424F" w:rsidP="008E424F">
            <w:pPr>
              <w:rPr>
                <w:sz w:val="24"/>
                <w:szCs w:val="24"/>
              </w:rPr>
            </w:pP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ind w:left="80"/>
              <w:rPr>
                <w:sz w:val="20"/>
                <w:szCs w:val="20"/>
              </w:rPr>
            </w:pPr>
            <w:r>
              <w:rPr>
                <w:rFonts w:eastAsia="Times New Roman"/>
                <w:sz w:val="24"/>
                <w:szCs w:val="24"/>
              </w:rPr>
              <w:t>и др.</w:t>
            </w: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8"/>
        </w:trPr>
        <w:tc>
          <w:tcPr>
            <w:tcW w:w="920" w:type="dxa"/>
            <w:tcBorders>
              <w:lef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tcBorders>
              <w:right w:val="single" w:sz="8" w:space="0" w:color="auto"/>
            </w:tcBorders>
            <w:vAlign w:val="bottom"/>
          </w:tcPr>
          <w:p w:rsidR="008E424F" w:rsidRDefault="008E424F" w:rsidP="008E424F">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Кому   на</w:t>
            </w:r>
          </w:p>
        </w:tc>
        <w:tc>
          <w:tcPr>
            <w:tcW w:w="22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vAlign w:val="bottom"/>
          </w:tcPr>
          <w:p w:rsidR="008E424F" w:rsidRDefault="008E424F" w:rsidP="008E424F">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vAlign w:val="bottom"/>
          </w:tcPr>
          <w:p w:rsidR="008E424F" w:rsidRDefault="008E424F" w:rsidP="008E424F">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vAlign w:val="bottom"/>
          </w:tcPr>
          <w:p w:rsidR="008E424F" w:rsidRDefault="008E424F" w:rsidP="008E424F">
            <w:pPr>
              <w:spacing w:line="264" w:lineRule="exact"/>
              <w:ind w:left="80"/>
              <w:rPr>
                <w:sz w:val="20"/>
                <w:szCs w:val="20"/>
              </w:rPr>
            </w:pPr>
            <w:r>
              <w:rPr>
                <w:rFonts w:eastAsia="Times New Roman"/>
                <w:sz w:val="24"/>
                <w:szCs w:val="24"/>
              </w:rPr>
              <w:t>«Когда</w:t>
            </w:r>
          </w:p>
        </w:tc>
        <w:tc>
          <w:tcPr>
            <w:tcW w:w="1180" w:type="dxa"/>
            <w:vAlign w:val="bottom"/>
          </w:tcPr>
          <w:p w:rsidR="008E424F" w:rsidRDefault="008E424F" w:rsidP="008E424F">
            <w:pPr>
              <w:spacing w:line="264" w:lineRule="exact"/>
              <w:ind w:left="620"/>
              <w:rPr>
                <w:sz w:val="20"/>
                <w:szCs w:val="20"/>
              </w:rPr>
            </w:pPr>
            <w:r>
              <w:rPr>
                <w:rFonts w:eastAsia="Times New Roman"/>
                <w:sz w:val="24"/>
                <w:szCs w:val="24"/>
              </w:rPr>
              <w:t>из</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мрака</w:t>
            </w:r>
          </w:p>
        </w:tc>
        <w:tc>
          <w:tcPr>
            <w:tcW w:w="0" w:type="dxa"/>
            <w:vAlign w:val="bottom"/>
          </w:tcPr>
          <w:p w:rsidR="008E424F" w:rsidRDefault="008E424F" w:rsidP="008E424F">
            <w:pPr>
              <w:rPr>
                <w:sz w:val="1"/>
                <w:szCs w:val="1"/>
              </w:rPr>
            </w:pPr>
          </w:p>
        </w:tc>
      </w:tr>
      <w:tr w:rsidR="008E424F" w:rsidTr="008E424F">
        <w:trPr>
          <w:trHeight w:val="279"/>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«В    полном    разгаре    страда</w:t>
            </w:r>
          </w:p>
        </w:tc>
        <w:tc>
          <w:tcPr>
            <w:tcW w:w="2240" w:type="dxa"/>
            <w:gridSpan w:val="2"/>
            <w:vAlign w:val="bottom"/>
          </w:tcPr>
          <w:p w:rsidR="008E424F" w:rsidRDefault="008E424F" w:rsidP="008E424F">
            <w:pPr>
              <w:spacing w:line="270" w:lineRule="exact"/>
              <w:ind w:left="80"/>
              <w:rPr>
                <w:sz w:val="20"/>
                <w:szCs w:val="20"/>
              </w:rPr>
            </w:pPr>
            <w:r>
              <w:rPr>
                <w:rFonts w:eastAsia="Times New Roman"/>
                <w:sz w:val="24"/>
                <w:szCs w:val="24"/>
              </w:rPr>
              <w:t>заблужденья…»,</w:t>
            </w:r>
          </w:p>
        </w:tc>
        <w:tc>
          <w:tcPr>
            <w:tcW w:w="1280" w:type="dxa"/>
            <w:tcBorders>
              <w:right w:val="single" w:sz="8" w:space="0" w:color="auto"/>
            </w:tcBorders>
            <w:vAlign w:val="bottom"/>
          </w:tcPr>
          <w:p w:rsidR="008E424F" w:rsidRDefault="008E424F" w:rsidP="008E424F">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2200" w:type="dxa"/>
            <w:gridSpan w:val="3"/>
            <w:vAlign w:val="bottom"/>
          </w:tcPr>
          <w:p w:rsidR="008E424F" w:rsidRDefault="008E424F" w:rsidP="008E424F">
            <w:pPr>
              <w:spacing w:line="273" w:lineRule="exact"/>
              <w:ind w:left="80"/>
              <w:rPr>
                <w:sz w:val="20"/>
                <w:szCs w:val="20"/>
              </w:rPr>
            </w:pPr>
            <w:r>
              <w:rPr>
                <w:rFonts w:eastAsia="Times New Roman"/>
                <w:sz w:val="24"/>
                <w:szCs w:val="24"/>
              </w:rPr>
              <w:t>деревенская…»,</w:t>
            </w:r>
          </w:p>
        </w:tc>
        <w:tc>
          <w:tcPr>
            <w:tcW w:w="14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Мы с</w:t>
            </w:r>
          </w:p>
        </w:tc>
        <w:tc>
          <w:tcPr>
            <w:tcW w:w="3520" w:type="dxa"/>
            <w:gridSpan w:val="3"/>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2"/>
            <w:vAlign w:val="bottom"/>
          </w:tcPr>
          <w:p w:rsidR="008E424F" w:rsidRDefault="008E424F" w:rsidP="008E424F">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«Пророк»,</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eastAsia="Times New Roman"/>
                <w:sz w:val="24"/>
                <w:szCs w:val="24"/>
              </w:rPr>
              <w:t>«Родина»,</w:t>
            </w: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2200" w:type="dxa"/>
            <w:gridSpan w:val="3"/>
            <w:vAlign w:val="bottom"/>
          </w:tcPr>
          <w:p w:rsidR="008E424F" w:rsidRDefault="008E424F" w:rsidP="008E424F">
            <w:pPr>
              <w:spacing w:line="274" w:lineRule="exact"/>
              <w:ind w:left="80"/>
              <w:rPr>
                <w:sz w:val="20"/>
                <w:szCs w:val="20"/>
              </w:rPr>
            </w:pPr>
            <w:r>
              <w:rPr>
                <w:rFonts w:eastAsia="Times New Roman"/>
                <w:w w:val="99"/>
                <w:sz w:val="24"/>
                <w:szCs w:val="24"/>
              </w:rPr>
              <w:t>«</w:t>
            </w:r>
            <w:r>
              <w:rPr>
                <w:rFonts w:ascii="Times New Roman CYR" w:eastAsia="Times New Roman CYR" w:hAnsi="Times New Roman CYR" w:cs="Times New Roman CYR"/>
                <w:w w:val="99"/>
                <w:sz w:val="24"/>
                <w:szCs w:val="24"/>
              </w:rPr>
              <w:t>Размышленияу</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0"/>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3660" w:type="dxa"/>
            <w:gridSpan w:val="5"/>
            <w:tcBorders>
              <w:bottom w:val="single" w:sz="8" w:space="0" w:color="auto"/>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tcBorders>
              <w:bottom w:val="single" w:sz="8" w:space="0" w:color="auto"/>
            </w:tcBorders>
            <w:vAlign w:val="bottom"/>
          </w:tcPr>
          <w:p w:rsidR="008E424F" w:rsidRDefault="008E424F" w:rsidP="008E424F">
            <w:pPr>
              <w:rPr>
                <w:sz w:val="24"/>
                <w:szCs w:val="24"/>
              </w:rPr>
            </w:pPr>
          </w:p>
        </w:tc>
        <w:tc>
          <w:tcPr>
            <w:tcW w:w="1180" w:type="dxa"/>
            <w:tcBorders>
              <w:bottom w:val="single" w:sz="8" w:space="0" w:color="auto"/>
            </w:tcBorders>
            <w:vAlign w:val="bottom"/>
          </w:tcPr>
          <w:p w:rsidR="008E424F" w:rsidRDefault="008E424F" w:rsidP="008E424F">
            <w:pPr>
              <w:rPr>
                <w:sz w:val="24"/>
                <w:szCs w:val="24"/>
              </w:rPr>
            </w:pPr>
          </w:p>
        </w:tc>
        <w:tc>
          <w:tcPr>
            <w:tcW w:w="128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7"/>
        </w:trPr>
        <w:tc>
          <w:tcPr>
            <w:tcW w:w="2420" w:type="dxa"/>
            <w:gridSpan w:val="2"/>
            <w:tcBorders>
              <w:left w:val="single" w:sz="8" w:space="0" w:color="auto"/>
              <w:right w:val="single" w:sz="8" w:space="0" w:color="auto"/>
            </w:tcBorders>
            <w:vAlign w:val="bottom"/>
          </w:tcPr>
          <w:p w:rsidR="008E424F" w:rsidRDefault="008E424F" w:rsidP="008E424F">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3"/>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XX</w:t>
            </w:r>
            <w:r>
              <w:rPr>
                <w:rFonts w:ascii="Times New Roman CYR" w:eastAsia="Times New Roman CYR" w:hAnsi="Times New Roman CYR" w:cs="Times New Roman CYR"/>
                <w:b/>
                <w:bCs/>
                <w:sz w:val="24"/>
                <w:szCs w:val="24"/>
              </w:rPr>
              <w:t xml:space="preserve"> века</w:t>
            </w: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vAlign w:val="bottom"/>
          </w:tcPr>
          <w:p w:rsidR="008E424F" w:rsidRDefault="008E424F" w:rsidP="008E424F">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w w:val="96"/>
                <w:sz w:val="24"/>
                <w:szCs w:val="24"/>
              </w:rPr>
              <w:t>простоты</w:t>
            </w:r>
            <w:r>
              <w:rPr>
                <w:rFonts w:ascii="Arial" w:eastAsia="Arial" w:hAnsi="Arial" w:cs="Arial"/>
                <w:w w:val="96"/>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Женитьба</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Луч  света  в  темном</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царстве</w:t>
            </w:r>
            <w:r>
              <w:rPr>
                <w:rFonts w:ascii="Arial" w:eastAsia="Arial" w:hAnsi="Arial" w:cs="Arial"/>
                <w:sz w:val="24"/>
                <w:szCs w:val="24"/>
              </w:rPr>
              <w:t>»</w:t>
            </w: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vAlign w:val="bottom"/>
          </w:tcPr>
          <w:p w:rsidR="008E424F" w:rsidRDefault="008E424F" w:rsidP="008E424F">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tcBorders>
              <w:right w:val="single" w:sz="8" w:space="0" w:color="auto"/>
            </w:tcBorders>
            <w:vAlign w:val="bottom"/>
          </w:tcPr>
          <w:p w:rsidR="008E424F" w:rsidRDefault="008E424F" w:rsidP="008E424F">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0" w:type="dxa"/>
            <w:vAlign w:val="bottom"/>
          </w:tcPr>
          <w:p w:rsidR="008E424F" w:rsidRDefault="008E424F" w:rsidP="008E424F">
            <w:pPr>
              <w:rPr>
                <w:sz w:val="1"/>
                <w:szCs w:val="1"/>
              </w:rPr>
            </w:pPr>
          </w:p>
        </w:tc>
      </w:tr>
      <w:tr w:rsidR="008E424F" w:rsidTr="008E424F">
        <w:trPr>
          <w:trHeight w:val="280"/>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240" w:type="dxa"/>
            <w:tcBorders>
              <w:bottom w:val="single" w:sz="8" w:space="0" w:color="auto"/>
            </w:tcBorders>
            <w:vAlign w:val="bottom"/>
          </w:tcPr>
          <w:p w:rsidR="008E424F" w:rsidRDefault="008E424F" w:rsidP="008E424F">
            <w:pPr>
              <w:rPr>
                <w:sz w:val="24"/>
                <w:szCs w:val="24"/>
              </w:rPr>
            </w:pP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6"/>
        </w:trPr>
        <w:tc>
          <w:tcPr>
            <w:tcW w:w="2420" w:type="dxa"/>
            <w:gridSpan w:val="2"/>
            <w:tcBorders>
              <w:left w:val="single" w:sz="8" w:space="0" w:color="auto"/>
              <w:right w:val="single" w:sz="8" w:space="0" w:color="auto"/>
            </w:tcBorders>
            <w:vAlign w:val="bottom"/>
          </w:tcPr>
          <w:p w:rsidR="008E424F" w:rsidRDefault="008E424F" w:rsidP="008E424F">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3"/>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3"/>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920" w:type="dxa"/>
            <w:tcBorders>
              <w:left w:val="single" w:sz="8" w:space="0" w:color="auto"/>
            </w:tcBorders>
            <w:vAlign w:val="bottom"/>
          </w:tcPr>
          <w:p w:rsidR="008E424F" w:rsidRDefault="008E424F" w:rsidP="008E424F"/>
        </w:tc>
        <w:tc>
          <w:tcPr>
            <w:tcW w:w="1500" w:type="dxa"/>
            <w:tcBorders>
              <w:right w:val="single" w:sz="8" w:space="0" w:color="auto"/>
            </w:tcBorders>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240" w:type="dxa"/>
            <w:vAlign w:val="bottom"/>
          </w:tcPr>
          <w:p w:rsidR="008E424F" w:rsidRDefault="008E424F" w:rsidP="008E424F"/>
        </w:tc>
        <w:tc>
          <w:tcPr>
            <w:tcW w:w="200" w:type="dxa"/>
            <w:vAlign w:val="bottom"/>
          </w:tcPr>
          <w:p w:rsidR="008E424F" w:rsidRDefault="008E424F" w:rsidP="008E424F"/>
        </w:tc>
        <w:tc>
          <w:tcPr>
            <w:tcW w:w="1260" w:type="dxa"/>
            <w:tcBorders>
              <w:right w:val="single" w:sz="8" w:space="0" w:color="auto"/>
            </w:tcBorders>
            <w:vAlign w:val="bottom"/>
          </w:tcPr>
          <w:p w:rsidR="008E424F" w:rsidRDefault="008E424F" w:rsidP="008E424F"/>
        </w:tc>
        <w:tc>
          <w:tcPr>
            <w:tcW w:w="2240" w:type="dxa"/>
            <w:gridSpan w:val="2"/>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2"/>
        </w:trPr>
        <w:tc>
          <w:tcPr>
            <w:tcW w:w="2420" w:type="dxa"/>
            <w:gridSpan w:val="2"/>
            <w:tcBorders>
              <w:left w:val="single" w:sz="8" w:space="0" w:color="auto"/>
              <w:bottom w:val="single" w:sz="8" w:space="0" w:color="auto"/>
              <w:right w:val="single" w:sz="8" w:space="0" w:color="auto"/>
            </w:tcBorders>
            <w:vAlign w:val="bottom"/>
          </w:tcPr>
          <w:p w:rsidR="008E424F" w:rsidRDefault="008E424F" w:rsidP="008E424F">
            <w:pPr>
              <w:spacing w:line="20" w:lineRule="exact"/>
              <w:rPr>
                <w:sz w:val="1"/>
                <w:szCs w:val="1"/>
              </w:rPr>
            </w:pPr>
          </w:p>
        </w:tc>
        <w:tc>
          <w:tcPr>
            <w:tcW w:w="2200" w:type="dxa"/>
            <w:gridSpan w:val="3"/>
            <w:tcBorders>
              <w:bottom w:val="single" w:sz="8" w:space="0" w:color="auto"/>
            </w:tcBorders>
            <w:vAlign w:val="bottom"/>
          </w:tcPr>
          <w:p w:rsidR="008E424F" w:rsidRDefault="008E424F" w:rsidP="008E424F">
            <w:pPr>
              <w:spacing w:line="20" w:lineRule="exact"/>
              <w:rPr>
                <w:sz w:val="1"/>
                <w:szCs w:val="1"/>
              </w:rPr>
            </w:pPr>
          </w:p>
        </w:tc>
        <w:tc>
          <w:tcPr>
            <w:tcW w:w="200" w:type="dxa"/>
            <w:tcBorders>
              <w:bottom w:val="single" w:sz="8" w:space="0" w:color="auto"/>
            </w:tcBorders>
            <w:vAlign w:val="bottom"/>
          </w:tcPr>
          <w:p w:rsidR="008E424F" w:rsidRDefault="008E424F" w:rsidP="008E424F">
            <w:pPr>
              <w:spacing w:line="20" w:lineRule="exact"/>
              <w:rPr>
                <w:sz w:val="1"/>
                <w:szCs w:val="1"/>
              </w:rPr>
            </w:pPr>
          </w:p>
        </w:tc>
        <w:tc>
          <w:tcPr>
            <w:tcW w:w="12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22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tcBorders>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246"/>
        </w:trPr>
        <w:tc>
          <w:tcPr>
            <w:tcW w:w="2420" w:type="dxa"/>
            <w:gridSpan w:val="2"/>
            <w:tcBorders>
              <w:left w:val="single" w:sz="8" w:space="0" w:color="auto"/>
              <w:right w:val="single" w:sz="8" w:space="0" w:color="auto"/>
            </w:tcBorders>
            <w:vAlign w:val="bottom"/>
          </w:tcPr>
          <w:p w:rsidR="008E424F" w:rsidRDefault="008E424F" w:rsidP="008E424F">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3"/>
            <w:vAlign w:val="bottom"/>
          </w:tcPr>
          <w:p w:rsidR="008E424F" w:rsidRDefault="008E424F" w:rsidP="008E424F">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vAlign w:val="bottom"/>
          </w:tcPr>
          <w:p w:rsidR="008E424F" w:rsidRDefault="008E424F" w:rsidP="008E424F">
            <w:pPr>
              <w:rPr>
                <w:sz w:val="21"/>
                <w:szCs w:val="21"/>
              </w:rPr>
            </w:pPr>
          </w:p>
        </w:tc>
        <w:tc>
          <w:tcPr>
            <w:tcW w:w="1260" w:type="dxa"/>
            <w:tcBorders>
              <w:right w:val="single" w:sz="8" w:space="0" w:color="auto"/>
            </w:tcBorders>
            <w:vAlign w:val="bottom"/>
          </w:tcPr>
          <w:p w:rsidR="008E424F" w:rsidRDefault="008E424F" w:rsidP="008E424F">
            <w:pPr>
              <w:rPr>
                <w:sz w:val="21"/>
                <w:szCs w:val="21"/>
              </w:rPr>
            </w:pPr>
          </w:p>
        </w:tc>
        <w:tc>
          <w:tcPr>
            <w:tcW w:w="2240" w:type="dxa"/>
            <w:gridSpan w:val="2"/>
            <w:vMerge/>
            <w:vAlign w:val="bottom"/>
          </w:tcPr>
          <w:p w:rsidR="008E424F" w:rsidRDefault="008E424F" w:rsidP="008E424F">
            <w:pPr>
              <w:rPr>
                <w:sz w:val="21"/>
                <w:szCs w:val="21"/>
              </w:rPr>
            </w:pPr>
          </w:p>
        </w:tc>
        <w:tc>
          <w:tcPr>
            <w:tcW w:w="128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vAlign w:val="bottom"/>
          </w:tcPr>
          <w:p w:rsidR="008E424F" w:rsidRDefault="008E424F" w:rsidP="008E424F">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920" w:type="dxa"/>
            <w:tcBorders>
              <w:left w:val="single" w:sz="8" w:space="0" w:color="auto"/>
            </w:tcBorders>
            <w:vAlign w:val="bottom"/>
          </w:tcPr>
          <w:p w:rsidR="008E424F" w:rsidRDefault="008E424F" w:rsidP="008E424F"/>
        </w:tc>
        <w:tc>
          <w:tcPr>
            <w:tcW w:w="1500" w:type="dxa"/>
            <w:tcBorders>
              <w:right w:val="single" w:sz="8" w:space="0" w:color="auto"/>
            </w:tcBorders>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240" w:type="dxa"/>
            <w:vAlign w:val="bottom"/>
          </w:tcPr>
          <w:p w:rsidR="008E424F" w:rsidRDefault="008E424F" w:rsidP="008E424F"/>
        </w:tc>
        <w:tc>
          <w:tcPr>
            <w:tcW w:w="200" w:type="dxa"/>
            <w:vAlign w:val="bottom"/>
          </w:tcPr>
          <w:p w:rsidR="008E424F" w:rsidRDefault="008E424F" w:rsidP="008E424F"/>
        </w:tc>
        <w:tc>
          <w:tcPr>
            <w:tcW w:w="1260" w:type="dxa"/>
            <w:tcBorders>
              <w:right w:val="single" w:sz="8" w:space="0" w:color="auto"/>
            </w:tcBorders>
            <w:vAlign w:val="bottom"/>
          </w:tcPr>
          <w:p w:rsidR="008E424F" w:rsidRDefault="008E424F" w:rsidP="008E424F"/>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vAlign w:val="bottom"/>
          </w:tcPr>
          <w:p w:rsidR="008E424F" w:rsidRDefault="008E424F" w:rsidP="008E424F">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tcBorders>
              <w:right w:val="single" w:sz="8" w:space="0" w:color="auto"/>
            </w:tcBorders>
            <w:vAlign w:val="bottom"/>
          </w:tcPr>
          <w:p w:rsidR="008E424F" w:rsidRDefault="008E424F" w:rsidP="008E424F">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0" w:type="dxa"/>
            <w:vAlign w:val="bottom"/>
          </w:tcPr>
          <w:p w:rsidR="008E424F" w:rsidRDefault="008E424F" w:rsidP="008E424F">
            <w:pPr>
              <w:rPr>
                <w:sz w:val="1"/>
                <w:szCs w:val="1"/>
              </w:rPr>
            </w:pPr>
          </w:p>
        </w:tc>
      </w:tr>
      <w:tr w:rsidR="008E424F" w:rsidTr="008E424F">
        <w:trPr>
          <w:trHeight w:val="279"/>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3520" w:type="dxa"/>
            <w:gridSpan w:val="3"/>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32"/>
        </w:trPr>
        <w:tc>
          <w:tcPr>
            <w:tcW w:w="2420" w:type="dxa"/>
            <w:gridSpan w:val="2"/>
            <w:tcBorders>
              <w:left w:val="single" w:sz="8" w:space="0" w:color="auto"/>
              <w:bottom w:val="single" w:sz="8" w:space="0" w:color="auto"/>
              <w:right w:val="single" w:sz="8" w:space="0" w:color="auto"/>
            </w:tcBorders>
            <w:vAlign w:val="bottom"/>
          </w:tcPr>
          <w:p w:rsidR="008E424F" w:rsidRDefault="008E424F" w:rsidP="008E424F">
            <w:pPr>
              <w:rPr>
                <w:sz w:val="2"/>
                <w:szCs w:val="2"/>
              </w:rPr>
            </w:pPr>
          </w:p>
        </w:tc>
        <w:tc>
          <w:tcPr>
            <w:tcW w:w="2200" w:type="dxa"/>
            <w:gridSpan w:val="3"/>
            <w:tcBorders>
              <w:bottom w:val="single" w:sz="8" w:space="0" w:color="auto"/>
            </w:tcBorders>
            <w:vAlign w:val="bottom"/>
          </w:tcPr>
          <w:p w:rsidR="008E424F" w:rsidRDefault="008E424F" w:rsidP="008E424F">
            <w:pPr>
              <w:rPr>
                <w:sz w:val="2"/>
                <w:szCs w:val="2"/>
              </w:rPr>
            </w:pPr>
          </w:p>
        </w:tc>
        <w:tc>
          <w:tcPr>
            <w:tcW w:w="200" w:type="dxa"/>
            <w:tcBorders>
              <w:bottom w:val="single" w:sz="8" w:space="0" w:color="auto"/>
            </w:tcBorders>
            <w:vAlign w:val="bottom"/>
          </w:tcPr>
          <w:p w:rsidR="008E424F" w:rsidRDefault="008E424F" w:rsidP="008E424F">
            <w:pPr>
              <w:rPr>
                <w:sz w:val="2"/>
                <w:szCs w:val="2"/>
              </w:rPr>
            </w:pPr>
          </w:p>
        </w:tc>
        <w:tc>
          <w:tcPr>
            <w:tcW w:w="1260" w:type="dxa"/>
            <w:tcBorders>
              <w:bottom w:val="single" w:sz="8" w:space="0" w:color="auto"/>
              <w:right w:val="single" w:sz="8" w:space="0" w:color="auto"/>
            </w:tcBorders>
            <w:vAlign w:val="bottom"/>
          </w:tcPr>
          <w:p w:rsidR="008E424F" w:rsidRDefault="008E424F" w:rsidP="008E424F">
            <w:pPr>
              <w:rPr>
                <w:sz w:val="2"/>
                <w:szCs w:val="2"/>
              </w:rPr>
            </w:pPr>
          </w:p>
        </w:tc>
        <w:tc>
          <w:tcPr>
            <w:tcW w:w="22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tcBorders>
              <w:right w:val="single" w:sz="8" w:space="0" w:color="auto"/>
            </w:tcBorders>
            <w:vAlign w:val="bottom"/>
          </w:tcPr>
          <w:p w:rsidR="008E424F" w:rsidRDefault="008E424F" w:rsidP="008E424F">
            <w:pPr>
              <w:rPr>
                <w:sz w:val="2"/>
                <w:szCs w:val="2"/>
              </w:rPr>
            </w:pPr>
          </w:p>
        </w:tc>
        <w:tc>
          <w:tcPr>
            <w:tcW w:w="0" w:type="dxa"/>
            <w:vAlign w:val="bottom"/>
          </w:tcPr>
          <w:p w:rsidR="008E424F" w:rsidRDefault="008E424F" w:rsidP="008E424F">
            <w:pPr>
              <w:rPr>
                <w:sz w:val="1"/>
                <w:szCs w:val="1"/>
              </w:rPr>
            </w:pPr>
          </w:p>
        </w:tc>
      </w:tr>
      <w:tr w:rsidR="008E424F" w:rsidTr="008E424F">
        <w:trPr>
          <w:trHeight w:val="237"/>
        </w:trPr>
        <w:tc>
          <w:tcPr>
            <w:tcW w:w="2420" w:type="dxa"/>
            <w:gridSpan w:val="2"/>
            <w:tcBorders>
              <w:left w:val="single" w:sz="8" w:space="0" w:color="auto"/>
              <w:right w:val="single" w:sz="8" w:space="0" w:color="auto"/>
            </w:tcBorders>
            <w:vAlign w:val="bottom"/>
          </w:tcPr>
          <w:p w:rsidR="008E424F" w:rsidRDefault="008E424F" w:rsidP="008E424F">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3"/>
            <w:vAlign w:val="bottom"/>
          </w:tcPr>
          <w:p w:rsidR="008E424F" w:rsidRDefault="008E424F" w:rsidP="008E424F">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vAlign w:val="bottom"/>
          </w:tcPr>
          <w:p w:rsidR="008E424F" w:rsidRDefault="008E424F" w:rsidP="008E424F">
            <w:pPr>
              <w:rPr>
                <w:sz w:val="20"/>
                <w:szCs w:val="20"/>
              </w:rPr>
            </w:pPr>
          </w:p>
        </w:tc>
        <w:tc>
          <w:tcPr>
            <w:tcW w:w="1260" w:type="dxa"/>
            <w:tcBorders>
              <w:right w:val="single" w:sz="8" w:space="0" w:color="auto"/>
            </w:tcBorders>
            <w:vAlign w:val="bottom"/>
          </w:tcPr>
          <w:p w:rsidR="008E424F" w:rsidRDefault="008E424F" w:rsidP="008E424F">
            <w:pPr>
              <w:rPr>
                <w:sz w:val="20"/>
                <w:szCs w:val="20"/>
              </w:rPr>
            </w:pPr>
          </w:p>
        </w:tc>
        <w:tc>
          <w:tcPr>
            <w:tcW w:w="2240" w:type="dxa"/>
            <w:gridSpan w:val="2"/>
            <w:vMerge/>
            <w:vAlign w:val="bottom"/>
          </w:tcPr>
          <w:p w:rsidR="008E424F" w:rsidRDefault="008E424F" w:rsidP="008E424F">
            <w:pPr>
              <w:rPr>
                <w:sz w:val="20"/>
                <w:szCs w:val="20"/>
              </w:rPr>
            </w:pPr>
          </w:p>
        </w:tc>
        <w:tc>
          <w:tcPr>
            <w:tcW w:w="1280" w:type="dxa"/>
            <w:tcBorders>
              <w:right w:val="single" w:sz="8" w:space="0" w:color="auto"/>
            </w:tcBorders>
            <w:vAlign w:val="bottom"/>
          </w:tcPr>
          <w:p w:rsidR="008E424F" w:rsidRDefault="008E424F" w:rsidP="008E424F">
            <w:pPr>
              <w:rPr>
                <w:sz w:val="20"/>
                <w:szCs w:val="20"/>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«Идиот»</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 Незванова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gridSpan w:val="2"/>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Сон    смешного</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gridSpan w:val="2"/>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
        </w:trPr>
        <w:tc>
          <w:tcPr>
            <w:tcW w:w="920" w:type="dxa"/>
            <w:tcBorders>
              <w:left w:val="single" w:sz="8" w:space="0" w:color="auto"/>
              <w:bottom w:val="single" w:sz="8" w:space="0" w:color="auto"/>
            </w:tcBorders>
            <w:vAlign w:val="bottom"/>
          </w:tcPr>
          <w:p w:rsidR="008E424F" w:rsidRDefault="008E424F" w:rsidP="008E424F">
            <w:pPr>
              <w:rPr>
                <w:sz w:val="2"/>
                <w:szCs w:val="2"/>
              </w:rPr>
            </w:pPr>
          </w:p>
        </w:tc>
        <w:tc>
          <w:tcPr>
            <w:tcW w:w="1500" w:type="dxa"/>
            <w:tcBorders>
              <w:bottom w:val="single" w:sz="8" w:space="0" w:color="auto"/>
              <w:right w:val="single" w:sz="8" w:space="0" w:color="auto"/>
            </w:tcBorders>
            <w:vAlign w:val="bottom"/>
          </w:tcPr>
          <w:p w:rsidR="008E424F" w:rsidRDefault="008E424F" w:rsidP="008E424F">
            <w:pPr>
              <w:rPr>
                <w:sz w:val="2"/>
                <w:szCs w:val="2"/>
              </w:rPr>
            </w:pPr>
          </w:p>
        </w:tc>
        <w:tc>
          <w:tcPr>
            <w:tcW w:w="3660" w:type="dxa"/>
            <w:gridSpan w:val="5"/>
            <w:tcBorders>
              <w:bottom w:val="single" w:sz="8" w:space="0" w:color="auto"/>
              <w:right w:val="single" w:sz="8" w:space="0" w:color="auto"/>
            </w:tcBorders>
            <w:vAlign w:val="bottom"/>
          </w:tcPr>
          <w:p w:rsidR="008E424F" w:rsidRDefault="008E424F" w:rsidP="008E424F">
            <w:pPr>
              <w:rPr>
                <w:sz w:val="2"/>
                <w:szCs w:val="2"/>
              </w:rPr>
            </w:pPr>
          </w:p>
        </w:tc>
        <w:tc>
          <w:tcPr>
            <w:tcW w:w="3520" w:type="dxa"/>
            <w:gridSpan w:val="3"/>
            <w:vMerge w:val="restart"/>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0" w:type="dxa"/>
            <w:vAlign w:val="bottom"/>
          </w:tcPr>
          <w:p w:rsidR="008E424F" w:rsidRDefault="008E424F" w:rsidP="008E424F">
            <w:pPr>
              <w:rPr>
                <w:sz w:val="1"/>
                <w:szCs w:val="1"/>
              </w:rPr>
            </w:pPr>
          </w:p>
        </w:tc>
      </w:tr>
      <w:tr w:rsidR="008E424F" w:rsidTr="008E424F">
        <w:trPr>
          <w:trHeight w:val="222"/>
        </w:trPr>
        <w:tc>
          <w:tcPr>
            <w:tcW w:w="920" w:type="dxa"/>
            <w:tcBorders>
              <w:left w:val="single" w:sz="8" w:space="0" w:color="auto"/>
            </w:tcBorders>
            <w:vAlign w:val="bottom"/>
          </w:tcPr>
          <w:p w:rsidR="008E424F" w:rsidRDefault="008E424F" w:rsidP="008E424F">
            <w:pPr>
              <w:rPr>
                <w:sz w:val="19"/>
                <w:szCs w:val="19"/>
              </w:rPr>
            </w:pPr>
          </w:p>
        </w:tc>
        <w:tc>
          <w:tcPr>
            <w:tcW w:w="1500" w:type="dxa"/>
            <w:tcBorders>
              <w:right w:val="single" w:sz="8" w:space="0" w:color="auto"/>
            </w:tcBorders>
            <w:vAlign w:val="bottom"/>
          </w:tcPr>
          <w:p w:rsidR="008E424F" w:rsidRDefault="008E424F" w:rsidP="008E424F">
            <w:pPr>
              <w:rPr>
                <w:sz w:val="19"/>
                <w:szCs w:val="19"/>
              </w:rPr>
            </w:pPr>
          </w:p>
        </w:tc>
        <w:tc>
          <w:tcPr>
            <w:tcW w:w="3660" w:type="dxa"/>
            <w:gridSpan w:val="5"/>
            <w:tcBorders>
              <w:right w:val="single" w:sz="8" w:space="0" w:color="auto"/>
            </w:tcBorders>
            <w:vAlign w:val="bottom"/>
          </w:tcPr>
          <w:p w:rsidR="008E424F" w:rsidRDefault="008E424F" w:rsidP="008E424F">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3"/>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84"/>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96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Романы</w:t>
            </w:r>
          </w:p>
        </w:tc>
        <w:tc>
          <w:tcPr>
            <w:tcW w:w="1440" w:type="dxa"/>
            <w:gridSpan w:val="2"/>
            <w:vAlign w:val="bottom"/>
          </w:tcPr>
          <w:p w:rsidR="008E424F" w:rsidRDefault="008E424F" w:rsidP="008E424F">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9"/>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w w:val="98"/>
                <w:sz w:val="24"/>
                <w:szCs w:val="24"/>
              </w:rPr>
              <w:t>Цикл</w:t>
            </w:r>
            <w:r>
              <w:rPr>
                <w:rFonts w:eastAsia="Times New Roman"/>
                <w:w w:val="98"/>
                <w:sz w:val="24"/>
                <w:szCs w:val="24"/>
              </w:rPr>
              <w:t>«</w:t>
            </w:r>
            <w:r>
              <w:rPr>
                <w:rFonts w:ascii="Times New Roman CYR" w:eastAsia="Times New Roman CYR" w:hAnsi="Times New Roman CYR" w:cs="Times New Roman CYR"/>
                <w:w w:val="98"/>
                <w:sz w:val="24"/>
                <w:szCs w:val="24"/>
              </w:rPr>
              <w:t>Сказкидлядетей</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311"/>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2200" w:type="dxa"/>
            <w:gridSpan w:val="3"/>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2240" w:type="dxa"/>
            <w:gridSpan w:val="2"/>
            <w:tcBorders>
              <w:bottom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«Attalea princeps»</w:t>
            </w:r>
          </w:p>
        </w:tc>
        <w:tc>
          <w:tcPr>
            <w:tcW w:w="128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9" w:lineRule="exact"/>
        <w:rPr>
          <w:sz w:val="20"/>
          <w:szCs w:val="20"/>
        </w:rPr>
      </w:pPr>
    </w:p>
    <w:p w:rsidR="008E424F" w:rsidRDefault="008E424F" w:rsidP="008E424F">
      <w:pPr>
        <w:ind w:left="5040"/>
        <w:rPr>
          <w:sz w:val="20"/>
          <w:szCs w:val="20"/>
        </w:rPr>
      </w:pP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580"/>
        <w:gridCol w:w="380"/>
        <w:gridCol w:w="1300"/>
        <w:gridCol w:w="1120"/>
        <w:gridCol w:w="580"/>
        <w:gridCol w:w="680"/>
        <w:gridCol w:w="220"/>
        <w:gridCol w:w="920"/>
        <w:gridCol w:w="30"/>
      </w:tblGrid>
      <w:tr w:rsidR="008E424F" w:rsidTr="008E424F">
        <w:trPr>
          <w:trHeight w:val="280"/>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top w:val="single" w:sz="8" w:space="0" w:color="auto"/>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w:t>
            </w:r>
            <w:r>
              <w:rPr>
                <w:rFonts w:ascii="Times New Roman CYR" w:eastAsia="Times New Roman CYR" w:hAnsi="Times New Roman CYR" w:cs="Times New Roman CYR"/>
                <w:b/>
                <w:bCs/>
                <w:sz w:val="24"/>
                <w:szCs w:val="24"/>
              </w:rPr>
              <w:t xml:space="preserve"> </w:t>
            </w:r>
            <w:r>
              <w:rPr>
                <w:rFonts w:ascii="Arial" w:eastAsia="Arial" w:hAnsi="Arial" w:cs="Arial"/>
                <w:sz w:val="24"/>
                <w:szCs w:val="24"/>
              </w:rPr>
              <w:t>– 1</w:t>
            </w:r>
            <w:r>
              <w:rPr>
                <w:rFonts w:ascii="Times New Roman CYR" w:eastAsia="Times New Roman CYR" w:hAnsi="Times New Roman CYR" w:cs="Times New Roman CYR"/>
                <w:b/>
                <w:bCs/>
                <w:sz w:val="24"/>
                <w:szCs w:val="24"/>
              </w:rPr>
              <w:t xml:space="preserve"> </w:t>
            </w:r>
            <w:r>
              <w:rPr>
                <w:rFonts w:ascii="Times New Roman CYR" w:eastAsia="Times New Roman CYR" w:hAnsi="Times New Roman CYR" w:cs="Times New Roman CYR"/>
                <w:sz w:val="24"/>
                <w:szCs w:val="24"/>
              </w:rPr>
              <w:t>пр</w:t>
            </w:r>
            <w:r>
              <w:rPr>
                <w:rFonts w:ascii="Arial" w:eastAsia="Arial" w:hAnsi="Arial" w:cs="Arial"/>
                <w:sz w:val="24"/>
                <w:szCs w:val="24"/>
              </w:rPr>
              <w:t>.</w:t>
            </w:r>
          </w:p>
        </w:tc>
        <w:tc>
          <w:tcPr>
            <w:tcW w:w="2380" w:type="dxa"/>
            <w:gridSpan w:val="3"/>
            <w:tcBorders>
              <w:top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8E424F" w:rsidRDefault="008E424F" w:rsidP="008E424F">
            <w:pPr>
              <w:rPr>
                <w:sz w:val="24"/>
                <w:szCs w:val="24"/>
              </w:rPr>
            </w:pPr>
          </w:p>
        </w:tc>
        <w:tc>
          <w:tcPr>
            <w:tcW w:w="920" w:type="dxa"/>
            <w:tcBorders>
              <w:top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8E424F" w:rsidRDefault="008E424F" w:rsidP="008E424F">
            <w:pPr>
              <w:rPr>
                <w:sz w:val="23"/>
                <w:szCs w:val="23"/>
              </w:rPr>
            </w:pPr>
          </w:p>
        </w:tc>
        <w:tc>
          <w:tcPr>
            <w:tcW w:w="1820" w:type="dxa"/>
            <w:gridSpan w:val="3"/>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Человек на</w:t>
            </w:r>
          </w:p>
        </w:tc>
        <w:tc>
          <w:tcPr>
            <w:tcW w:w="112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820" w:type="dxa"/>
            <w:gridSpan w:val="3"/>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часах</w:t>
            </w:r>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680" w:type="dxa"/>
            <w:gridSpan w:val="2"/>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4"/>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8E424F" w:rsidRDefault="008E424F" w:rsidP="008E424F">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23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Статьи «Детство и отрочество.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700" w:type="dxa"/>
            <w:gridSpan w:val="2"/>
            <w:vAlign w:val="bottom"/>
          </w:tcPr>
          <w:p w:rsidR="008E424F" w:rsidRDefault="008E424F" w:rsidP="008E424F">
            <w:pPr>
              <w:spacing w:line="273" w:lineRule="exact"/>
              <w:ind w:left="80"/>
              <w:rPr>
                <w:sz w:val="20"/>
                <w:szCs w:val="20"/>
              </w:rPr>
            </w:pPr>
            <w:r>
              <w:rPr>
                <w:rFonts w:eastAsia="Times New Roman"/>
                <w:sz w:val="24"/>
                <w:szCs w:val="24"/>
              </w:rPr>
              <w:t>Сочинение</w:t>
            </w:r>
          </w:p>
        </w:tc>
        <w:tc>
          <w:tcPr>
            <w:tcW w:w="680" w:type="dxa"/>
            <w:vAlign w:val="bottom"/>
          </w:tcPr>
          <w:p w:rsidR="008E424F" w:rsidRDefault="008E424F" w:rsidP="008E424F">
            <w:pPr>
              <w:spacing w:line="273" w:lineRule="exact"/>
              <w:ind w:left="80"/>
              <w:rPr>
                <w:sz w:val="20"/>
                <w:szCs w:val="20"/>
              </w:rPr>
            </w:pPr>
            <w:r>
              <w:rPr>
                <w:rFonts w:eastAsia="Times New Roman"/>
                <w:w w:val="98"/>
                <w:sz w:val="24"/>
                <w:szCs w:val="24"/>
              </w:rPr>
              <w:t>графа</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Л.Н.</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120" w:type="dxa"/>
            <w:vAlign w:val="bottom"/>
          </w:tcPr>
          <w:p w:rsidR="008E424F" w:rsidRDefault="008E424F" w:rsidP="008E424F">
            <w:pPr>
              <w:ind w:left="80"/>
              <w:rPr>
                <w:sz w:val="20"/>
                <w:szCs w:val="20"/>
              </w:rPr>
            </w:pPr>
            <w:r>
              <w:rPr>
                <w:rFonts w:eastAsia="Times New Roman"/>
                <w:sz w:val="24"/>
                <w:szCs w:val="24"/>
              </w:rPr>
              <w:t>Толстого.</w:t>
            </w:r>
          </w:p>
        </w:tc>
        <w:tc>
          <w:tcPr>
            <w:tcW w:w="1260" w:type="dxa"/>
            <w:gridSpan w:val="2"/>
            <w:vAlign w:val="bottom"/>
          </w:tcPr>
          <w:p w:rsidR="008E424F" w:rsidRDefault="008E424F" w:rsidP="008E424F">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рассказы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графа</w:t>
            </w:r>
          </w:p>
        </w:tc>
        <w:tc>
          <w:tcPr>
            <w:tcW w:w="580" w:type="dxa"/>
            <w:vAlign w:val="bottom"/>
          </w:tcPr>
          <w:p w:rsidR="008E424F" w:rsidRDefault="008E424F" w:rsidP="008E424F">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Толстого»,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«Русский  человек  на  rendez-</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vous.</w:t>
            </w:r>
          </w:p>
        </w:tc>
        <w:tc>
          <w:tcPr>
            <w:tcW w:w="1480" w:type="dxa"/>
            <w:gridSpan w:val="3"/>
            <w:vAlign w:val="bottom"/>
          </w:tcPr>
          <w:p w:rsidR="008E424F" w:rsidRDefault="008E424F" w:rsidP="008E424F">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по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прочтении повести г. Тургенева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«Ася»</w:t>
            </w:r>
          </w:p>
        </w:tc>
        <w:tc>
          <w:tcPr>
            <w:tcW w:w="58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4"/>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3"/>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120" w:type="dxa"/>
            <w:vAlign w:val="bottom"/>
          </w:tcPr>
          <w:p w:rsidR="008E424F" w:rsidRDefault="008E424F" w:rsidP="008E424F">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8E424F" w:rsidRDefault="008E424F" w:rsidP="008E424F">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8E424F" w:rsidRDefault="008E424F" w:rsidP="008E424F">
            <w:pPr>
              <w:ind w:left="80"/>
              <w:rPr>
                <w:sz w:val="20"/>
                <w:szCs w:val="20"/>
              </w:rPr>
            </w:pPr>
            <w:r>
              <w:rPr>
                <w:rFonts w:eastAsia="Times New Roman"/>
                <w:sz w:val="24"/>
                <w:szCs w:val="24"/>
              </w:rPr>
              <w:t>«Севастопольские</w:t>
            </w: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рассказы»,</w:t>
            </w: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3660" w:type="dxa"/>
            <w:gridSpan w:val="4"/>
            <w:tcBorders>
              <w:bottom w:val="single" w:sz="8" w:space="0" w:color="auto"/>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1"/>
        </w:trPr>
        <w:tc>
          <w:tcPr>
            <w:tcW w:w="2420" w:type="dxa"/>
            <w:tcBorders>
              <w:left w:val="single" w:sz="8" w:space="0" w:color="auto"/>
              <w:right w:val="single" w:sz="8" w:space="0" w:color="auto"/>
            </w:tcBorders>
            <w:vAlign w:val="bottom"/>
          </w:tcPr>
          <w:p w:rsidR="008E424F" w:rsidRDefault="008E424F" w:rsidP="008E424F">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8E424F" w:rsidRDefault="008E424F" w:rsidP="008E424F">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120" w:type="dxa"/>
            <w:vAlign w:val="bottom"/>
          </w:tcPr>
          <w:p w:rsidR="008E424F" w:rsidRDefault="008E424F" w:rsidP="008E424F">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8E424F" w:rsidRDefault="008E424F" w:rsidP="008E424F"/>
        </w:tc>
        <w:tc>
          <w:tcPr>
            <w:tcW w:w="1820" w:type="dxa"/>
            <w:gridSpan w:val="3"/>
            <w:tcBorders>
              <w:right w:val="single" w:sz="8" w:space="0" w:color="auto"/>
            </w:tcBorders>
            <w:vAlign w:val="bottom"/>
          </w:tcPr>
          <w:p w:rsidR="008E424F" w:rsidRDefault="008E424F" w:rsidP="008E424F">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74" w:lineRule="exact"/>
              <w:ind w:left="120"/>
              <w:rPr>
                <w:sz w:val="20"/>
                <w:szCs w:val="20"/>
              </w:rPr>
            </w:pPr>
            <w:r>
              <w:rPr>
                <w:rFonts w:ascii="Times New Roman CYR" w:eastAsia="Times New Roman CYR" w:hAnsi="Times New Roman CYR" w:cs="Times New Roman CYR"/>
                <w:sz w:val="24"/>
                <w:szCs w:val="24"/>
              </w:rPr>
              <w:t>Пьеса</w:t>
            </w:r>
            <w:r>
              <w:rPr>
                <w:rFonts w:eastAsia="Times New Roman"/>
                <w:sz w:val="24"/>
                <w:szCs w:val="24"/>
              </w:rPr>
              <w:t>«</w:t>
            </w:r>
            <w:r>
              <w:rPr>
                <w:rFonts w:ascii="Times New Roman CYR" w:eastAsia="Times New Roman CYR" w:hAnsi="Times New Roman CYR" w:cs="Times New Roman CYR"/>
                <w:sz w:val="24"/>
                <w:szCs w:val="24"/>
              </w:rPr>
              <w:t>Вишневый</w:t>
            </w: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8E424F" w:rsidRDefault="008E424F" w:rsidP="008E424F">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хочется»,</w:t>
            </w:r>
          </w:p>
        </w:tc>
        <w:tc>
          <w:tcPr>
            <w:tcW w:w="23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w:t>
            </w:r>
            <w:r>
              <w:rPr>
                <w:rFonts w:ascii="Times New Roman CYR" w:eastAsia="Times New Roman CYR" w:hAnsi="Times New Roman CYR" w:cs="Times New Roman CYR"/>
                <w:sz w:val="24"/>
                <w:szCs w:val="24"/>
              </w:rPr>
              <w:t>Человек в</w:t>
            </w:r>
          </w:p>
        </w:tc>
        <w:tc>
          <w:tcPr>
            <w:tcW w:w="23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«О</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980" w:type="dxa"/>
            <w:gridSpan w:val="2"/>
            <w:vAlign w:val="bottom"/>
          </w:tcPr>
          <w:p w:rsidR="008E424F" w:rsidRDefault="008E424F" w:rsidP="008E424F">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8E424F" w:rsidRDefault="008E424F" w:rsidP="008E424F">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8E424F" w:rsidRDefault="008E424F" w:rsidP="008E424F">
            <w:pPr>
              <w:rPr>
                <w:sz w:val="24"/>
                <w:szCs w:val="24"/>
              </w:rPr>
            </w:pPr>
          </w:p>
        </w:tc>
        <w:tc>
          <w:tcPr>
            <w:tcW w:w="1820" w:type="dxa"/>
            <w:gridSpan w:val="3"/>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73" w:lineRule="exact"/>
              <w:ind w:left="80"/>
              <w:rPr>
                <w:sz w:val="20"/>
                <w:szCs w:val="20"/>
              </w:rPr>
            </w:pPr>
            <w:r>
              <w:rPr>
                <w:rFonts w:eastAsia="Times New Roman"/>
                <w:sz w:val="24"/>
                <w:szCs w:val="24"/>
              </w:rPr>
              <w:t>«Попрыгунья»</w:t>
            </w: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крае</w:t>
            </w: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41"/>
        </w:trPr>
        <w:tc>
          <w:tcPr>
            <w:tcW w:w="2420" w:type="dxa"/>
            <w:tcBorders>
              <w:left w:val="single" w:sz="8" w:space="0" w:color="auto"/>
              <w:right w:val="single" w:sz="8" w:space="0" w:color="auto"/>
            </w:tcBorders>
            <w:vAlign w:val="bottom"/>
          </w:tcPr>
          <w:p w:rsidR="008E424F" w:rsidRDefault="008E424F" w:rsidP="008E424F">
            <w:pPr>
              <w:rPr>
                <w:sz w:val="20"/>
                <w:szCs w:val="20"/>
              </w:rPr>
            </w:pPr>
          </w:p>
        </w:tc>
        <w:tc>
          <w:tcPr>
            <w:tcW w:w="1400" w:type="dxa"/>
            <w:vAlign w:val="bottom"/>
          </w:tcPr>
          <w:p w:rsidR="008E424F" w:rsidRDefault="008E424F" w:rsidP="008E424F">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8E424F" w:rsidRDefault="008E424F" w:rsidP="008E424F">
            <w:pPr>
              <w:rPr>
                <w:sz w:val="20"/>
                <w:szCs w:val="20"/>
              </w:rPr>
            </w:pPr>
          </w:p>
        </w:tc>
        <w:tc>
          <w:tcPr>
            <w:tcW w:w="380" w:type="dxa"/>
            <w:vAlign w:val="bottom"/>
          </w:tcPr>
          <w:p w:rsidR="008E424F" w:rsidRDefault="008E424F" w:rsidP="008E424F">
            <w:pPr>
              <w:rPr>
                <w:sz w:val="20"/>
                <w:szCs w:val="20"/>
              </w:rPr>
            </w:pPr>
          </w:p>
        </w:tc>
        <w:tc>
          <w:tcPr>
            <w:tcW w:w="1300" w:type="dxa"/>
            <w:tcBorders>
              <w:right w:val="single" w:sz="8" w:space="0" w:color="auto"/>
            </w:tcBorders>
            <w:vAlign w:val="bottom"/>
          </w:tcPr>
          <w:p w:rsidR="008E424F" w:rsidRDefault="008E424F" w:rsidP="008E424F">
            <w:pPr>
              <w:rPr>
                <w:sz w:val="20"/>
                <w:szCs w:val="20"/>
              </w:rPr>
            </w:pPr>
          </w:p>
        </w:tc>
        <w:tc>
          <w:tcPr>
            <w:tcW w:w="3520" w:type="dxa"/>
            <w:gridSpan w:val="5"/>
            <w:tcBorders>
              <w:right w:val="single" w:sz="8" w:space="0" w:color="auto"/>
            </w:tcBorders>
            <w:vAlign w:val="bottom"/>
          </w:tcPr>
          <w:p w:rsidR="008E424F" w:rsidRDefault="008E424F" w:rsidP="008E424F">
            <w:pPr>
              <w:spacing w:line="227"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«Деревня»,  «Суходол»,  «Захар</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Воробьев»,  «Иоанн  Рыдалец»,</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8E424F" w:rsidRDefault="008E424F" w:rsidP="008E424F">
            <w:pPr>
              <w:spacing w:line="264" w:lineRule="exact"/>
              <w:ind w:left="80"/>
              <w:rPr>
                <w:sz w:val="20"/>
                <w:szCs w:val="20"/>
              </w:rPr>
            </w:pPr>
            <w:r>
              <w:rPr>
                <w:rFonts w:eastAsia="Times New Roman"/>
                <w:sz w:val="24"/>
                <w:szCs w:val="24"/>
              </w:rPr>
              <w:t>«Митина любовь»</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8E424F" w:rsidRDefault="008E424F" w:rsidP="008E424F">
            <w:pPr>
              <w:spacing w:line="264" w:lineRule="exact"/>
              <w:ind w:left="80"/>
              <w:rPr>
                <w:sz w:val="20"/>
                <w:szCs w:val="20"/>
              </w:rPr>
            </w:pPr>
            <w:r>
              <w:rPr>
                <w:rFonts w:eastAsia="Times New Roman"/>
                <w:sz w:val="24"/>
                <w:szCs w:val="24"/>
              </w:rPr>
              <w:t>Статья</w:t>
            </w:r>
          </w:p>
        </w:tc>
        <w:tc>
          <w:tcPr>
            <w:tcW w:w="1260" w:type="dxa"/>
            <w:gridSpan w:val="2"/>
            <w:vAlign w:val="bottom"/>
          </w:tcPr>
          <w:p w:rsidR="008E424F" w:rsidRDefault="008E424F" w:rsidP="008E424F">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русской</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spacing w:line="264" w:lineRule="exact"/>
              <w:ind w:left="80"/>
              <w:rPr>
                <w:sz w:val="20"/>
                <w:szCs w:val="20"/>
              </w:rPr>
            </w:pPr>
            <w:r>
              <w:rPr>
                <w:rFonts w:eastAsia="Times New Roman"/>
                <w:sz w:val="24"/>
                <w:szCs w:val="24"/>
              </w:rPr>
              <w:t>эмиграции»</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68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Господин   из   Сан</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8E424F" w:rsidRDefault="008E424F" w:rsidP="008E424F">
            <w:pPr>
              <w:rPr>
                <w:sz w:val="24"/>
                <w:szCs w:val="24"/>
              </w:rPr>
            </w:pPr>
          </w:p>
        </w:tc>
        <w:tc>
          <w:tcPr>
            <w:tcW w:w="1820" w:type="dxa"/>
            <w:gridSpan w:val="3"/>
            <w:tcBorders>
              <w:right w:val="single" w:sz="8" w:space="0" w:color="auto"/>
            </w:tcBorders>
            <w:vAlign w:val="bottom"/>
          </w:tcPr>
          <w:p w:rsidR="008E424F" w:rsidRDefault="008E424F" w:rsidP="008E424F">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eastAsia="Times New Roman"/>
                <w:sz w:val="24"/>
                <w:szCs w:val="24"/>
              </w:rPr>
              <w:t>«Темные</w:t>
            </w:r>
          </w:p>
        </w:tc>
        <w:tc>
          <w:tcPr>
            <w:tcW w:w="960" w:type="dxa"/>
            <w:gridSpan w:val="2"/>
            <w:vAlign w:val="bottom"/>
          </w:tcPr>
          <w:p w:rsidR="008E424F" w:rsidRDefault="008E424F" w:rsidP="008E424F">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8E424F" w:rsidRDefault="008E424F" w:rsidP="008E424F">
            <w:pPr>
              <w:rPr>
                <w:sz w:val="23"/>
                <w:szCs w:val="23"/>
              </w:rPr>
            </w:pP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98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8E424F" w:rsidRDefault="008E424F" w:rsidP="008E424F"/>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3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3"/>
                <w:szCs w:val="3"/>
              </w:rPr>
            </w:pPr>
          </w:p>
        </w:tc>
        <w:tc>
          <w:tcPr>
            <w:tcW w:w="1400" w:type="dxa"/>
            <w:tcBorders>
              <w:bottom w:val="single" w:sz="8" w:space="0" w:color="auto"/>
            </w:tcBorders>
            <w:vAlign w:val="bottom"/>
          </w:tcPr>
          <w:p w:rsidR="008E424F" w:rsidRDefault="008E424F" w:rsidP="008E424F">
            <w:pPr>
              <w:rPr>
                <w:sz w:val="3"/>
                <w:szCs w:val="3"/>
              </w:rPr>
            </w:pPr>
          </w:p>
        </w:tc>
        <w:tc>
          <w:tcPr>
            <w:tcW w:w="580" w:type="dxa"/>
            <w:tcBorders>
              <w:bottom w:val="single" w:sz="8" w:space="0" w:color="auto"/>
            </w:tcBorders>
            <w:vAlign w:val="bottom"/>
          </w:tcPr>
          <w:p w:rsidR="008E424F" w:rsidRDefault="008E424F" w:rsidP="008E424F">
            <w:pPr>
              <w:rPr>
                <w:sz w:val="3"/>
                <w:szCs w:val="3"/>
              </w:rPr>
            </w:pPr>
          </w:p>
        </w:tc>
        <w:tc>
          <w:tcPr>
            <w:tcW w:w="380" w:type="dxa"/>
            <w:tcBorders>
              <w:bottom w:val="single" w:sz="8" w:space="0" w:color="auto"/>
            </w:tcBorders>
            <w:vAlign w:val="bottom"/>
          </w:tcPr>
          <w:p w:rsidR="008E424F" w:rsidRDefault="008E424F" w:rsidP="008E424F">
            <w:pPr>
              <w:rPr>
                <w:sz w:val="3"/>
                <w:szCs w:val="3"/>
              </w:rPr>
            </w:pPr>
          </w:p>
        </w:tc>
        <w:tc>
          <w:tcPr>
            <w:tcW w:w="1300" w:type="dxa"/>
            <w:tcBorders>
              <w:bottom w:val="single" w:sz="8" w:space="0" w:color="auto"/>
              <w:right w:val="single" w:sz="8" w:space="0" w:color="auto"/>
            </w:tcBorders>
            <w:vAlign w:val="bottom"/>
          </w:tcPr>
          <w:p w:rsidR="008E424F" w:rsidRDefault="008E424F" w:rsidP="008E424F">
            <w:pPr>
              <w:rPr>
                <w:sz w:val="3"/>
                <w:szCs w:val="3"/>
              </w:rPr>
            </w:pPr>
          </w:p>
        </w:tc>
        <w:tc>
          <w:tcPr>
            <w:tcW w:w="2380" w:type="dxa"/>
            <w:gridSpan w:val="3"/>
            <w:vMerge w:val="restart"/>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8E424F" w:rsidRDefault="008E424F" w:rsidP="008E424F">
            <w:pPr>
              <w:rPr>
                <w:sz w:val="3"/>
                <w:szCs w:val="3"/>
              </w:rPr>
            </w:pPr>
          </w:p>
        </w:tc>
        <w:tc>
          <w:tcPr>
            <w:tcW w:w="920" w:type="dxa"/>
            <w:vMerge w:val="restart"/>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8E424F" w:rsidRDefault="008E424F" w:rsidP="008E424F">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8E424F" w:rsidRDefault="008E424F" w:rsidP="008E424F">
            <w:pPr>
              <w:rPr>
                <w:sz w:val="19"/>
                <w:szCs w:val="19"/>
              </w:rPr>
            </w:pPr>
          </w:p>
        </w:tc>
        <w:tc>
          <w:tcPr>
            <w:tcW w:w="380" w:type="dxa"/>
            <w:vAlign w:val="bottom"/>
          </w:tcPr>
          <w:p w:rsidR="008E424F" w:rsidRDefault="008E424F" w:rsidP="008E424F">
            <w:pPr>
              <w:rPr>
                <w:sz w:val="19"/>
                <w:szCs w:val="19"/>
              </w:rPr>
            </w:pPr>
          </w:p>
        </w:tc>
        <w:tc>
          <w:tcPr>
            <w:tcW w:w="1300" w:type="dxa"/>
            <w:tcBorders>
              <w:right w:val="single" w:sz="8" w:space="0" w:color="auto"/>
            </w:tcBorders>
            <w:vAlign w:val="bottom"/>
          </w:tcPr>
          <w:p w:rsidR="008E424F" w:rsidRDefault="008E424F" w:rsidP="008E424F">
            <w:pPr>
              <w:rPr>
                <w:sz w:val="19"/>
                <w:szCs w:val="19"/>
              </w:rPr>
            </w:pPr>
          </w:p>
        </w:tc>
        <w:tc>
          <w:tcPr>
            <w:tcW w:w="2380" w:type="dxa"/>
            <w:gridSpan w:val="3"/>
            <w:vMerge/>
            <w:vAlign w:val="bottom"/>
          </w:tcPr>
          <w:p w:rsidR="008E424F" w:rsidRDefault="008E424F" w:rsidP="008E424F">
            <w:pPr>
              <w:rPr>
                <w:sz w:val="19"/>
                <w:szCs w:val="19"/>
              </w:rPr>
            </w:pPr>
          </w:p>
        </w:tc>
        <w:tc>
          <w:tcPr>
            <w:tcW w:w="220" w:type="dxa"/>
            <w:vAlign w:val="bottom"/>
          </w:tcPr>
          <w:p w:rsidR="008E424F" w:rsidRDefault="008E424F" w:rsidP="008E424F">
            <w:pPr>
              <w:rPr>
                <w:sz w:val="19"/>
                <w:szCs w:val="19"/>
              </w:rPr>
            </w:pPr>
          </w:p>
        </w:tc>
        <w:tc>
          <w:tcPr>
            <w:tcW w:w="920" w:type="dxa"/>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8E424F" w:rsidRDefault="008E424F" w:rsidP="008E424F">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8E424F" w:rsidRDefault="008E424F" w:rsidP="008E424F"/>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Повести  и  рассказы  «Голубая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звезда», «Моя жизнь и Диана»,</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120" w:type="dxa"/>
            <w:vAlign w:val="bottom"/>
          </w:tcPr>
          <w:p w:rsidR="008E424F" w:rsidRDefault="008E424F" w:rsidP="008E424F">
            <w:pPr>
              <w:ind w:left="80"/>
              <w:rPr>
                <w:sz w:val="20"/>
                <w:szCs w:val="20"/>
              </w:rPr>
            </w:pPr>
            <w:r>
              <w:rPr>
                <w:rFonts w:eastAsia="Times New Roman"/>
                <w:sz w:val="24"/>
                <w:szCs w:val="24"/>
              </w:rPr>
              <w:t>«Волки».</w:t>
            </w: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2"/>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92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495"/>
        </w:trPr>
        <w:tc>
          <w:tcPr>
            <w:tcW w:w="2420" w:type="dxa"/>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vAlign w:val="bottom"/>
          </w:tcPr>
          <w:p w:rsidR="008E424F" w:rsidRDefault="008E424F" w:rsidP="008E424F">
            <w:pPr>
              <w:ind w:right="560"/>
              <w:jc w:val="right"/>
              <w:rPr>
                <w:sz w:val="20"/>
                <w:szCs w:val="20"/>
              </w:rPr>
            </w:pPr>
          </w:p>
        </w:tc>
        <w:tc>
          <w:tcPr>
            <w:tcW w:w="11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rect id="Shape 87" o:spid="_x0000_s1143" style="position:absolute;margin-left:478.35pt;margin-top:-300.9pt;width:1pt;height:1pt;z-index:-251534336;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040"/>
        <w:gridCol w:w="820"/>
        <w:gridCol w:w="340"/>
        <w:gridCol w:w="1020"/>
        <w:gridCol w:w="440"/>
        <w:gridCol w:w="700"/>
        <w:gridCol w:w="460"/>
        <w:gridCol w:w="340"/>
        <w:gridCol w:w="680"/>
        <w:gridCol w:w="380"/>
        <w:gridCol w:w="96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1040" w:type="dxa"/>
            <w:tcBorders>
              <w:top w:val="single" w:sz="8" w:space="0" w:color="auto"/>
            </w:tcBorders>
            <w:vAlign w:val="bottom"/>
          </w:tcPr>
          <w:p w:rsidR="008E424F" w:rsidRDefault="008E424F" w:rsidP="008E424F">
            <w:pPr>
              <w:rPr>
                <w:sz w:val="23"/>
                <w:szCs w:val="23"/>
              </w:rPr>
            </w:pPr>
          </w:p>
        </w:tc>
        <w:tc>
          <w:tcPr>
            <w:tcW w:w="820" w:type="dxa"/>
            <w:tcBorders>
              <w:top w:val="single" w:sz="8" w:space="0" w:color="auto"/>
            </w:tcBorders>
            <w:vAlign w:val="bottom"/>
          </w:tcPr>
          <w:p w:rsidR="008E424F" w:rsidRDefault="008E424F" w:rsidP="008E424F">
            <w:pPr>
              <w:rPr>
                <w:sz w:val="23"/>
                <w:szCs w:val="23"/>
              </w:rPr>
            </w:pPr>
          </w:p>
        </w:tc>
        <w:tc>
          <w:tcPr>
            <w:tcW w:w="340" w:type="dxa"/>
            <w:tcBorders>
              <w:top w:val="single" w:sz="8" w:space="0" w:color="auto"/>
            </w:tcBorders>
            <w:vAlign w:val="bottom"/>
          </w:tcPr>
          <w:p w:rsidR="008E424F" w:rsidRDefault="008E424F" w:rsidP="008E424F">
            <w:pPr>
              <w:rPr>
                <w:sz w:val="23"/>
                <w:szCs w:val="23"/>
              </w:rPr>
            </w:pPr>
          </w:p>
        </w:tc>
        <w:tc>
          <w:tcPr>
            <w:tcW w:w="1020" w:type="dxa"/>
            <w:tcBorders>
              <w:top w:val="single" w:sz="8" w:space="0" w:color="auto"/>
            </w:tcBorders>
            <w:vAlign w:val="bottom"/>
          </w:tcPr>
          <w:p w:rsidR="008E424F" w:rsidRDefault="008E424F" w:rsidP="008E424F">
            <w:pPr>
              <w:rPr>
                <w:sz w:val="23"/>
                <w:szCs w:val="23"/>
              </w:rPr>
            </w:pPr>
          </w:p>
        </w:tc>
        <w:tc>
          <w:tcPr>
            <w:tcW w:w="440" w:type="dxa"/>
            <w:tcBorders>
              <w:top w:val="single" w:sz="8" w:space="0" w:color="auto"/>
              <w:right w:val="single" w:sz="8" w:space="0" w:color="auto"/>
            </w:tcBorders>
            <w:vAlign w:val="bottom"/>
          </w:tcPr>
          <w:p w:rsidR="008E424F" w:rsidRDefault="008E424F" w:rsidP="008E424F">
            <w:pPr>
              <w:rPr>
                <w:sz w:val="23"/>
                <w:szCs w:val="23"/>
              </w:rPr>
            </w:pPr>
          </w:p>
        </w:tc>
        <w:tc>
          <w:tcPr>
            <w:tcW w:w="1160" w:type="dxa"/>
            <w:gridSpan w:val="2"/>
            <w:tcBorders>
              <w:top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8E424F" w:rsidRDefault="008E424F" w:rsidP="008E424F">
            <w:pPr>
              <w:rPr>
                <w:sz w:val="23"/>
                <w:szCs w:val="23"/>
              </w:rPr>
            </w:pPr>
          </w:p>
        </w:tc>
        <w:tc>
          <w:tcPr>
            <w:tcW w:w="1060" w:type="dxa"/>
            <w:gridSpan w:val="2"/>
            <w:tcBorders>
              <w:top w:val="single" w:sz="8" w:space="0" w:color="auto"/>
            </w:tcBorders>
            <w:vAlign w:val="bottom"/>
          </w:tcPr>
          <w:p w:rsidR="008E424F" w:rsidRDefault="008E424F" w:rsidP="008E424F">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из</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8E424F" w:rsidRDefault="008E424F" w:rsidP="008E424F">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5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7"/>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4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340" w:type="dxa"/>
            <w:tcBorders>
              <w:bottom w:val="single" w:sz="8" w:space="0" w:color="auto"/>
            </w:tcBorders>
            <w:vAlign w:val="bottom"/>
          </w:tcPr>
          <w:p w:rsidR="008E424F" w:rsidRDefault="008E424F" w:rsidP="008E424F">
            <w:pPr>
              <w:rPr>
                <w:sz w:val="24"/>
                <w:szCs w:val="24"/>
              </w:rPr>
            </w:pPr>
          </w:p>
        </w:tc>
        <w:tc>
          <w:tcPr>
            <w:tcW w:w="1020" w:type="dxa"/>
            <w:tcBorders>
              <w:bottom w:val="single" w:sz="8" w:space="0" w:color="auto"/>
            </w:tcBorders>
            <w:vAlign w:val="bottom"/>
          </w:tcPr>
          <w:p w:rsidR="008E424F" w:rsidRDefault="008E424F" w:rsidP="008E424F">
            <w:pPr>
              <w:rPr>
                <w:sz w:val="24"/>
                <w:szCs w:val="24"/>
              </w:rPr>
            </w:pPr>
          </w:p>
        </w:tc>
        <w:tc>
          <w:tcPr>
            <w:tcW w:w="440" w:type="dxa"/>
            <w:tcBorders>
              <w:bottom w:val="single" w:sz="8" w:space="0" w:color="auto"/>
              <w:right w:val="single" w:sz="8" w:space="0" w:color="auto"/>
            </w:tcBorders>
            <w:vAlign w:val="bottom"/>
          </w:tcPr>
          <w:p w:rsidR="008E424F" w:rsidRDefault="008E424F" w:rsidP="008E424F">
            <w:pPr>
              <w:rPr>
                <w:sz w:val="24"/>
                <w:szCs w:val="24"/>
              </w:rPr>
            </w:pPr>
          </w:p>
        </w:tc>
        <w:tc>
          <w:tcPr>
            <w:tcW w:w="2180" w:type="dxa"/>
            <w:gridSpan w:val="4"/>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8E424F" w:rsidRDefault="008E424F" w:rsidP="008E424F">
            <w:pPr>
              <w:rPr>
                <w:sz w:val="24"/>
                <w:szCs w:val="24"/>
              </w:rPr>
            </w:pPr>
          </w:p>
        </w:tc>
        <w:tc>
          <w:tcPr>
            <w:tcW w:w="96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8E424F" w:rsidRDefault="008E424F" w:rsidP="008E424F"/>
        </w:tc>
        <w:tc>
          <w:tcPr>
            <w:tcW w:w="1020" w:type="dxa"/>
            <w:vAlign w:val="bottom"/>
          </w:tcPr>
          <w:p w:rsidR="008E424F" w:rsidRDefault="008E424F" w:rsidP="008E424F"/>
        </w:tc>
        <w:tc>
          <w:tcPr>
            <w:tcW w:w="440" w:type="dxa"/>
            <w:tcBorders>
              <w:right w:val="single" w:sz="8" w:space="0" w:color="auto"/>
            </w:tcBorders>
            <w:vAlign w:val="bottom"/>
          </w:tcPr>
          <w:p w:rsidR="008E424F" w:rsidRDefault="008E424F" w:rsidP="008E424F"/>
        </w:tc>
        <w:tc>
          <w:tcPr>
            <w:tcW w:w="3520" w:type="dxa"/>
            <w:gridSpan w:val="6"/>
            <w:tcBorders>
              <w:right w:val="single" w:sz="8" w:space="0" w:color="auto"/>
            </w:tcBorders>
            <w:vAlign w:val="bottom"/>
          </w:tcPr>
          <w:p w:rsidR="008E424F" w:rsidRDefault="008E424F" w:rsidP="008E424F">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ХХ</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8E424F" w:rsidRDefault="008E424F" w:rsidP="008E424F">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ресторане»,</w:t>
            </w:r>
          </w:p>
        </w:tc>
        <w:tc>
          <w:tcPr>
            <w:tcW w:w="7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«Девушка   пела   в   церковном</w:t>
            </w:r>
          </w:p>
        </w:tc>
        <w:tc>
          <w:tcPr>
            <w:tcW w:w="352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«Ветер принес</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sz w:val="24"/>
                <w:szCs w:val="24"/>
              </w:rPr>
              <w:t>хоре…»,</w:t>
            </w:r>
          </w:p>
        </w:tc>
        <w:tc>
          <w:tcPr>
            <w:tcW w:w="2620" w:type="dxa"/>
            <w:gridSpan w:val="4"/>
            <w:tcBorders>
              <w:right w:val="single" w:sz="8" w:space="0" w:color="auto"/>
            </w:tcBorders>
            <w:vAlign w:val="bottom"/>
          </w:tcPr>
          <w:p w:rsidR="008E424F" w:rsidRDefault="008E424F" w:rsidP="008E424F">
            <w:pPr>
              <w:jc w:val="right"/>
              <w:rPr>
                <w:sz w:val="20"/>
                <w:szCs w:val="20"/>
              </w:rPr>
            </w:pPr>
            <w:r>
              <w:rPr>
                <w:rFonts w:eastAsia="Times New Roman"/>
                <w:sz w:val="24"/>
                <w:szCs w:val="24"/>
              </w:rPr>
              <w:t>«Когда Вы  стоите на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издалека…», «Встану я в утро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моем   пути…»,   «На  железной</w:t>
            </w:r>
          </w:p>
        </w:tc>
        <w:tc>
          <w:tcPr>
            <w:tcW w:w="1500" w:type="dxa"/>
            <w:gridSpan w:val="3"/>
            <w:vAlign w:val="bottom"/>
          </w:tcPr>
          <w:p w:rsidR="008E424F" w:rsidRDefault="008E424F" w:rsidP="008E424F">
            <w:pPr>
              <w:spacing w:line="273" w:lineRule="exact"/>
              <w:ind w:left="80"/>
              <w:rPr>
                <w:sz w:val="20"/>
                <w:szCs w:val="20"/>
              </w:rPr>
            </w:pPr>
            <w:r>
              <w:rPr>
                <w:rFonts w:eastAsia="Times New Roman"/>
                <w:sz w:val="24"/>
                <w:szCs w:val="24"/>
              </w:rPr>
              <w:t>туманное…»,</w:t>
            </w:r>
          </w:p>
        </w:tc>
        <w:tc>
          <w:tcPr>
            <w:tcW w:w="680" w:type="dxa"/>
            <w:vAlign w:val="bottom"/>
          </w:tcPr>
          <w:p w:rsidR="008E424F" w:rsidRDefault="008E424F" w:rsidP="008E424F">
            <w:pPr>
              <w:rPr>
                <w:sz w:val="23"/>
                <w:szCs w:val="23"/>
              </w:rPr>
            </w:pPr>
          </w:p>
        </w:tc>
        <w:tc>
          <w:tcPr>
            <w:tcW w:w="134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«Грешить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дороге»,цикл«Наполе</w:t>
            </w:r>
          </w:p>
        </w:tc>
        <w:tc>
          <w:tcPr>
            <w:tcW w:w="1500" w:type="dxa"/>
            <w:gridSpan w:val="3"/>
            <w:vAlign w:val="bottom"/>
          </w:tcPr>
          <w:p w:rsidR="008E424F" w:rsidRDefault="008E424F" w:rsidP="008E424F">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непробудно…»,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«Мы  встречались  с  тобой  на</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закате…»,   «Пляски   осенние,</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«О,   весна,   без</w:t>
            </w:r>
          </w:p>
        </w:tc>
        <w:tc>
          <w:tcPr>
            <w:tcW w:w="1360" w:type="dxa"/>
            <w:gridSpan w:val="2"/>
            <w:vAlign w:val="bottom"/>
          </w:tcPr>
          <w:p w:rsidR="008E424F" w:rsidRDefault="008E424F" w:rsidP="008E424F">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w w:val="92"/>
                <w:sz w:val="24"/>
                <w:szCs w:val="24"/>
              </w:rPr>
              <w:t>без</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Осенняя</w:t>
            </w: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spacing w:line="273" w:lineRule="exact"/>
              <w:ind w:left="40"/>
              <w:rPr>
                <w:sz w:val="20"/>
                <w:szCs w:val="20"/>
              </w:rPr>
            </w:pPr>
            <w:r>
              <w:rPr>
                <w:rFonts w:eastAsia="Times New Roman"/>
                <w:sz w:val="24"/>
                <w:szCs w:val="24"/>
              </w:rPr>
              <w:t>воля,</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Поэты,</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w w:val="99"/>
                <w:sz w:val="24"/>
                <w:szCs w:val="24"/>
              </w:rPr>
              <w:t>краю…»,</w:t>
            </w:r>
          </w:p>
        </w:tc>
        <w:tc>
          <w:tcPr>
            <w:tcW w:w="2180" w:type="dxa"/>
            <w:gridSpan w:val="3"/>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«Петроградское небо мутилось</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подвигах</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дождем…»,   «Я   –   Гамлет.</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sz w:val="24"/>
                <w:szCs w:val="24"/>
              </w:rPr>
              <w:t>пришла</w:t>
            </w:r>
          </w:p>
        </w:tc>
        <w:tc>
          <w:tcPr>
            <w:tcW w:w="820" w:type="dxa"/>
            <w:vAlign w:val="bottom"/>
          </w:tcPr>
          <w:p w:rsidR="008E424F" w:rsidRDefault="008E424F" w:rsidP="008E424F">
            <w:pPr>
              <w:ind w:left="540"/>
              <w:rPr>
                <w:sz w:val="20"/>
                <w:szCs w:val="20"/>
              </w:rPr>
            </w:pPr>
            <w:r>
              <w:rPr>
                <w:rFonts w:eastAsia="Times New Roman"/>
                <w:sz w:val="24"/>
                <w:szCs w:val="24"/>
              </w:rPr>
              <w:t>с</w:t>
            </w:r>
          </w:p>
        </w:tc>
        <w:tc>
          <w:tcPr>
            <w:tcW w:w="340" w:type="dxa"/>
            <w:vAlign w:val="bottom"/>
          </w:tcPr>
          <w:p w:rsidR="008E424F" w:rsidRDefault="008E424F" w:rsidP="008E424F">
            <w:pPr>
              <w:rPr>
                <w:sz w:val="24"/>
                <w:szCs w:val="24"/>
              </w:rPr>
            </w:pPr>
          </w:p>
        </w:tc>
        <w:tc>
          <w:tcPr>
            <w:tcW w:w="14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Холодеет  кровь»,   «Я  отрок,</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«ПредчувствуюТебя.Года</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зажигаю</w:t>
            </w:r>
          </w:p>
        </w:tc>
        <w:tc>
          <w:tcPr>
            <w:tcW w:w="340" w:type="dxa"/>
            <w:vAlign w:val="bottom"/>
          </w:tcPr>
          <w:p w:rsidR="008E424F" w:rsidRDefault="008E424F" w:rsidP="008E424F">
            <w:pPr>
              <w:rPr>
                <w:sz w:val="23"/>
                <w:szCs w:val="23"/>
              </w:rPr>
            </w:pPr>
          </w:p>
        </w:tc>
        <w:tc>
          <w:tcPr>
            <w:tcW w:w="1060" w:type="dxa"/>
            <w:gridSpan w:val="2"/>
            <w:vAlign w:val="bottom"/>
          </w:tcPr>
          <w:p w:rsidR="008E424F" w:rsidRDefault="008E424F" w:rsidP="008E424F">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«Я</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«Рожденные</w:t>
            </w:r>
          </w:p>
        </w:tc>
        <w:tc>
          <w:tcPr>
            <w:tcW w:w="1500" w:type="dxa"/>
            <w:gridSpan w:val="3"/>
            <w:vAlign w:val="bottom"/>
          </w:tcPr>
          <w:p w:rsidR="008E424F" w:rsidRDefault="008E424F" w:rsidP="008E424F">
            <w:pPr>
              <w:ind w:left="80"/>
              <w:rPr>
                <w:sz w:val="20"/>
                <w:szCs w:val="20"/>
              </w:rPr>
            </w:pPr>
            <w:r>
              <w:rPr>
                <w:rFonts w:eastAsia="Times New Roman"/>
                <w:sz w:val="24"/>
                <w:szCs w:val="24"/>
              </w:rPr>
              <w:t>пригвожден</w:t>
            </w:r>
          </w:p>
        </w:tc>
        <w:tc>
          <w:tcPr>
            <w:tcW w:w="680" w:type="dxa"/>
            <w:vAlign w:val="bottom"/>
          </w:tcPr>
          <w:p w:rsidR="008E424F" w:rsidRDefault="008E424F" w:rsidP="008E424F">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трактирной</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3" w:lineRule="exact"/>
              <w:ind w:left="80"/>
              <w:rPr>
                <w:sz w:val="20"/>
                <w:szCs w:val="20"/>
              </w:rPr>
            </w:pPr>
            <w:r>
              <w:rPr>
                <w:rFonts w:eastAsia="Times New Roman"/>
                <w:sz w:val="24"/>
                <w:szCs w:val="24"/>
              </w:rPr>
              <w:t>в  года</w:t>
            </w:r>
          </w:p>
        </w:tc>
        <w:tc>
          <w:tcPr>
            <w:tcW w:w="1160" w:type="dxa"/>
            <w:gridSpan w:val="2"/>
            <w:vAlign w:val="bottom"/>
          </w:tcPr>
          <w:p w:rsidR="008E424F" w:rsidRDefault="008E424F" w:rsidP="008E424F">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стойке…»</w:t>
            </w: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Поэма «Соловьиный сад»</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860" w:type="dxa"/>
            <w:gridSpan w:val="2"/>
            <w:vAlign w:val="bottom"/>
          </w:tcPr>
          <w:p w:rsidR="008E424F" w:rsidRDefault="008E424F" w:rsidP="008E424F">
            <w:pPr>
              <w:spacing w:line="274" w:lineRule="exact"/>
              <w:ind w:left="80"/>
              <w:rPr>
                <w:sz w:val="20"/>
                <w:szCs w:val="20"/>
              </w:rPr>
            </w:pPr>
            <w:r>
              <w:rPr>
                <w:rFonts w:eastAsia="Times New Roman"/>
                <w:sz w:val="24"/>
                <w:szCs w:val="24"/>
              </w:rPr>
              <w:t>нам маяться…»,</w:t>
            </w:r>
          </w:p>
        </w:tc>
        <w:tc>
          <w:tcPr>
            <w:tcW w:w="1800" w:type="dxa"/>
            <w:gridSpan w:val="3"/>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Дому», «Скифы»</w:t>
            </w: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1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8E424F" w:rsidRDefault="008E424F" w:rsidP="008E424F">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ИудаИскариот</w:t>
            </w:r>
            <w:r>
              <w:rPr>
                <w:rFonts w:ascii="Arial" w:eastAsia="Arial" w:hAnsi="Arial" w:cs="Arial"/>
                <w:w w:val="96"/>
                <w:sz w:val="24"/>
                <w:szCs w:val="24"/>
              </w:rPr>
              <w:t>»,«</w:t>
            </w:r>
            <w:r>
              <w:rPr>
                <w:rFonts w:ascii="Times New Roman CYR" w:eastAsia="Times New Roman CYR" w:hAnsi="Times New Roman CYR" w:cs="Times New Roman CYR"/>
                <w:w w:val="96"/>
                <w:sz w:val="24"/>
                <w:szCs w:val="24"/>
              </w:rPr>
              <w:t>Жизнь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7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8E424F" w:rsidRDefault="008E424F" w:rsidP="008E424F">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8E424F" w:rsidRDefault="008E424F" w:rsidP="008E424F">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мощи</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5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16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8E424F" w:rsidRDefault="008E424F" w:rsidP="008E424F">
            <w:pPr>
              <w:rPr>
                <w:sz w:val="24"/>
                <w:szCs w:val="24"/>
              </w:rPr>
            </w:pPr>
          </w:p>
        </w:tc>
        <w:tc>
          <w:tcPr>
            <w:tcW w:w="2020" w:type="dxa"/>
            <w:gridSpan w:val="3"/>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«Безглагольность», «Будем как</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солнце,</w:t>
            </w:r>
          </w:p>
        </w:tc>
        <w:tc>
          <w:tcPr>
            <w:tcW w:w="1020" w:type="dxa"/>
            <w:gridSpan w:val="2"/>
            <w:vAlign w:val="bottom"/>
          </w:tcPr>
          <w:p w:rsidR="008E424F" w:rsidRDefault="008E424F" w:rsidP="008E424F">
            <w:pPr>
              <w:spacing w:line="273" w:lineRule="exact"/>
              <w:rPr>
                <w:sz w:val="20"/>
                <w:szCs w:val="20"/>
              </w:rPr>
            </w:pPr>
            <w:r>
              <w:rPr>
                <w:rFonts w:eastAsia="Times New Roman"/>
                <w:sz w:val="24"/>
                <w:szCs w:val="24"/>
              </w:rPr>
              <w:t>Забудем</w:t>
            </w:r>
          </w:p>
        </w:tc>
        <w:tc>
          <w:tcPr>
            <w:tcW w:w="380" w:type="dxa"/>
            <w:vAlign w:val="bottom"/>
          </w:tcPr>
          <w:p w:rsidR="008E424F" w:rsidRDefault="008E424F" w:rsidP="008E424F">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том...»</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eastAsia="Times New Roman"/>
                <w:sz w:val="24"/>
                <w:szCs w:val="24"/>
              </w:rPr>
              <w:t>«Камыши»,</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jc w:val="right"/>
              <w:rPr>
                <w:sz w:val="20"/>
                <w:szCs w:val="20"/>
              </w:rPr>
            </w:pPr>
            <w:r>
              <w:rPr>
                <w:rFonts w:eastAsia="Times New Roman"/>
                <w:w w:val="99"/>
                <w:sz w:val="24"/>
                <w:szCs w:val="24"/>
              </w:rPr>
              <w:t>«Слова-</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хамелеоны»,  «Челн  томленья»,</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«Я  мечтою  ловил  уходящие</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тени…»,  «Я  –  изысканность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русской  медлительной  речи...»</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82"/>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4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340" w:type="dxa"/>
            <w:tcBorders>
              <w:bottom w:val="single" w:sz="8" w:space="0" w:color="auto"/>
            </w:tcBorders>
            <w:vAlign w:val="bottom"/>
          </w:tcPr>
          <w:p w:rsidR="008E424F" w:rsidRDefault="008E424F" w:rsidP="008E424F">
            <w:pPr>
              <w:rPr>
                <w:sz w:val="24"/>
                <w:szCs w:val="24"/>
              </w:rPr>
            </w:pPr>
          </w:p>
        </w:tc>
        <w:tc>
          <w:tcPr>
            <w:tcW w:w="1020" w:type="dxa"/>
            <w:tcBorders>
              <w:bottom w:val="single" w:sz="8" w:space="0" w:color="auto"/>
            </w:tcBorders>
            <w:vAlign w:val="bottom"/>
          </w:tcPr>
          <w:p w:rsidR="008E424F" w:rsidRDefault="008E424F" w:rsidP="008E424F">
            <w:pPr>
              <w:rPr>
                <w:sz w:val="24"/>
                <w:szCs w:val="24"/>
              </w:rPr>
            </w:pPr>
          </w:p>
        </w:tc>
        <w:tc>
          <w:tcPr>
            <w:tcW w:w="440" w:type="dxa"/>
            <w:tcBorders>
              <w:bottom w:val="single" w:sz="8" w:space="0" w:color="auto"/>
              <w:right w:val="single" w:sz="8" w:space="0" w:color="auto"/>
            </w:tcBorders>
            <w:vAlign w:val="bottom"/>
          </w:tcPr>
          <w:p w:rsidR="008E424F" w:rsidRDefault="008E424F" w:rsidP="008E424F">
            <w:pPr>
              <w:rPr>
                <w:sz w:val="24"/>
                <w:szCs w:val="24"/>
              </w:rPr>
            </w:pPr>
          </w:p>
        </w:tc>
        <w:tc>
          <w:tcPr>
            <w:tcW w:w="2180" w:type="dxa"/>
            <w:gridSpan w:val="4"/>
            <w:tcBorders>
              <w:bottom w:val="single" w:sz="8" w:space="0" w:color="auto"/>
            </w:tcBorders>
            <w:vAlign w:val="bottom"/>
          </w:tcPr>
          <w:p w:rsidR="008E424F" w:rsidRDefault="008E424F" w:rsidP="008E424F">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8E424F" w:rsidRDefault="008E424F" w:rsidP="008E424F">
            <w:pPr>
              <w:rPr>
                <w:sz w:val="24"/>
                <w:szCs w:val="24"/>
              </w:rPr>
            </w:pPr>
          </w:p>
        </w:tc>
        <w:tc>
          <w:tcPr>
            <w:tcW w:w="96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485"/>
        </w:trPr>
        <w:tc>
          <w:tcPr>
            <w:tcW w:w="2420" w:type="dxa"/>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ind w:right="120"/>
              <w:jc w:val="right"/>
              <w:rPr>
                <w:sz w:val="20"/>
                <w:szCs w:val="20"/>
              </w:rPr>
            </w:pPr>
          </w:p>
        </w:tc>
        <w:tc>
          <w:tcPr>
            <w:tcW w:w="44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vAlign w:val="bottom"/>
          </w:tcPr>
          <w:p w:rsidR="008E424F" w:rsidRDefault="008E424F" w:rsidP="008E424F">
            <w:pPr>
              <w:rPr>
                <w:sz w:val="24"/>
                <w:szCs w:val="24"/>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660"/>
        <w:gridCol w:w="420"/>
        <w:gridCol w:w="1260"/>
        <w:gridCol w:w="800"/>
        <w:gridCol w:w="520"/>
        <w:gridCol w:w="880"/>
        <w:gridCol w:w="540"/>
        <w:gridCol w:w="600"/>
        <w:gridCol w:w="320"/>
        <w:gridCol w:w="240"/>
        <w:gridCol w:w="94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660" w:type="dxa"/>
            <w:tcBorders>
              <w:top w:val="single" w:sz="8" w:space="0" w:color="auto"/>
            </w:tcBorders>
            <w:vAlign w:val="bottom"/>
          </w:tcPr>
          <w:p w:rsidR="008E424F" w:rsidRDefault="008E424F" w:rsidP="008E424F">
            <w:pPr>
              <w:rPr>
                <w:sz w:val="23"/>
                <w:szCs w:val="23"/>
              </w:rPr>
            </w:pPr>
          </w:p>
        </w:tc>
        <w:tc>
          <w:tcPr>
            <w:tcW w:w="420" w:type="dxa"/>
            <w:tcBorders>
              <w:top w:val="single" w:sz="8" w:space="0" w:color="auto"/>
            </w:tcBorders>
            <w:vAlign w:val="bottom"/>
          </w:tcPr>
          <w:p w:rsidR="008E424F" w:rsidRDefault="008E424F" w:rsidP="008E424F">
            <w:pPr>
              <w:rPr>
                <w:sz w:val="23"/>
                <w:szCs w:val="23"/>
              </w:rPr>
            </w:pPr>
          </w:p>
        </w:tc>
        <w:tc>
          <w:tcPr>
            <w:tcW w:w="1260" w:type="dxa"/>
            <w:tcBorders>
              <w:top w:val="single" w:sz="8" w:space="0" w:color="auto"/>
            </w:tcBorders>
            <w:vAlign w:val="bottom"/>
          </w:tcPr>
          <w:p w:rsidR="008E424F" w:rsidRDefault="008E424F" w:rsidP="008E424F">
            <w:pPr>
              <w:rPr>
                <w:sz w:val="23"/>
                <w:szCs w:val="23"/>
              </w:rPr>
            </w:pPr>
          </w:p>
        </w:tc>
        <w:tc>
          <w:tcPr>
            <w:tcW w:w="800" w:type="dxa"/>
            <w:tcBorders>
              <w:top w:val="single" w:sz="8" w:space="0" w:color="auto"/>
            </w:tcBorders>
            <w:vAlign w:val="bottom"/>
          </w:tcPr>
          <w:p w:rsidR="008E424F" w:rsidRDefault="008E424F" w:rsidP="008E424F">
            <w:pPr>
              <w:rPr>
                <w:sz w:val="23"/>
                <w:szCs w:val="23"/>
              </w:rPr>
            </w:pPr>
          </w:p>
        </w:tc>
        <w:tc>
          <w:tcPr>
            <w:tcW w:w="520" w:type="dxa"/>
            <w:tcBorders>
              <w:top w:val="single" w:sz="8" w:space="0" w:color="auto"/>
              <w:right w:val="single" w:sz="8" w:space="0" w:color="auto"/>
            </w:tcBorders>
            <w:vAlign w:val="bottom"/>
          </w:tcPr>
          <w:p w:rsidR="008E424F" w:rsidRDefault="008E424F" w:rsidP="008E424F">
            <w:pPr>
              <w:rPr>
                <w:sz w:val="23"/>
                <w:szCs w:val="23"/>
              </w:rPr>
            </w:pPr>
          </w:p>
        </w:tc>
        <w:tc>
          <w:tcPr>
            <w:tcW w:w="2020" w:type="dxa"/>
            <w:gridSpan w:val="3"/>
            <w:tcBorders>
              <w:top w:val="single" w:sz="8" w:space="0" w:color="auto"/>
            </w:tcBorders>
            <w:vAlign w:val="bottom"/>
          </w:tcPr>
          <w:p w:rsidR="008E424F" w:rsidRDefault="008E424F" w:rsidP="008E424F">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8E424F" w:rsidRDefault="008E424F" w:rsidP="008E424F">
            <w:pPr>
              <w:rPr>
                <w:sz w:val="23"/>
                <w:szCs w:val="23"/>
              </w:rPr>
            </w:pPr>
          </w:p>
        </w:tc>
        <w:tc>
          <w:tcPr>
            <w:tcW w:w="1180" w:type="dxa"/>
            <w:gridSpan w:val="2"/>
            <w:tcBorders>
              <w:top w:val="single" w:sz="8" w:space="0" w:color="auto"/>
              <w:right w:val="single" w:sz="8" w:space="0" w:color="auto"/>
            </w:tcBorders>
            <w:vAlign w:val="bottom"/>
          </w:tcPr>
          <w:p w:rsidR="008E424F" w:rsidRDefault="008E424F" w:rsidP="008E424F">
            <w:pPr>
              <w:ind w:right="20"/>
              <w:jc w:val="right"/>
              <w:rPr>
                <w:sz w:val="20"/>
                <w:szCs w:val="20"/>
              </w:rPr>
            </w:pPr>
            <w:r>
              <w:rPr>
                <w:rFonts w:eastAsia="Times New Roman"/>
                <w:sz w:val="24"/>
                <w:szCs w:val="24"/>
              </w:rPr>
              <w:t>«Андрей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Рублев»,</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w w:val="99"/>
                <w:sz w:val="24"/>
                <w:szCs w:val="24"/>
              </w:rPr>
              <w:t>«Жираф»,</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«Заблудившийся трамвай», «Из</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880" w:type="dxa"/>
            <w:vAlign w:val="bottom"/>
          </w:tcPr>
          <w:p w:rsidR="008E424F" w:rsidRDefault="008E424F" w:rsidP="008E424F">
            <w:pPr>
              <w:ind w:left="80"/>
              <w:rPr>
                <w:sz w:val="20"/>
                <w:szCs w:val="20"/>
              </w:rPr>
            </w:pPr>
            <w:r>
              <w:rPr>
                <w:rFonts w:eastAsia="Times New Roman"/>
                <w:sz w:val="24"/>
                <w:szCs w:val="24"/>
              </w:rPr>
              <w:t>логова</w:t>
            </w:r>
          </w:p>
        </w:tc>
        <w:tc>
          <w:tcPr>
            <w:tcW w:w="1140" w:type="dxa"/>
            <w:gridSpan w:val="2"/>
            <w:vAlign w:val="bottom"/>
          </w:tcPr>
          <w:p w:rsidR="008E424F" w:rsidRDefault="008E424F" w:rsidP="008E424F">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«Капитаны»,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spacing w:line="273" w:lineRule="exact"/>
              <w:ind w:left="80"/>
              <w:rPr>
                <w:sz w:val="20"/>
                <w:szCs w:val="20"/>
              </w:rPr>
            </w:pPr>
            <w:r>
              <w:rPr>
                <w:rFonts w:eastAsia="Times New Roman"/>
                <w:sz w:val="24"/>
                <w:szCs w:val="24"/>
              </w:rPr>
              <w:t>«Мои</w:t>
            </w:r>
          </w:p>
        </w:tc>
        <w:tc>
          <w:tcPr>
            <w:tcW w:w="1140" w:type="dxa"/>
            <w:gridSpan w:val="2"/>
            <w:vAlign w:val="bottom"/>
          </w:tcPr>
          <w:p w:rsidR="008E424F" w:rsidRDefault="008E424F" w:rsidP="008E424F">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«Носорог»,</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«Пьяный</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дервиш»,</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«Пятистопные ямбы», «Слово»,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«Слоненок»,</w:t>
            </w:r>
          </w:p>
        </w:tc>
        <w:tc>
          <w:tcPr>
            <w:tcW w:w="920" w:type="dxa"/>
            <w:gridSpan w:val="2"/>
            <w:vAlign w:val="bottom"/>
          </w:tcPr>
          <w:p w:rsidR="008E424F" w:rsidRDefault="008E424F" w:rsidP="008E424F">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камина»,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«Шестое чувство», «Я и вы»</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340" w:type="dxa"/>
            <w:gridSpan w:val="4"/>
            <w:vAlign w:val="bottom"/>
          </w:tcPr>
          <w:p w:rsidR="008E424F" w:rsidRDefault="008E424F" w:rsidP="008E424F">
            <w:pPr>
              <w:ind w:left="80"/>
              <w:rPr>
                <w:sz w:val="20"/>
                <w:szCs w:val="20"/>
              </w:rPr>
            </w:pPr>
            <w:r>
              <w:rPr>
                <w:rFonts w:eastAsia="Times New Roman"/>
                <w:b/>
                <w:bCs/>
                <w:sz w:val="24"/>
                <w:szCs w:val="24"/>
              </w:rPr>
              <w:t>В.В. Маяковский*</w:t>
            </w: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b/>
                <w:bCs/>
                <w:sz w:val="24"/>
                <w:szCs w:val="24"/>
              </w:rPr>
              <w:t>В.В. Хлебников</w:t>
            </w: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sz w:val="24"/>
                <w:szCs w:val="24"/>
              </w:rPr>
              <w:t>Стихотворения</w:t>
            </w:r>
          </w:p>
        </w:tc>
        <w:tc>
          <w:tcPr>
            <w:tcW w:w="320" w:type="dxa"/>
            <w:vAlign w:val="bottom"/>
          </w:tcPr>
          <w:p w:rsidR="008E424F" w:rsidRDefault="008E424F" w:rsidP="008E424F">
            <w:pPr>
              <w:rPr>
                <w:sz w:val="23"/>
                <w:szCs w:val="23"/>
              </w:rPr>
            </w:pPr>
          </w:p>
        </w:tc>
        <w:tc>
          <w:tcPr>
            <w:tcW w:w="118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«Бобэоби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пелись    губы…»,    «Заклятие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смехом», «Когда умирают кони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 дышат…», «Кузнечик», «Мне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мало   надо»,   «Мы   желаем</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spacing w:line="273" w:lineRule="exact"/>
              <w:ind w:left="80"/>
              <w:rPr>
                <w:sz w:val="20"/>
                <w:szCs w:val="20"/>
              </w:rPr>
            </w:pPr>
            <w:r>
              <w:rPr>
                <w:rFonts w:eastAsia="Times New Roman"/>
                <w:w w:val="98"/>
                <w:sz w:val="24"/>
                <w:szCs w:val="24"/>
              </w:rPr>
              <w:t>звездам</w:t>
            </w:r>
          </w:p>
        </w:tc>
        <w:tc>
          <w:tcPr>
            <w:tcW w:w="540" w:type="dxa"/>
            <w:vAlign w:val="bottom"/>
          </w:tcPr>
          <w:p w:rsidR="008E424F" w:rsidRDefault="008E424F" w:rsidP="008E424F">
            <w:pPr>
              <w:rPr>
                <w:sz w:val="23"/>
                <w:szCs w:val="23"/>
              </w:rPr>
            </w:pPr>
          </w:p>
        </w:tc>
        <w:tc>
          <w:tcPr>
            <w:tcW w:w="1160" w:type="dxa"/>
            <w:gridSpan w:val="3"/>
            <w:vAlign w:val="bottom"/>
          </w:tcPr>
          <w:p w:rsidR="008E424F" w:rsidRDefault="008E424F" w:rsidP="008E424F">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eastAsia="Times New Roman"/>
                <w:sz w:val="24"/>
                <w:szCs w:val="24"/>
              </w:rPr>
              <w:t>достоевскиймо</w:t>
            </w: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бегущей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тучи…»,   «Сегодня   снова   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пойду…»,   «Там,   где   жили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sz w:val="24"/>
                <w:szCs w:val="24"/>
              </w:rPr>
              <w:t>свиристели…»,</w:t>
            </w:r>
          </w:p>
        </w:tc>
        <w:tc>
          <w:tcPr>
            <w:tcW w:w="320" w:type="dxa"/>
            <w:vAlign w:val="bottom"/>
          </w:tcPr>
          <w:p w:rsidR="008E424F" w:rsidRDefault="008E424F" w:rsidP="008E424F">
            <w:pPr>
              <w:rPr>
                <w:sz w:val="23"/>
                <w:szCs w:val="23"/>
              </w:rPr>
            </w:pPr>
          </w:p>
        </w:tc>
        <w:tc>
          <w:tcPr>
            <w:tcW w:w="118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«Усадьба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580" w:type="dxa"/>
            <w:gridSpan w:val="5"/>
            <w:vAlign w:val="bottom"/>
          </w:tcPr>
          <w:p w:rsidR="008E424F" w:rsidRDefault="008E424F" w:rsidP="008E424F">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142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660" w:type="dxa"/>
            <w:tcBorders>
              <w:bottom w:val="single" w:sz="8" w:space="0" w:color="auto"/>
            </w:tcBorders>
            <w:vAlign w:val="bottom"/>
          </w:tcPr>
          <w:p w:rsidR="008E424F" w:rsidRDefault="008E424F" w:rsidP="008E424F">
            <w:pPr>
              <w:rPr>
                <w:sz w:val="24"/>
                <w:szCs w:val="24"/>
              </w:rPr>
            </w:pPr>
          </w:p>
        </w:tc>
        <w:tc>
          <w:tcPr>
            <w:tcW w:w="42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tcBorders>
            <w:vAlign w:val="bottom"/>
          </w:tcPr>
          <w:p w:rsidR="008E424F" w:rsidRDefault="008E424F" w:rsidP="008E424F">
            <w:pPr>
              <w:rPr>
                <w:sz w:val="24"/>
                <w:szCs w:val="24"/>
              </w:rPr>
            </w:pPr>
          </w:p>
        </w:tc>
        <w:tc>
          <w:tcPr>
            <w:tcW w:w="800" w:type="dxa"/>
            <w:tcBorders>
              <w:bottom w:val="single" w:sz="8" w:space="0" w:color="auto"/>
            </w:tcBorders>
            <w:vAlign w:val="bottom"/>
          </w:tcPr>
          <w:p w:rsidR="008E424F" w:rsidRDefault="008E424F" w:rsidP="008E424F">
            <w:pPr>
              <w:rPr>
                <w:sz w:val="24"/>
                <w:szCs w:val="24"/>
              </w:rPr>
            </w:pPr>
          </w:p>
        </w:tc>
        <w:tc>
          <w:tcPr>
            <w:tcW w:w="520" w:type="dxa"/>
            <w:tcBorders>
              <w:bottom w:val="single" w:sz="8" w:space="0" w:color="auto"/>
              <w:right w:val="single" w:sz="8" w:space="0" w:color="auto"/>
            </w:tcBorders>
            <w:vAlign w:val="bottom"/>
          </w:tcPr>
          <w:p w:rsidR="008E424F" w:rsidRDefault="008E424F" w:rsidP="008E424F">
            <w:pPr>
              <w:rPr>
                <w:sz w:val="24"/>
                <w:szCs w:val="24"/>
              </w:rPr>
            </w:pPr>
          </w:p>
        </w:tc>
        <w:tc>
          <w:tcPr>
            <w:tcW w:w="2020" w:type="dxa"/>
            <w:gridSpan w:val="3"/>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8E424F" w:rsidRDefault="008E424F" w:rsidP="008E424F">
            <w:pPr>
              <w:rPr>
                <w:sz w:val="24"/>
                <w:szCs w:val="24"/>
              </w:rPr>
            </w:pPr>
          </w:p>
        </w:tc>
        <w:tc>
          <w:tcPr>
            <w:tcW w:w="240" w:type="dxa"/>
            <w:tcBorders>
              <w:bottom w:val="single" w:sz="8" w:space="0" w:color="auto"/>
            </w:tcBorders>
            <w:vAlign w:val="bottom"/>
          </w:tcPr>
          <w:p w:rsidR="008E424F" w:rsidRDefault="008E424F" w:rsidP="008E424F">
            <w:pPr>
              <w:rPr>
                <w:sz w:val="24"/>
                <w:szCs w:val="24"/>
              </w:rPr>
            </w:pPr>
          </w:p>
        </w:tc>
        <w:tc>
          <w:tcPr>
            <w:tcW w:w="94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8E424F" w:rsidRDefault="008E424F" w:rsidP="008E424F"/>
        </w:tc>
        <w:tc>
          <w:tcPr>
            <w:tcW w:w="520" w:type="dxa"/>
            <w:tcBorders>
              <w:right w:val="single" w:sz="8" w:space="0" w:color="auto"/>
            </w:tcBorders>
            <w:vAlign w:val="bottom"/>
          </w:tcPr>
          <w:p w:rsidR="008E424F" w:rsidRDefault="008E424F" w:rsidP="008E424F"/>
        </w:tc>
        <w:tc>
          <w:tcPr>
            <w:tcW w:w="1420" w:type="dxa"/>
            <w:gridSpan w:val="2"/>
            <w:vAlign w:val="bottom"/>
          </w:tcPr>
          <w:p w:rsidR="008E424F" w:rsidRDefault="008E424F" w:rsidP="008E424F">
            <w:pPr>
              <w:spacing w:line="264" w:lineRule="exact"/>
              <w:ind w:left="80"/>
              <w:rPr>
                <w:sz w:val="20"/>
                <w:szCs w:val="20"/>
              </w:rPr>
            </w:pPr>
            <w:r>
              <w:rPr>
                <w:rFonts w:eastAsia="Times New Roman"/>
                <w:b/>
                <w:bCs/>
                <w:sz w:val="24"/>
                <w:szCs w:val="24"/>
              </w:rPr>
              <w:t>Литература</w:t>
            </w:r>
          </w:p>
        </w:tc>
        <w:tc>
          <w:tcPr>
            <w:tcW w:w="600" w:type="dxa"/>
            <w:vAlign w:val="bottom"/>
          </w:tcPr>
          <w:p w:rsidR="008E424F" w:rsidRDefault="008E424F" w:rsidP="008E424F"/>
        </w:tc>
        <w:tc>
          <w:tcPr>
            <w:tcW w:w="1500" w:type="dxa"/>
            <w:gridSpan w:val="3"/>
            <w:tcBorders>
              <w:right w:val="single" w:sz="8" w:space="0" w:color="auto"/>
            </w:tcBorders>
            <w:vAlign w:val="bottom"/>
          </w:tcPr>
          <w:p w:rsidR="008E424F" w:rsidRDefault="008E424F" w:rsidP="008E424F">
            <w:pPr>
              <w:spacing w:line="264" w:lineRule="exact"/>
              <w:jc w:val="right"/>
              <w:rPr>
                <w:sz w:val="20"/>
                <w:szCs w:val="20"/>
              </w:rPr>
            </w:pPr>
            <w:r>
              <w:rPr>
                <w:rFonts w:eastAsia="Times New Roman"/>
                <w:b/>
                <w:bCs/>
                <w:sz w:val="24"/>
                <w:szCs w:val="24"/>
              </w:rPr>
              <w:t>советского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«Вечером», «Все</w:t>
            </w:r>
          </w:p>
        </w:tc>
        <w:tc>
          <w:tcPr>
            <w:tcW w:w="1420" w:type="dxa"/>
            <w:gridSpan w:val="2"/>
            <w:vAlign w:val="bottom"/>
          </w:tcPr>
          <w:p w:rsidR="008E424F" w:rsidRDefault="008E424F" w:rsidP="008E424F">
            <w:pPr>
              <w:spacing w:line="273" w:lineRule="exact"/>
              <w:ind w:left="80"/>
              <w:rPr>
                <w:sz w:val="20"/>
                <w:szCs w:val="20"/>
              </w:rPr>
            </w:pPr>
            <w:r>
              <w:rPr>
                <w:rFonts w:eastAsia="Times New Roman"/>
                <w:b/>
                <w:bCs/>
                <w:sz w:val="24"/>
                <w:szCs w:val="24"/>
              </w:rPr>
              <w:t>времени</w:t>
            </w: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340" w:type="dxa"/>
            <w:gridSpan w:val="3"/>
            <w:vAlign w:val="bottom"/>
          </w:tcPr>
          <w:p w:rsidR="008E424F" w:rsidRDefault="008E424F" w:rsidP="008E424F">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предано,</w:t>
            </w: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«Все   мы   бражники   здесь,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самоубийства…»,   «Мне   ни   к</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блудницы…»,  «Перед  весной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spacing w:line="273" w:lineRule="exact"/>
              <w:ind w:left="80"/>
              <w:rPr>
                <w:sz w:val="20"/>
                <w:szCs w:val="20"/>
              </w:rPr>
            </w:pPr>
            <w:r>
              <w:rPr>
                <w:rFonts w:eastAsia="Times New Roman"/>
                <w:sz w:val="24"/>
                <w:szCs w:val="24"/>
              </w:rPr>
              <w:t>чему</w:t>
            </w: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бывают дни такие…», «Родная</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«Мужество»,  «Муза»  («Когда  я</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земля», «Творчество», «Широк</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и  желт  вечерний  свет…»,  «Я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ind w:left="80"/>
              <w:rPr>
                <w:sz w:val="20"/>
                <w:szCs w:val="20"/>
              </w:rPr>
            </w:pPr>
            <w:r>
              <w:rPr>
                <w:rFonts w:eastAsia="Times New Roman"/>
                <w:sz w:val="24"/>
                <w:szCs w:val="24"/>
              </w:rPr>
              <w:t>теми</w:t>
            </w:r>
          </w:p>
        </w:tc>
        <w:tc>
          <w:tcPr>
            <w:tcW w:w="420" w:type="dxa"/>
            <w:vAlign w:val="bottom"/>
          </w:tcPr>
          <w:p w:rsidR="008E424F" w:rsidRDefault="008E424F" w:rsidP="008E424F">
            <w:pPr>
              <w:ind w:left="80"/>
              <w:rPr>
                <w:sz w:val="20"/>
                <w:szCs w:val="20"/>
              </w:rPr>
            </w:pPr>
            <w:r>
              <w:rPr>
                <w:rFonts w:eastAsia="Times New Roman"/>
                <w:sz w:val="24"/>
                <w:szCs w:val="24"/>
              </w:rPr>
              <w:t>я,</w:t>
            </w:r>
          </w:p>
        </w:tc>
        <w:tc>
          <w:tcPr>
            <w:tcW w:w="1260" w:type="dxa"/>
            <w:vAlign w:val="bottom"/>
          </w:tcPr>
          <w:p w:rsidR="008E424F" w:rsidRDefault="008E424F" w:rsidP="008E424F">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землю…»,</w:t>
            </w:r>
          </w:p>
        </w:tc>
        <w:tc>
          <w:tcPr>
            <w:tcW w:w="1420" w:type="dxa"/>
            <w:gridSpan w:val="2"/>
            <w:vAlign w:val="bottom"/>
          </w:tcPr>
          <w:p w:rsidR="008E424F" w:rsidRDefault="008E424F" w:rsidP="008E424F">
            <w:pPr>
              <w:ind w:left="80"/>
              <w:rPr>
                <w:sz w:val="20"/>
                <w:szCs w:val="20"/>
              </w:rPr>
            </w:pPr>
            <w:r>
              <w:rPr>
                <w:rFonts w:eastAsia="Times New Roman"/>
                <w:sz w:val="24"/>
                <w:szCs w:val="24"/>
              </w:rPr>
              <w:t>научилась</w:t>
            </w:r>
          </w:p>
        </w:tc>
        <w:tc>
          <w:tcPr>
            <w:tcW w:w="920" w:type="dxa"/>
            <w:gridSpan w:val="2"/>
            <w:vAlign w:val="bottom"/>
          </w:tcPr>
          <w:p w:rsidR="008E424F" w:rsidRDefault="008E424F" w:rsidP="008E424F">
            <w:pPr>
              <w:jc w:val="right"/>
              <w:rPr>
                <w:sz w:val="20"/>
                <w:szCs w:val="20"/>
              </w:rPr>
            </w:pPr>
            <w:r>
              <w:rPr>
                <w:rFonts w:eastAsia="Times New Roman"/>
                <w:sz w:val="24"/>
                <w:szCs w:val="24"/>
              </w:rPr>
              <w:t>просто,</w:t>
            </w: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мудро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80" w:type="dxa"/>
            <w:gridSpan w:val="2"/>
            <w:vAlign w:val="bottom"/>
          </w:tcPr>
          <w:p w:rsidR="008E424F" w:rsidRDefault="008E424F" w:rsidP="008E424F">
            <w:pPr>
              <w:spacing w:line="273" w:lineRule="exact"/>
              <w:ind w:left="80"/>
              <w:rPr>
                <w:sz w:val="20"/>
                <w:szCs w:val="20"/>
              </w:rPr>
            </w:pPr>
            <w:r>
              <w:rPr>
                <w:rFonts w:eastAsia="Times New Roman"/>
                <w:sz w:val="24"/>
                <w:szCs w:val="24"/>
              </w:rPr>
              <w:t>«Песня</w:t>
            </w:r>
          </w:p>
        </w:tc>
        <w:tc>
          <w:tcPr>
            <w:tcW w:w="1260" w:type="dxa"/>
            <w:vAlign w:val="bottom"/>
          </w:tcPr>
          <w:p w:rsidR="008E424F" w:rsidRDefault="008E424F" w:rsidP="008E424F">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8E424F" w:rsidRDefault="008E424F" w:rsidP="008E424F">
            <w:pPr>
              <w:spacing w:line="273" w:lineRule="exact"/>
              <w:ind w:left="80"/>
              <w:rPr>
                <w:sz w:val="20"/>
                <w:szCs w:val="20"/>
              </w:rPr>
            </w:pPr>
            <w:r>
              <w:rPr>
                <w:rFonts w:eastAsia="Times New Roman"/>
                <w:sz w:val="24"/>
                <w:szCs w:val="24"/>
              </w:rPr>
              <w:t>жить…».</w:t>
            </w: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«Сероглазый   король»,   «Сжала</w:t>
            </w:r>
          </w:p>
        </w:tc>
        <w:tc>
          <w:tcPr>
            <w:tcW w:w="2020" w:type="dxa"/>
            <w:gridSpan w:val="3"/>
            <w:vAlign w:val="bottom"/>
          </w:tcPr>
          <w:p w:rsidR="008E424F" w:rsidRDefault="008E424F" w:rsidP="008E424F">
            <w:pPr>
              <w:ind w:left="80"/>
              <w:rPr>
                <w:sz w:val="20"/>
                <w:szCs w:val="20"/>
              </w:rPr>
            </w:pPr>
            <w:r>
              <w:rPr>
                <w:rFonts w:eastAsia="Times New Roman"/>
                <w:sz w:val="24"/>
                <w:szCs w:val="24"/>
              </w:rPr>
              <w:t>«Поэма без героя»</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spacing w:line="273" w:lineRule="exact"/>
              <w:ind w:left="80"/>
              <w:rPr>
                <w:sz w:val="20"/>
                <w:szCs w:val="20"/>
              </w:rPr>
            </w:pPr>
            <w:r>
              <w:rPr>
                <w:rFonts w:eastAsia="Times New Roman"/>
                <w:sz w:val="24"/>
                <w:szCs w:val="24"/>
              </w:rPr>
              <w:t>руки</w:t>
            </w:r>
          </w:p>
        </w:tc>
        <w:tc>
          <w:tcPr>
            <w:tcW w:w="1680" w:type="dxa"/>
            <w:gridSpan w:val="2"/>
            <w:vAlign w:val="bottom"/>
          </w:tcPr>
          <w:p w:rsidR="008E424F" w:rsidRDefault="008E424F" w:rsidP="008E424F">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w w:val="99"/>
                <w:sz w:val="24"/>
                <w:szCs w:val="24"/>
              </w:rPr>
              <w:t>вуалью…»,</w:t>
            </w:r>
          </w:p>
        </w:tc>
        <w:tc>
          <w:tcPr>
            <w:tcW w:w="880" w:type="dxa"/>
            <w:vAlign w:val="bottom"/>
          </w:tcPr>
          <w:p w:rsidR="008E424F" w:rsidRDefault="008E424F" w:rsidP="008E424F">
            <w:pPr>
              <w:rPr>
                <w:sz w:val="23"/>
                <w:szCs w:val="23"/>
              </w:rPr>
            </w:pPr>
          </w:p>
        </w:tc>
        <w:tc>
          <w:tcPr>
            <w:tcW w:w="540" w:type="dxa"/>
            <w:vAlign w:val="bottom"/>
          </w:tcPr>
          <w:p w:rsidR="008E424F" w:rsidRDefault="008E424F" w:rsidP="008E424F">
            <w:pPr>
              <w:rPr>
                <w:sz w:val="23"/>
                <w:szCs w:val="23"/>
              </w:rPr>
            </w:pP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«Смуглый   отрок   бродил   по</w:t>
            </w:r>
          </w:p>
        </w:tc>
        <w:tc>
          <w:tcPr>
            <w:tcW w:w="880" w:type="dxa"/>
            <w:vAlign w:val="bottom"/>
          </w:tcPr>
          <w:p w:rsidR="008E424F" w:rsidRDefault="008E424F" w:rsidP="008E424F">
            <w:pPr>
              <w:rPr>
                <w:sz w:val="24"/>
                <w:szCs w:val="24"/>
              </w:rPr>
            </w:pPr>
          </w:p>
        </w:tc>
        <w:tc>
          <w:tcPr>
            <w:tcW w:w="540" w:type="dxa"/>
            <w:vAlign w:val="bottom"/>
          </w:tcPr>
          <w:p w:rsidR="008E424F" w:rsidRDefault="008E424F" w:rsidP="008E424F">
            <w:pPr>
              <w:rPr>
                <w:sz w:val="24"/>
                <w:szCs w:val="24"/>
              </w:rPr>
            </w:pP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340" w:type="dxa"/>
            <w:gridSpan w:val="3"/>
            <w:vAlign w:val="bottom"/>
          </w:tcPr>
          <w:p w:rsidR="008E424F" w:rsidRDefault="008E424F" w:rsidP="008E424F">
            <w:pPr>
              <w:spacing w:line="273" w:lineRule="exact"/>
              <w:ind w:left="80"/>
              <w:rPr>
                <w:sz w:val="20"/>
                <w:szCs w:val="20"/>
              </w:rPr>
            </w:pPr>
            <w:r>
              <w:rPr>
                <w:rFonts w:eastAsia="Times New Roman"/>
                <w:sz w:val="24"/>
                <w:szCs w:val="24"/>
              </w:rPr>
              <w:t>аллеям…»</w:t>
            </w: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rPr>
                <w:sz w:val="23"/>
                <w:szCs w:val="23"/>
              </w:rPr>
            </w:pPr>
          </w:p>
        </w:tc>
        <w:tc>
          <w:tcPr>
            <w:tcW w:w="540" w:type="dxa"/>
            <w:vAlign w:val="bottom"/>
          </w:tcPr>
          <w:p w:rsidR="008E424F" w:rsidRDefault="008E424F" w:rsidP="008E424F">
            <w:pPr>
              <w:rPr>
                <w:sz w:val="23"/>
                <w:szCs w:val="23"/>
              </w:rPr>
            </w:pP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6"/>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340" w:type="dxa"/>
            <w:gridSpan w:val="3"/>
            <w:tcBorders>
              <w:bottom w:val="single" w:sz="8" w:space="0" w:color="auto"/>
            </w:tcBorders>
            <w:vAlign w:val="bottom"/>
          </w:tcPr>
          <w:p w:rsidR="008E424F" w:rsidRDefault="008E424F" w:rsidP="008E424F">
            <w:pPr>
              <w:rPr>
                <w:sz w:val="24"/>
                <w:szCs w:val="24"/>
              </w:rPr>
            </w:pPr>
          </w:p>
        </w:tc>
        <w:tc>
          <w:tcPr>
            <w:tcW w:w="800" w:type="dxa"/>
            <w:tcBorders>
              <w:bottom w:val="single" w:sz="8" w:space="0" w:color="auto"/>
            </w:tcBorders>
            <w:vAlign w:val="bottom"/>
          </w:tcPr>
          <w:p w:rsidR="008E424F" w:rsidRDefault="008E424F" w:rsidP="008E424F">
            <w:pPr>
              <w:rPr>
                <w:sz w:val="24"/>
                <w:szCs w:val="24"/>
              </w:rPr>
            </w:pPr>
          </w:p>
        </w:tc>
        <w:tc>
          <w:tcPr>
            <w:tcW w:w="520" w:type="dxa"/>
            <w:tcBorders>
              <w:bottom w:val="single" w:sz="8" w:space="0" w:color="auto"/>
              <w:right w:val="single" w:sz="8" w:space="0" w:color="auto"/>
            </w:tcBorders>
            <w:vAlign w:val="bottom"/>
          </w:tcPr>
          <w:p w:rsidR="008E424F" w:rsidRDefault="008E424F" w:rsidP="008E424F">
            <w:pPr>
              <w:rPr>
                <w:sz w:val="24"/>
                <w:szCs w:val="24"/>
              </w:rPr>
            </w:pPr>
          </w:p>
        </w:tc>
        <w:tc>
          <w:tcPr>
            <w:tcW w:w="1420" w:type="dxa"/>
            <w:gridSpan w:val="2"/>
            <w:vMerge w:val="restart"/>
            <w:vAlign w:val="bottom"/>
          </w:tcPr>
          <w:p w:rsidR="008E424F" w:rsidRDefault="008E424F" w:rsidP="008E424F">
            <w:pPr>
              <w:ind w:left="80"/>
              <w:rPr>
                <w:sz w:val="20"/>
                <w:szCs w:val="20"/>
              </w:rPr>
            </w:pPr>
            <w:r>
              <w:rPr>
                <w:rFonts w:eastAsia="Times New Roman"/>
                <w:b/>
                <w:bCs/>
                <w:sz w:val="24"/>
                <w:szCs w:val="24"/>
              </w:rPr>
              <w:t>С.А. Есенин</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0"/>
        </w:trPr>
        <w:tc>
          <w:tcPr>
            <w:tcW w:w="2420" w:type="dxa"/>
            <w:tcBorders>
              <w:left w:val="single" w:sz="8" w:space="0" w:color="auto"/>
              <w:right w:val="single" w:sz="8" w:space="0" w:color="auto"/>
            </w:tcBorders>
            <w:vAlign w:val="bottom"/>
          </w:tcPr>
          <w:p w:rsidR="008E424F" w:rsidRDefault="008E424F" w:rsidP="008E424F"/>
        </w:tc>
        <w:tc>
          <w:tcPr>
            <w:tcW w:w="2340" w:type="dxa"/>
            <w:gridSpan w:val="3"/>
            <w:vAlign w:val="bottom"/>
          </w:tcPr>
          <w:p w:rsidR="008E424F" w:rsidRDefault="008E424F" w:rsidP="008E424F">
            <w:pPr>
              <w:spacing w:line="260" w:lineRule="exact"/>
              <w:ind w:left="80"/>
              <w:rPr>
                <w:sz w:val="20"/>
                <w:szCs w:val="20"/>
              </w:rPr>
            </w:pPr>
            <w:r>
              <w:rPr>
                <w:rFonts w:eastAsia="Times New Roman"/>
                <w:b/>
                <w:bCs/>
                <w:sz w:val="24"/>
                <w:szCs w:val="24"/>
              </w:rPr>
              <w:t>С.А. Есенин</w:t>
            </w:r>
          </w:p>
        </w:tc>
        <w:tc>
          <w:tcPr>
            <w:tcW w:w="800" w:type="dxa"/>
            <w:vAlign w:val="bottom"/>
          </w:tcPr>
          <w:p w:rsidR="008E424F" w:rsidRDefault="008E424F" w:rsidP="008E424F"/>
        </w:tc>
        <w:tc>
          <w:tcPr>
            <w:tcW w:w="520" w:type="dxa"/>
            <w:tcBorders>
              <w:right w:val="single" w:sz="8" w:space="0" w:color="auto"/>
            </w:tcBorders>
            <w:vAlign w:val="bottom"/>
          </w:tcPr>
          <w:p w:rsidR="008E424F" w:rsidRDefault="008E424F" w:rsidP="008E424F"/>
        </w:tc>
        <w:tc>
          <w:tcPr>
            <w:tcW w:w="1420" w:type="dxa"/>
            <w:gridSpan w:val="2"/>
            <w:vMerge/>
            <w:vAlign w:val="bottom"/>
          </w:tcPr>
          <w:p w:rsidR="008E424F" w:rsidRDefault="008E424F" w:rsidP="008E424F"/>
        </w:tc>
        <w:tc>
          <w:tcPr>
            <w:tcW w:w="600" w:type="dxa"/>
            <w:vAlign w:val="bottom"/>
          </w:tcPr>
          <w:p w:rsidR="008E424F" w:rsidRDefault="008E424F" w:rsidP="008E424F"/>
        </w:tc>
        <w:tc>
          <w:tcPr>
            <w:tcW w:w="320" w:type="dxa"/>
            <w:vAlign w:val="bottom"/>
          </w:tcPr>
          <w:p w:rsidR="008E424F" w:rsidRDefault="008E424F" w:rsidP="008E424F"/>
        </w:tc>
        <w:tc>
          <w:tcPr>
            <w:tcW w:w="240" w:type="dxa"/>
            <w:vAlign w:val="bottom"/>
          </w:tcPr>
          <w:p w:rsidR="008E424F" w:rsidRDefault="008E424F" w:rsidP="008E424F"/>
        </w:tc>
        <w:tc>
          <w:tcPr>
            <w:tcW w:w="9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«Клен ты мой опавший…», «Не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бродить,   не   мять   в   кустах</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решено.  Без  возврата…»,  «До</w:t>
            </w:r>
          </w:p>
        </w:tc>
        <w:tc>
          <w:tcPr>
            <w:tcW w:w="3520" w:type="dxa"/>
            <w:gridSpan w:val="6"/>
            <w:tcBorders>
              <w:right w:val="single" w:sz="8" w:space="0" w:color="auto"/>
            </w:tcBorders>
            <w:vAlign w:val="bottom"/>
          </w:tcPr>
          <w:p w:rsidR="008E424F" w:rsidRDefault="008E424F" w:rsidP="008E424F">
            <w:pPr>
              <w:spacing w:line="270" w:lineRule="exact"/>
              <w:ind w:left="80"/>
              <w:rPr>
                <w:sz w:val="20"/>
                <w:szCs w:val="20"/>
              </w:rPr>
            </w:pPr>
            <w:r>
              <w:rPr>
                <w:rFonts w:eastAsia="Times New Roman"/>
                <w:sz w:val="24"/>
                <w:szCs w:val="24"/>
              </w:rPr>
              <w:t>багряных…»,   «Нивы   сжаты,</w:t>
            </w:r>
          </w:p>
        </w:tc>
        <w:tc>
          <w:tcPr>
            <w:tcW w:w="0" w:type="dxa"/>
            <w:vAlign w:val="bottom"/>
          </w:tcPr>
          <w:p w:rsidR="008E424F" w:rsidRDefault="008E424F" w:rsidP="008E424F">
            <w:pPr>
              <w:rPr>
                <w:sz w:val="1"/>
                <w:szCs w:val="1"/>
              </w:rPr>
            </w:pPr>
          </w:p>
        </w:tc>
      </w:tr>
      <w:tr w:rsidR="008E424F" w:rsidTr="008E424F">
        <w:trPr>
          <w:trHeight w:val="28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80" w:type="dxa"/>
            <w:gridSpan w:val="2"/>
            <w:tcBorders>
              <w:bottom w:val="single" w:sz="8" w:space="0" w:color="auto"/>
            </w:tcBorders>
            <w:vAlign w:val="bottom"/>
          </w:tcPr>
          <w:p w:rsidR="008E424F" w:rsidRDefault="008E424F" w:rsidP="008E424F">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8E424F" w:rsidRDefault="008E424F" w:rsidP="008E424F">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8E424F" w:rsidRDefault="008E424F" w:rsidP="008E424F">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8E424F" w:rsidRDefault="008E424F" w:rsidP="008E424F">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«Отговорила</w:t>
            </w:r>
          </w:p>
        </w:tc>
        <w:tc>
          <w:tcPr>
            <w:tcW w:w="0" w:type="dxa"/>
            <w:vAlign w:val="bottom"/>
          </w:tcPr>
          <w:p w:rsidR="008E424F" w:rsidRDefault="008E424F" w:rsidP="008E424F">
            <w:pPr>
              <w:rPr>
                <w:sz w:val="1"/>
                <w:szCs w:val="1"/>
              </w:rPr>
            </w:pPr>
          </w:p>
        </w:tc>
      </w:tr>
      <w:tr w:rsidR="008E424F" w:rsidTr="008E424F">
        <w:trPr>
          <w:trHeight w:val="473"/>
        </w:trPr>
        <w:tc>
          <w:tcPr>
            <w:tcW w:w="2420" w:type="dxa"/>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ind w:right="40"/>
              <w:jc w:val="right"/>
              <w:rPr>
                <w:sz w:val="20"/>
                <w:szCs w:val="20"/>
              </w:rPr>
            </w:pPr>
          </w:p>
        </w:tc>
        <w:tc>
          <w:tcPr>
            <w:tcW w:w="520" w:type="dxa"/>
            <w:vAlign w:val="bottom"/>
          </w:tcPr>
          <w:p w:rsidR="008E424F" w:rsidRDefault="008E424F" w:rsidP="008E424F">
            <w:pPr>
              <w:rPr>
                <w:sz w:val="24"/>
                <w:szCs w:val="24"/>
              </w:rPr>
            </w:pPr>
          </w:p>
        </w:tc>
        <w:tc>
          <w:tcPr>
            <w:tcW w:w="880" w:type="dxa"/>
            <w:vAlign w:val="bottom"/>
          </w:tcPr>
          <w:p w:rsidR="008E424F" w:rsidRDefault="008E424F" w:rsidP="008E424F">
            <w:pPr>
              <w:rPr>
                <w:sz w:val="24"/>
                <w:szCs w:val="24"/>
              </w:rPr>
            </w:pPr>
          </w:p>
        </w:tc>
        <w:tc>
          <w:tcPr>
            <w:tcW w:w="540" w:type="dxa"/>
            <w:vAlign w:val="bottom"/>
          </w:tcPr>
          <w:p w:rsidR="008E424F" w:rsidRDefault="008E424F" w:rsidP="008E424F">
            <w:pPr>
              <w:rPr>
                <w:sz w:val="24"/>
                <w:szCs w:val="24"/>
              </w:rPr>
            </w:pP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2D6DAA" w:rsidP="008E424F">
      <w:pPr>
        <w:spacing w:line="20" w:lineRule="exact"/>
        <w:rPr>
          <w:sz w:val="20"/>
          <w:szCs w:val="20"/>
        </w:rPr>
      </w:pPr>
      <w:r>
        <w:rPr>
          <w:noProof/>
          <w:sz w:val="20"/>
          <w:szCs w:val="20"/>
        </w:rPr>
        <w:pict>
          <v:rect id="Shape 88" o:spid="_x0000_s1144" style="position:absolute;margin-left:-.3pt;margin-top:-94.2pt;width:.9pt;height:.95pt;z-index:-251533312;visibility:visible;mso-wrap-distance-left:0;mso-wrap-distance-right:0;mso-position-horizontal-relative:text;mso-position-vertical-relative:text" o:allowincell="f" fillcolor="black" stroked="f"/>
        </w:pict>
      </w:r>
      <w:r>
        <w:rPr>
          <w:noProof/>
          <w:sz w:val="20"/>
          <w:szCs w:val="20"/>
        </w:rPr>
        <w:pict>
          <v:rect id="Shape 89" o:spid="_x0000_s1145" style="position:absolute;margin-left:478.35pt;margin-top:-94.2pt;width:1pt;height:.95pt;z-index:-25153228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780"/>
        <w:gridCol w:w="460"/>
        <w:gridCol w:w="220"/>
        <w:gridCol w:w="580"/>
        <w:gridCol w:w="280"/>
        <w:gridCol w:w="180"/>
        <w:gridCol w:w="460"/>
        <w:gridCol w:w="700"/>
        <w:gridCol w:w="940"/>
        <w:gridCol w:w="300"/>
        <w:gridCol w:w="800"/>
        <w:gridCol w:w="700"/>
        <w:gridCol w:w="78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свиданья!..», «Не жалею, не зову,</w:t>
            </w:r>
          </w:p>
        </w:tc>
        <w:tc>
          <w:tcPr>
            <w:tcW w:w="2040" w:type="dxa"/>
            <w:gridSpan w:val="3"/>
            <w:tcBorders>
              <w:top w:val="single" w:sz="8" w:space="0" w:color="auto"/>
            </w:tcBorders>
            <w:vAlign w:val="bottom"/>
          </w:tcPr>
          <w:p w:rsidR="008E424F" w:rsidRDefault="008E424F" w:rsidP="008E424F">
            <w:pPr>
              <w:ind w:left="80"/>
              <w:rPr>
                <w:sz w:val="20"/>
                <w:szCs w:val="20"/>
              </w:rPr>
            </w:pPr>
            <w:r>
              <w:rPr>
                <w:rFonts w:eastAsia="Times New Roman"/>
                <w:sz w:val="24"/>
                <w:szCs w:val="24"/>
              </w:rPr>
              <w:t>роща золотая…»,</w:t>
            </w:r>
          </w:p>
        </w:tc>
        <w:tc>
          <w:tcPr>
            <w:tcW w:w="1480" w:type="dxa"/>
            <w:gridSpan w:val="2"/>
            <w:tcBorders>
              <w:top w:val="single" w:sz="8" w:space="0" w:color="auto"/>
              <w:right w:val="single" w:sz="8" w:space="0" w:color="auto"/>
            </w:tcBorders>
            <w:vAlign w:val="bottom"/>
          </w:tcPr>
          <w:p w:rsidR="008E424F" w:rsidRDefault="008E424F" w:rsidP="008E424F">
            <w:pPr>
              <w:ind w:right="20"/>
              <w:jc w:val="right"/>
              <w:rPr>
                <w:sz w:val="20"/>
                <w:szCs w:val="20"/>
              </w:rPr>
            </w:pPr>
            <w:r>
              <w:rPr>
                <w:rFonts w:eastAsia="Times New Roman"/>
                <w:sz w:val="24"/>
                <w:szCs w:val="24"/>
              </w:rPr>
              <w:t>«Мы теперь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vAlign w:val="bottom"/>
          </w:tcPr>
          <w:p w:rsidR="008E424F" w:rsidRDefault="008E424F" w:rsidP="008E424F">
            <w:pPr>
              <w:ind w:left="80"/>
              <w:rPr>
                <w:sz w:val="20"/>
                <w:szCs w:val="20"/>
              </w:rPr>
            </w:pPr>
            <w:r>
              <w:rPr>
                <w:rFonts w:eastAsia="Times New Roman"/>
                <w:sz w:val="24"/>
                <w:szCs w:val="24"/>
              </w:rPr>
              <w:t>не плачу…»,</w:t>
            </w:r>
          </w:p>
        </w:tc>
        <w:tc>
          <w:tcPr>
            <w:tcW w:w="2200" w:type="dxa"/>
            <w:gridSpan w:val="5"/>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«Песнь о собаке»,</w:t>
            </w: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уходим  понемногу…»,   «Русь</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«Письмо  к  женщине»,  «Письмо</w:t>
            </w: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советская»,«Спитковыль.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матери»,</w:t>
            </w:r>
          </w:p>
        </w:tc>
        <w:tc>
          <w:tcPr>
            <w:tcW w:w="1080" w:type="dxa"/>
            <w:gridSpan w:val="3"/>
            <w:vAlign w:val="bottom"/>
          </w:tcPr>
          <w:p w:rsidR="008E424F" w:rsidRDefault="008E424F" w:rsidP="008E424F">
            <w:pPr>
              <w:ind w:left="20"/>
              <w:rPr>
                <w:sz w:val="20"/>
                <w:szCs w:val="20"/>
              </w:rPr>
            </w:pPr>
            <w:r>
              <w:rPr>
                <w:rFonts w:eastAsia="Times New Roman"/>
                <w:sz w:val="24"/>
                <w:szCs w:val="24"/>
              </w:rPr>
              <w:t>«Собаке</w:t>
            </w:r>
          </w:p>
        </w:tc>
        <w:tc>
          <w:tcPr>
            <w:tcW w:w="134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Качалова»,</w:t>
            </w:r>
          </w:p>
        </w:tc>
        <w:tc>
          <w:tcPr>
            <w:tcW w:w="940" w:type="dxa"/>
            <w:vAlign w:val="bottom"/>
          </w:tcPr>
          <w:p w:rsidR="008E424F" w:rsidRDefault="008E424F" w:rsidP="008E424F">
            <w:pPr>
              <w:ind w:left="80"/>
              <w:rPr>
                <w:sz w:val="20"/>
                <w:szCs w:val="20"/>
              </w:rPr>
            </w:pPr>
            <w:r>
              <w:rPr>
                <w:rFonts w:eastAsia="Times New Roman"/>
                <w:w w:val="99"/>
                <w:sz w:val="24"/>
                <w:szCs w:val="24"/>
              </w:rPr>
              <w:t>Равнина</w:t>
            </w:r>
          </w:p>
        </w:tc>
        <w:tc>
          <w:tcPr>
            <w:tcW w:w="300" w:type="dxa"/>
            <w:vAlign w:val="bottom"/>
          </w:tcPr>
          <w:p w:rsidR="008E424F" w:rsidRDefault="008E424F" w:rsidP="008E424F">
            <w:pPr>
              <w:rPr>
                <w:sz w:val="24"/>
                <w:szCs w:val="24"/>
              </w:rPr>
            </w:pPr>
          </w:p>
        </w:tc>
        <w:tc>
          <w:tcPr>
            <w:tcW w:w="1500" w:type="dxa"/>
            <w:gridSpan w:val="2"/>
            <w:vAlign w:val="bottom"/>
          </w:tcPr>
          <w:p w:rsidR="008E424F" w:rsidRDefault="008E424F" w:rsidP="008E424F">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«Шаганэ ты моя, Шаганэ…», «Я</w:t>
            </w: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обманывать  себя  не  стану…».</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960" w:type="dxa"/>
            <w:gridSpan w:val="7"/>
            <w:vAlign w:val="bottom"/>
          </w:tcPr>
          <w:p w:rsidR="008E424F" w:rsidRDefault="008E424F" w:rsidP="008E424F">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w w:val="97"/>
                <w:sz w:val="24"/>
                <w:szCs w:val="24"/>
              </w:rPr>
              <w:t>Романвстихах«Анна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Снегина».</w:t>
            </w:r>
          </w:p>
        </w:tc>
        <w:tc>
          <w:tcPr>
            <w:tcW w:w="800" w:type="dxa"/>
            <w:vAlign w:val="bottom"/>
          </w:tcPr>
          <w:p w:rsidR="008E424F" w:rsidRDefault="008E424F" w:rsidP="008E424F">
            <w:pPr>
              <w:rPr>
                <w:sz w:val="23"/>
                <w:szCs w:val="23"/>
              </w:rPr>
            </w:pPr>
          </w:p>
        </w:tc>
        <w:tc>
          <w:tcPr>
            <w:tcW w:w="148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Поэмы:</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2040" w:type="dxa"/>
            <w:gridSpan w:val="3"/>
            <w:vAlign w:val="bottom"/>
          </w:tcPr>
          <w:p w:rsidR="008E424F" w:rsidRDefault="008E424F" w:rsidP="008E424F">
            <w:pPr>
              <w:ind w:left="80"/>
              <w:rPr>
                <w:sz w:val="20"/>
                <w:szCs w:val="20"/>
              </w:rPr>
            </w:pPr>
            <w:r>
              <w:rPr>
                <w:rFonts w:eastAsia="Times New Roman"/>
                <w:sz w:val="24"/>
                <w:szCs w:val="24"/>
              </w:rPr>
              <w:t>«Сорокоуст»,</w:t>
            </w:r>
          </w:p>
        </w:tc>
        <w:tc>
          <w:tcPr>
            <w:tcW w:w="14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«Черный</w:t>
            </w: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tcBorders>
              <w:bottom w:val="single" w:sz="8" w:space="0" w:color="auto"/>
            </w:tcBorders>
            <w:vAlign w:val="bottom"/>
          </w:tcPr>
          <w:p w:rsidR="008E424F" w:rsidRDefault="008E424F" w:rsidP="008E424F">
            <w:pPr>
              <w:rPr>
                <w:sz w:val="23"/>
                <w:szCs w:val="23"/>
              </w:rPr>
            </w:pPr>
          </w:p>
        </w:tc>
        <w:tc>
          <w:tcPr>
            <w:tcW w:w="460" w:type="dxa"/>
            <w:tcBorders>
              <w:bottom w:val="single" w:sz="8" w:space="0" w:color="auto"/>
            </w:tcBorders>
            <w:vAlign w:val="bottom"/>
          </w:tcPr>
          <w:p w:rsidR="008E424F" w:rsidRDefault="008E424F" w:rsidP="008E424F">
            <w:pPr>
              <w:rPr>
                <w:sz w:val="23"/>
                <w:szCs w:val="23"/>
              </w:rPr>
            </w:pPr>
          </w:p>
        </w:tc>
        <w:tc>
          <w:tcPr>
            <w:tcW w:w="220" w:type="dxa"/>
            <w:tcBorders>
              <w:bottom w:val="single" w:sz="8" w:space="0" w:color="auto"/>
            </w:tcBorders>
            <w:vAlign w:val="bottom"/>
          </w:tcPr>
          <w:p w:rsidR="008E424F" w:rsidRDefault="008E424F" w:rsidP="008E424F">
            <w:pPr>
              <w:rPr>
                <w:sz w:val="23"/>
                <w:szCs w:val="23"/>
              </w:rPr>
            </w:pPr>
          </w:p>
        </w:tc>
        <w:tc>
          <w:tcPr>
            <w:tcW w:w="580" w:type="dxa"/>
            <w:tcBorders>
              <w:bottom w:val="single" w:sz="8" w:space="0" w:color="auto"/>
            </w:tcBorders>
            <w:vAlign w:val="bottom"/>
          </w:tcPr>
          <w:p w:rsidR="008E424F" w:rsidRDefault="008E424F" w:rsidP="008E424F">
            <w:pPr>
              <w:rPr>
                <w:sz w:val="23"/>
                <w:szCs w:val="23"/>
              </w:rPr>
            </w:pPr>
          </w:p>
        </w:tc>
        <w:tc>
          <w:tcPr>
            <w:tcW w:w="280" w:type="dxa"/>
            <w:tcBorders>
              <w:bottom w:val="single" w:sz="8" w:space="0" w:color="auto"/>
            </w:tcBorders>
            <w:vAlign w:val="bottom"/>
          </w:tcPr>
          <w:p w:rsidR="008E424F" w:rsidRDefault="008E424F" w:rsidP="008E424F">
            <w:pPr>
              <w:rPr>
                <w:sz w:val="23"/>
                <w:szCs w:val="23"/>
              </w:rPr>
            </w:pPr>
          </w:p>
        </w:tc>
        <w:tc>
          <w:tcPr>
            <w:tcW w:w="180" w:type="dxa"/>
            <w:tcBorders>
              <w:bottom w:val="single" w:sz="8" w:space="0" w:color="auto"/>
            </w:tcBorders>
            <w:vAlign w:val="bottom"/>
          </w:tcPr>
          <w:p w:rsidR="008E424F" w:rsidRDefault="008E424F" w:rsidP="008E424F">
            <w:pPr>
              <w:rPr>
                <w:sz w:val="23"/>
                <w:szCs w:val="23"/>
              </w:rPr>
            </w:pPr>
          </w:p>
        </w:tc>
        <w:tc>
          <w:tcPr>
            <w:tcW w:w="460" w:type="dxa"/>
            <w:tcBorders>
              <w:bottom w:val="single" w:sz="8" w:space="0" w:color="auto"/>
            </w:tcBorders>
            <w:vAlign w:val="bottom"/>
          </w:tcPr>
          <w:p w:rsidR="008E424F" w:rsidRDefault="008E424F" w:rsidP="008E424F">
            <w:pPr>
              <w:rPr>
                <w:sz w:val="23"/>
                <w:szCs w:val="23"/>
              </w:rPr>
            </w:pPr>
          </w:p>
        </w:tc>
        <w:tc>
          <w:tcPr>
            <w:tcW w:w="700" w:type="dxa"/>
            <w:tcBorders>
              <w:bottom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человек»</w:t>
            </w: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2040" w:type="dxa"/>
            <w:gridSpan w:val="3"/>
            <w:vAlign w:val="bottom"/>
          </w:tcPr>
          <w:p w:rsidR="008E424F" w:rsidRDefault="008E424F" w:rsidP="008E424F">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3"/>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b/>
                <w:bCs/>
                <w:sz w:val="24"/>
                <w:szCs w:val="24"/>
              </w:rPr>
              <w:t>«</w:t>
            </w:r>
            <w:r>
              <w:rPr>
                <w:rFonts w:eastAsia="Times New Roman"/>
                <w:sz w:val="24"/>
                <w:szCs w:val="24"/>
              </w:rPr>
              <w:t>А  вы  могли</w:t>
            </w: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Стихотворения:</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«Адище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500" w:type="dxa"/>
            <w:gridSpan w:val="6"/>
            <w:vAlign w:val="bottom"/>
          </w:tcPr>
          <w:p w:rsidR="008E424F" w:rsidRDefault="008E424F" w:rsidP="008E424F">
            <w:pPr>
              <w:ind w:left="80"/>
              <w:rPr>
                <w:sz w:val="20"/>
                <w:szCs w:val="20"/>
              </w:rPr>
            </w:pPr>
            <w:r>
              <w:rPr>
                <w:rFonts w:eastAsia="Times New Roman"/>
                <w:sz w:val="24"/>
                <w:szCs w:val="24"/>
              </w:rPr>
              <w:t>бы?»,  «Левый  марш»,</w:t>
            </w:r>
          </w:p>
        </w:tc>
        <w:tc>
          <w:tcPr>
            <w:tcW w:w="116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«Нате!»,</w:t>
            </w:r>
          </w:p>
        </w:tc>
        <w:tc>
          <w:tcPr>
            <w:tcW w:w="1240" w:type="dxa"/>
            <w:gridSpan w:val="2"/>
            <w:vAlign w:val="bottom"/>
          </w:tcPr>
          <w:p w:rsidR="008E424F" w:rsidRDefault="008E424F" w:rsidP="008E424F">
            <w:pPr>
              <w:spacing w:line="268" w:lineRule="exact"/>
              <w:ind w:left="80"/>
              <w:rPr>
                <w:sz w:val="20"/>
                <w:szCs w:val="20"/>
              </w:rPr>
            </w:pPr>
            <w:r>
              <w:rPr>
                <w:rFonts w:eastAsia="Times New Roman"/>
                <w:sz w:val="24"/>
                <w:szCs w:val="24"/>
              </w:rPr>
              <w:t>города»,</w:t>
            </w:r>
          </w:p>
        </w:tc>
        <w:tc>
          <w:tcPr>
            <w:tcW w:w="800" w:type="dxa"/>
            <w:vAlign w:val="bottom"/>
          </w:tcPr>
          <w:p w:rsidR="008E424F" w:rsidRDefault="008E424F" w:rsidP="008E424F">
            <w:pPr>
              <w:spacing w:line="268" w:lineRule="exact"/>
              <w:jc w:val="right"/>
              <w:rPr>
                <w:sz w:val="20"/>
                <w:szCs w:val="20"/>
              </w:rPr>
            </w:pPr>
            <w:r>
              <w:rPr>
                <w:rFonts w:eastAsia="Times New Roman"/>
                <w:w w:val="97"/>
                <w:sz w:val="24"/>
                <w:szCs w:val="24"/>
              </w:rPr>
              <w:t>«Вам!»,</w:t>
            </w:r>
          </w:p>
        </w:tc>
        <w:tc>
          <w:tcPr>
            <w:tcW w:w="1480" w:type="dxa"/>
            <w:gridSpan w:val="2"/>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«Домой!»,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80"/>
              <w:rPr>
                <w:sz w:val="20"/>
                <w:szCs w:val="20"/>
              </w:rPr>
            </w:pPr>
            <w:r>
              <w:rPr>
                <w:rFonts w:eastAsia="Times New Roman"/>
                <w:sz w:val="24"/>
                <w:szCs w:val="24"/>
              </w:rPr>
              <w:t>«Необычайное</w:t>
            </w:r>
          </w:p>
        </w:tc>
        <w:tc>
          <w:tcPr>
            <w:tcW w:w="1620" w:type="dxa"/>
            <w:gridSpan w:val="4"/>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приключение,</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«Ода</w:t>
            </w: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w w:val="99"/>
                <w:sz w:val="24"/>
                <w:szCs w:val="24"/>
              </w:rPr>
              <w:t>революции»,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бывшее</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ind w:right="300"/>
              <w:jc w:val="right"/>
              <w:rPr>
                <w:sz w:val="20"/>
                <w:szCs w:val="20"/>
              </w:rPr>
            </w:pPr>
            <w:r>
              <w:rPr>
                <w:rFonts w:eastAsia="Times New Roman"/>
                <w:sz w:val="24"/>
                <w:szCs w:val="24"/>
              </w:rPr>
              <w:t>с</w:t>
            </w:r>
          </w:p>
        </w:tc>
        <w:tc>
          <w:tcPr>
            <w:tcW w:w="1620" w:type="dxa"/>
            <w:gridSpan w:val="4"/>
            <w:tcBorders>
              <w:right w:val="single" w:sz="8" w:space="0" w:color="auto"/>
            </w:tcBorders>
            <w:vAlign w:val="bottom"/>
          </w:tcPr>
          <w:p w:rsidR="008E424F" w:rsidRDefault="008E424F" w:rsidP="008E424F">
            <w:pPr>
              <w:jc w:val="right"/>
              <w:rPr>
                <w:sz w:val="20"/>
                <w:szCs w:val="20"/>
              </w:rPr>
            </w:pPr>
            <w:r>
              <w:rPr>
                <w:rFonts w:eastAsia="Times New Roman"/>
                <w:sz w:val="24"/>
                <w:szCs w:val="24"/>
              </w:rPr>
              <w:t>Владимиром</w:t>
            </w: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60" w:type="dxa"/>
            <w:gridSpan w:val="3"/>
            <w:vAlign w:val="bottom"/>
          </w:tcPr>
          <w:p w:rsidR="008E424F" w:rsidRDefault="008E424F" w:rsidP="008E424F">
            <w:pPr>
              <w:spacing w:line="273" w:lineRule="exact"/>
              <w:ind w:left="80"/>
              <w:rPr>
                <w:sz w:val="20"/>
                <w:szCs w:val="20"/>
              </w:rPr>
            </w:pPr>
            <w:r>
              <w:rPr>
                <w:rFonts w:eastAsia="Times New Roman"/>
                <w:sz w:val="24"/>
                <w:szCs w:val="24"/>
              </w:rPr>
              <w:t>Маяковским</w:t>
            </w:r>
          </w:p>
        </w:tc>
        <w:tc>
          <w:tcPr>
            <w:tcW w:w="860" w:type="dxa"/>
            <w:gridSpan w:val="2"/>
            <w:vAlign w:val="bottom"/>
          </w:tcPr>
          <w:p w:rsidR="008E424F" w:rsidRDefault="008E424F" w:rsidP="008E424F">
            <w:pPr>
              <w:spacing w:line="273" w:lineRule="exact"/>
              <w:jc w:val="center"/>
              <w:rPr>
                <w:sz w:val="20"/>
                <w:szCs w:val="20"/>
              </w:rPr>
            </w:pPr>
            <w:r>
              <w:rPr>
                <w:rFonts w:eastAsia="Times New Roman"/>
                <w:w w:val="99"/>
                <w:sz w:val="24"/>
                <w:szCs w:val="24"/>
              </w:rPr>
              <w:t>летом</w:t>
            </w:r>
          </w:p>
        </w:tc>
        <w:tc>
          <w:tcPr>
            <w:tcW w:w="134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на   даче»,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  фининспектором  о  поэзии»,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5"/>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«Послушайте!»,</w:t>
            </w: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«Уже  второй  должно  быть  ты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«Сергею   Есенину»,   «Письмо</w:t>
            </w:r>
          </w:p>
        </w:tc>
        <w:tc>
          <w:tcPr>
            <w:tcW w:w="2740" w:type="dxa"/>
            <w:gridSpan w:val="4"/>
            <w:vAlign w:val="bottom"/>
          </w:tcPr>
          <w:p w:rsidR="008E424F" w:rsidRDefault="008E424F" w:rsidP="008E424F">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Татьяне Яковлевой», «Скрипка и</w:t>
            </w:r>
          </w:p>
        </w:tc>
        <w:tc>
          <w:tcPr>
            <w:tcW w:w="204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320" w:type="dxa"/>
            <w:gridSpan w:val="5"/>
            <w:vAlign w:val="bottom"/>
          </w:tcPr>
          <w:p w:rsidR="008E424F" w:rsidRDefault="008E424F" w:rsidP="008E424F">
            <w:pPr>
              <w:spacing w:line="274" w:lineRule="exact"/>
              <w:ind w:left="80"/>
              <w:rPr>
                <w:sz w:val="20"/>
                <w:szCs w:val="20"/>
              </w:rPr>
            </w:pPr>
            <w:r>
              <w:rPr>
                <w:rFonts w:eastAsia="Times New Roman"/>
                <w:sz w:val="24"/>
                <w:szCs w:val="24"/>
              </w:rPr>
              <w:t>немножко нервно»,</w:t>
            </w:r>
          </w:p>
        </w:tc>
        <w:tc>
          <w:tcPr>
            <w:tcW w:w="1340" w:type="dxa"/>
            <w:gridSpan w:val="3"/>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«Товарищу</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80" w:type="dxa"/>
            <w:vAlign w:val="bottom"/>
          </w:tcPr>
          <w:p w:rsidR="008E424F" w:rsidRDefault="008E424F" w:rsidP="008E424F">
            <w:pPr>
              <w:ind w:left="80"/>
              <w:rPr>
                <w:sz w:val="20"/>
                <w:szCs w:val="20"/>
              </w:rPr>
            </w:pPr>
            <w:r>
              <w:rPr>
                <w:rFonts w:eastAsia="Times New Roman"/>
                <w:sz w:val="24"/>
                <w:szCs w:val="24"/>
              </w:rPr>
              <w:t>Нетте,</w:t>
            </w:r>
          </w:p>
        </w:tc>
        <w:tc>
          <w:tcPr>
            <w:tcW w:w="1260" w:type="dxa"/>
            <w:gridSpan w:val="3"/>
            <w:vAlign w:val="bottom"/>
          </w:tcPr>
          <w:p w:rsidR="008E424F" w:rsidRDefault="008E424F" w:rsidP="008E424F">
            <w:pPr>
              <w:ind w:right="20"/>
              <w:jc w:val="right"/>
              <w:rPr>
                <w:sz w:val="20"/>
                <w:szCs w:val="20"/>
              </w:rPr>
            </w:pPr>
            <w:r>
              <w:rPr>
                <w:rFonts w:eastAsia="Times New Roman"/>
                <w:sz w:val="24"/>
                <w:szCs w:val="24"/>
              </w:rPr>
              <w:t>пароходу</w:t>
            </w:r>
          </w:p>
        </w:tc>
        <w:tc>
          <w:tcPr>
            <w:tcW w:w="280" w:type="dxa"/>
            <w:vAlign w:val="bottom"/>
          </w:tcPr>
          <w:p w:rsidR="008E424F" w:rsidRDefault="008E424F" w:rsidP="008E424F">
            <w:pPr>
              <w:ind w:left="60"/>
              <w:rPr>
                <w:sz w:val="20"/>
                <w:szCs w:val="20"/>
              </w:rPr>
            </w:pPr>
            <w:r>
              <w:rPr>
                <w:rFonts w:eastAsia="Times New Roman"/>
                <w:sz w:val="24"/>
                <w:szCs w:val="24"/>
              </w:rPr>
              <w:t>и</w:t>
            </w:r>
          </w:p>
        </w:tc>
        <w:tc>
          <w:tcPr>
            <w:tcW w:w="134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человеку»,</w:t>
            </w: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«Хорошее</w:t>
            </w:r>
          </w:p>
        </w:tc>
        <w:tc>
          <w:tcPr>
            <w:tcW w:w="220" w:type="dxa"/>
            <w:vAlign w:val="bottom"/>
          </w:tcPr>
          <w:p w:rsidR="008E424F" w:rsidRDefault="008E424F" w:rsidP="008E424F">
            <w:pPr>
              <w:rPr>
                <w:sz w:val="23"/>
                <w:szCs w:val="23"/>
              </w:rPr>
            </w:pPr>
          </w:p>
        </w:tc>
        <w:tc>
          <w:tcPr>
            <w:tcW w:w="1500" w:type="dxa"/>
            <w:gridSpan w:val="4"/>
            <w:vAlign w:val="bottom"/>
          </w:tcPr>
          <w:p w:rsidR="008E424F" w:rsidRDefault="008E424F" w:rsidP="008E424F">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к</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лошадям»</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3"/>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8E424F" w:rsidRDefault="008E424F" w:rsidP="008E424F">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штанах</w:t>
            </w:r>
            <w:r>
              <w:rPr>
                <w:rFonts w:ascii="Arial" w:eastAsia="Arial" w:hAnsi="Arial" w:cs="Arial"/>
                <w:sz w:val="24"/>
                <w:szCs w:val="24"/>
              </w:rPr>
              <w:t>»,</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r>
              <w:rPr>
                <w:rFonts w:ascii="Times New Roman CYR" w:eastAsia="Times New Roman CYR" w:hAnsi="Times New Roman CYR" w:cs="Times New Roman CYR"/>
                <w:sz w:val="24"/>
                <w:szCs w:val="24"/>
              </w:rPr>
              <w:t>Во</w:t>
            </w: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8E424F" w:rsidRDefault="008E424F" w:rsidP="008E424F">
            <w:pPr>
              <w:rPr>
                <w:sz w:val="24"/>
                <w:szCs w:val="24"/>
              </w:rPr>
            </w:pPr>
          </w:p>
        </w:tc>
        <w:tc>
          <w:tcPr>
            <w:tcW w:w="280" w:type="dxa"/>
            <w:tcBorders>
              <w:bottom w:val="single" w:sz="8" w:space="0" w:color="auto"/>
            </w:tcBorders>
            <w:vAlign w:val="bottom"/>
          </w:tcPr>
          <w:p w:rsidR="008E424F" w:rsidRDefault="008E424F" w:rsidP="008E424F">
            <w:pPr>
              <w:rPr>
                <w:sz w:val="24"/>
                <w:szCs w:val="24"/>
              </w:rPr>
            </w:pPr>
          </w:p>
        </w:tc>
        <w:tc>
          <w:tcPr>
            <w:tcW w:w="18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700" w:type="dxa"/>
            <w:tcBorders>
              <w:bottom w:val="single" w:sz="8" w:space="0" w:color="auto"/>
              <w:right w:val="single" w:sz="8" w:space="0" w:color="auto"/>
            </w:tcBorders>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57"/>
        </w:trPr>
        <w:tc>
          <w:tcPr>
            <w:tcW w:w="2420" w:type="dxa"/>
            <w:tcBorders>
              <w:left w:val="single" w:sz="8" w:space="0" w:color="auto"/>
              <w:right w:val="single" w:sz="8" w:space="0" w:color="auto"/>
            </w:tcBorders>
            <w:vAlign w:val="bottom"/>
          </w:tcPr>
          <w:p w:rsidR="008E424F" w:rsidRDefault="008E424F" w:rsidP="008E424F"/>
        </w:tc>
        <w:tc>
          <w:tcPr>
            <w:tcW w:w="2040" w:type="dxa"/>
            <w:gridSpan w:val="4"/>
            <w:vAlign w:val="bottom"/>
          </w:tcPr>
          <w:p w:rsidR="008E424F" w:rsidRDefault="008E424F" w:rsidP="008E424F">
            <w:pPr>
              <w:spacing w:line="257" w:lineRule="exact"/>
              <w:ind w:left="80"/>
              <w:rPr>
                <w:sz w:val="20"/>
                <w:szCs w:val="20"/>
              </w:rPr>
            </w:pPr>
            <w:r>
              <w:rPr>
                <w:rFonts w:eastAsia="Times New Roman"/>
                <w:b/>
                <w:bCs/>
                <w:sz w:val="24"/>
                <w:szCs w:val="24"/>
              </w:rPr>
              <w:t>М.И. Цветаева</w:t>
            </w:r>
          </w:p>
        </w:tc>
        <w:tc>
          <w:tcPr>
            <w:tcW w:w="280" w:type="dxa"/>
            <w:vAlign w:val="bottom"/>
          </w:tcPr>
          <w:p w:rsidR="008E424F" w:rsidRDefault="008E424F" w:rsidP="008E424F"/>
        </w:tc>
        <w:tc>
          <w:tcPr>
            <w:tcW w:w="180" w:type="dxa"/>
            <w:vAlign w:val="bottom"/>
          </w:tcPr>
          <w:p w:rsidR="008E424F" w:rsidRDefault="008E424F" w:rsidP="008E424F"/>
        </w:tc>
        <w:tc>
          <w:tcPr>
            <w:tcW w:w="460" w:type="dxa"/>
            <w:vAlign w:val="bottom"/>
          </w:tcPr>
          <w:p w:rsidR="008E424F" w:rsidRDefault="008E424F" w:rsidP="008E424F"/>
        </w:tc>
        <w:tc>
          <w:tcPr>
            <w:tcW w:w="700" w:type="dxa"/>
            <w:tcBorders>
              <w:right w:val="single" w:sz="8" w:space="0" w:color="auto"/>
            </w:tcBorders>
            <w:vAlign w:val="bottom"/>
          </w:tcPr>
          <w:p w:rsidR="008E424F" w:rsidRDefault="008E424F" w:rsidP="008E424F"/>
        </w:tc>
        <w:tc>
          <w:tcPr>
            <w:tcW w:w="2040" w:type="dxa"/>
            <w:gridSpan w:val="3"/>
            <w:vAlign w:val="bottom"/>
          </w:tcPr>
          <w:p w:rsidR="008E424F" w:rsidRDefault="008E424F" w:rsidP="008E424F">
            <w:pPr>
              <w:spacing w:line="251" w:lineRule="exact"/>
              <w:ind w:left="80"/>
              <w:rPr>
                <w:sz w:val="20"/>
                <w:szCs w:val="20"/>
              </w:rPr>
            </w:pPr>
            <w:r>
              <w:rPr>
                <w:rFonts w:eastAsia="Times New Roman"/>
                <w:b/>
                <w:bCs/>
                <w:sz w:val="24"/>
                <w:szCs w:val="24"/>
              </w:rPr>
              <w:t>М.И. Цветаева</w:t>
            </w:r>
          </w:p>
        </w:tc>
        <w:tc>
          <w:tcPr>
            <w:tcW w:w="700" w:type="dxa"/>
            <w:vAlign w:val="bottom"/>
          </w:tcPr>
          <w:p w:rsidR="008E424F" w:rsidRDefault="008E424F" w:rsidP="008E424F"/>
        </w:tc>
        <w:tc>
          <w:tcPr>
            <w:tcW w:w="7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vAlign w:val="bottom"/>
          </w:tcPr>
          <w:p w:rsidR="008E424F" w:rsidRDefault="008E424F" w:rsidP="008E424F">
            <w:pPr>
              <w:ind w:left="80"/>
              <w:rPr>
                <w:sz w:val="20"/>
                <w:szCs w:val="20"/>
              </w:rPr>
            </w:pPr>
            <w:r>
              <w:rPr>
                <w:rFonts w:eastAsia="Times New Roman"/>
                <w:sz w:val="24"/>
                <w:szCs w:val="24"/>
              </w:rPr>
              <w:t>Стихотворения:</w:t>
            </w:r>
          </w:p>
        </w:tc>
        <w:tc>
          <w:tcPr>
            <w:tcW w:w="280" w:type="dxa"/>
            <w:vAlign w:val="bottom"/>
          </w:tcPr>
          <w:p w:rsidR="008E424F" w:rsidRDefault="008E424F" w:rsidP="008E424F">
            <w:pPr>
              <w:rPr>
                <w:sz w:val="24"/>
                <w:szCs w:val="24"/>
              </w:rPr>
            </w:pPr>
          </w:p>
        </w:tc>
        <w:tc>
          <w:tcPr>
            <w:tcW w:w="1340" w:type="dxa"/>
            <w:gridSpan w:val="3"/>
            <w:tcBorders>
              <w:right w:val="single" w:sz="8" w:space="0" w:color="auto"/>
            </w:tcBorders>
            <w:vAlign w:val="bottom"/>
          </w:tcPr>
          <w:p w:rsidR="008E424F" w:rsidRDefault="008E424F" w:rsidP="008E424F">
            <w:pPr>
              <w:jc w:val="right"/>
              <w:rPr>
                <w:sz w:val="20"/>
                <w:szCs w:val="20"/>
              </w:rPr>
            </w:pPr>
            <w:r>
              <w:rPr>
                <w:rFonts w:eastAsia="Times New Roman"/>
                <w:w w:val="99"/>
                <w:sz w:val="24"/>
                <w:szCs w:val="24"/>
              </w:rPr>
              <w:t>«Генералам</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Стихотворения: «Все повторяю</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60" w:type="dxa"/>
            <w:gridSpan w:val="3"/>
            <w:vAlign w:val="bottom"/>
          </w:tcPr>
          <w:p w:rsidR="008E424F" w:rsidRDefault="008E424F" w:rsidP="008E424F">
            <w:pPr>
              <w:spacing w:line="273" w:lineRule="exact"/>
              <w:ind w:left="80"/>
              <w:rPr>
                <w:sz w:val="20"/>
                <w:szCs w:val="20"/>
              </w:rPr>
            </w:pPr>
            <w:r>
              <w:rPr>
                <w:rFonts w:eastAsia="Times New Roman"/>
                <w:w w:val="98"/>
                <w:sz w:val="24"/>
                <w:szCs w:val="24"/>
              </w:rPr>
              <w:t>двенадцатого</w:t>
            </w:r>
          </w:p>
        </w:tc>
        <w:tc>
          <w:tcPr>
            <w:tcW w:w="1500" w:type="dxa"/>
            <w:gridSpan w:val="4"/>
            <w:vAlign w:val="bottom"/>
          </w:tcPr>
          <w:p w:rsidR="008E424F" w:rsidRDefault="008E424F" w:rsidP="008E424F">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w w:val="98"/>
                <w:sz w:val="24"/>
                <w:szCs w:val="24"/>
              </w:rPr>
              <w:t>«Мне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первый  стих…»,  «Идешь,  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нравится,  что  вы  больны  не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из</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мной…»,</w:t>
            </w:r>
          </w:p>
        </w:tc>
        <w:tc>
          <w:tcPr>
            <w:tcW w:w="220" w:type="dxa"/>
            <w:vAlign w:val="bottom"/>
          </w:tcPr>
          <w:p w:rsidR="008E424F" w:rsidRDefault="008E424F" w:rsidP="008E424F">
            <w:pPr>
              <w:rPr>
                <w:sz w:val="23"/>
                <w:szCs w:val="23"/>
              </w:rPr>
            </w:pPr>
          </w:p>
        </w:tc>
        <w:tc>
          <w:tcPr>
            <w:tcW w:w="860" w:type="dxa"/>
            <w:gridSpan w:val="2"/>
            <w:vAlign w:val="bottom"/>
          </w:tcPr>
          <w:p w:rsidR="008E424F" w:rsidRDefault="008E424F" w:rsidP="008E424F">
            <w:pPr>
              <w:spacing w:line="273" w:lineRule="exact"/>
              <w:jc w:val="center"/>
              <w:rPr>
                <w:sz w:val="20"/>
                <w:szCs w:val="20"/>
              </w:rPr>
            </w:pPr>
            <w:r>
              <w:rPr>
                <w:rFonts w:eastAsia="Times New Roman"/>
                <w:w w:val="98"/>
                <w:sz w:val="24"/>
                <w:szCs w:val="24"/>
              </w:rPr>
              <w:t>«Моим</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стихам,</w:t>
            </w:r>
          </w:p>
        </w:tc>
        <w:tc>
          <w:tcPr>
            <w:tcW w:w="1240" w:type="dxa"/>
            <w:gridSpan w:val="2"/>
            <w:vAlign w:val="bottom"/>
          </w:tcPr>
          <w:p w:rsidR="008E424F" w:rsidRDefault="008E424F" w:rsidP="008E424F">
            <w:pPr>
              <w:spacing w:line="264" w:lineRule="exact"/>
              <w:ind w:left="80"/>
              <w:rPr>
                <w:sz w:val="20"/>
                <w:szCs w:val="20"/>
              </w:rPr>
            </w:pPr>
            <w:r>
              <w:rPr>
                <w:rFonts w:eastAsia="Times New Roman"/>
                <w:sz w:val="24"/>
                <w:szCs w:val="24"/>
              </w:rPr>
              <w:t>камня…»,</w:t>
            </w:r>
          </w:p>
        </w:tc>
        <w:tc>
          <w:tcPr>
            <w:tcW w:w="1500" w:type="dxa"/>
            <w:gridSpan w:val="2"/>
            <w:vAlign w:val="bottom"/>
          </w:tcPr>
          <w:p w:rsidR="008E424F" w:rsidRDefault="008E424F" w:rsidP="008E424F">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такая</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написанным   так  рано…»,   «О</w:t>
            </w:r>
          </w:p>
        </w:tc>
        <w:tc>
          <w:tcPr>
            <w:tcW w:w="1240" w:type="dxa"/>
            <w:gridSpan w:val="2"/>
            <w:vAlign w:val="bottom"/>
          </w:tcPr>
          <w:p w:rsidR="008E424F" w:rsidRDefault="008E424F" w:rsidP="008E424F">
            <w:pPr>
              <w:spacing w:line="264" w:lineRule="exact"/>
              <w:ind w:left="80"/>
              <w:rPr>
                <w:sz w:val="20"/>
                <w:szCs w:val="20"/>
              </w:rPr>
            </w:pPr>
            <w:r>
              <w:rPr>
                <w:rFonts w:eastAsia="Times New Roman"/>
                <w:w w:val="99"/>
                <w:sz w:val="24"/>
                <w:szCs w:val="24"/>
              </w:rPr>
              <w:t>нежность»,</w:t>
            </w:r>
          </w:p>
        </w:tc>
        <w:tc>
          <w:tcPr>
            <w:tcW w:w="800" w:type="dxa"/>
            <w:vAlign w:val="bottom"/>
          </w:tcPr>
          <w:p w:rsidR="008E424F" w:rsidRDefault="008E424F" w:rsidP="008E424F">
            <w:pPr>
              <w:rPr>
                <w:sz w:val="24"/>
                <w:szCs w:val="24"/>
              </w:rPr>
            </w:pPr>
          </w:p>
        </w:tc>
        <w:tc>
          <w:tcPr>
            <w:tcW w:w="14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«Попытка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сколько</w:t>
            </w:r>
          </w:p>
        </w:tc>
        <w:tc>
          <w:tcPr>
            <w:tcW w:w="1260" w:type="dxa"/>
            <w:gridSpan w:val="4"/>
            <w:vAlign w:val="bottom"/>
          </w:tcPr>
          <w:p w:rsidR="008E424F" w:rsidRDefault="008E424F" w:rsidP="008E424F">
            <w:pPr>
              <w:spacing w:line="273" w:lineRule="exact"/>
              <w:rPr>
                <w:sz w:val="20"/>
                <w:szCs w:val="20"/>
              </w:rPr>
            </w:pPr>
            <w:r>
              <w:rPr>
                <w:rFonts w:eastAsia="Times New Roman"/>
                <w:sz w:val="24"/>
                <w:szCs w:val="24"/>
              </w:rPr>
              <w:t>их    упало</w:t>
            </w:r>
          </w:p>
        </w:tc>
        <w:tc>
          <w:tcPr>
            <w:tcW w:w="460" w:type="dxa"/>
            <w:vAlign w:val="bottom"/>
          </w:tcPr>
          <w:p w:rsidR="008E424F" w:rsidRDefault="008E424F" w:rsidP="008E424F">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эту</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ревности»,   «Пригвождена   к</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бездну…»,</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jc w:val="right"/>
              <w:rPr>
                <w:sz w:val="20"/>
                <w:szCs w:val="20"/>
              </w:rPr>
            </w:pPr>
            <w:r>
              <w:rPr>
                <w:rFonts w:eastAsia="Times New Roman"/>
                <w:sz w:val="24"/>
                <w:szCs w:val="24"/>
              </w:rPr>
              <w:t>«О,</w:t>
            </w:r>
          </w:p>
        </w:tc>
        <w:tc>
          <w:tcPr>
            <w:tcW w:w="280" w:type="dxa"/>
            <w:vAlign w:val="bottom"/>
          </w:tcPr>
          <w:p w:rsidR="008E424F" w:rsidRDefault="008E424F" w:rsidP="008E424F">
            <w:pPr>
              <w:rPr>
                <w:sz w:val="24"/>
                <w:szCs w:val="24"/>
              </w:rPr>
            </w:pPr>
          </w:p>
        </w:tc>
        <w:tc>
          <w:tcPr>
            <w:tcW w:w="640" w:type="dxa"/>
            <w:gridSpan w:val="2"/>
            <w:vAlign w:val="bottom"/>
          </w:tcPr>
          <w:p w:rsidR="008E424F" w:rsidRDefault="008E424F" w:rsidP="008E424F">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на</w:t>
            </w:r>
          </w:p>
        </w:tc>
        <w:tc>
          <w:tcPr>
            <w:tcW w:w="1240" w:type="dxa"/>
            <w:gridSpan w:val="2"/>
            <w:vAlign w:val="bottom"/>
          </w:tcPr>
          <w:p w:rsidR="008E424F" w:rsidRDefault="008E424F" w:rsidP="008E424F">
            <w:pPr>
              <w:spacing w:line="264" w:lineRule="exact"/>
              <w:ind w:left="80"/>
              <w:rPr>
                <w:sz w:val="20"/>
                <w:szCs w:val="20"/>
              </w:rPr>
            </w:pPr>
            <w:r>
              <w:rPr>
                <w:rFonts w:eastAsia="Times New Roman"/>
                <w:sz w:val="24"/>
                <w:szCs w:val="24"/>
              </w:rPr>
              <w:t>позорному</w:t>
            </w:r>
          </w:p>
        </w:tc>
        <w:tc>
          <w:tcPr>
            <w:tcW w:w="800" w:type="dxa"/>
            <w:vAlign w:val="bottom"/>
          </w:tcPr>
          <w:p w:rsidR="008E424F" w:rsidRDefault="008E424F" w:rsidP="008E424F">
            <w:pPr>
              <w:rPr>
                <w:sz w:val="24"/>
                <w:szCs w:val="24"/>
              </w:rPr>
            </w:pP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столбу»,</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глазах…».</w:t>
            </w:r>
          </w:p>
        </w:tc>
        <w:tc>
          <w:tcPr>
            <w:tcW w:w="220" w:type="dxa"/>
            <w:vAlign w:val="bottom"/>
          </w:tcPr>
          <w:p w:rsidR="008E424F" w:rsidRDefault="008E424F" w:rsidP="008E424F">
            <w:pPr>
              <w:rPr>
                <w:sz w:val="23"/>
                <w:szCs w:val="23"/>
              </w:rPr>
            </w:pPr>
          </w:p>
        </w:tc>
        <w:tc>
          <w:tcPr>
            <w:tcW w:w="2200" w:type="dxa"/>
            <w:gridSpan w:val="5"/>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«Стихи  к  Блоку»</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«Расстояние: версты, мили…»</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(«Имя твое – птица в руке…»),</w:t>
            </w:r>
          </w:p>
        </w:tc>
        <w:tc>
          <w:tcPr>
            <w:tcW w:w="2740" w:type="dxa"/>
            <w:gridSpan w:val="4"/>
            <w:vAlign w:val="bottom"/>
          </w:tcPr>
          <w:p w:rsidR="008E424F" w:rsidRDefault="008E424F" w:rsidP="008E424F">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2"/>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bottom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«Тоска по родине! Давно…»</w:t>
            </w:r>
          </w:p>
        </w:tc>
        <w:tc>
          <w:tcPr>
            <w:tcW w:w="2740" w:type="dxa"/>
            <w:gridSpan w:val="4"/>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45"/>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320" w:type="dxa"/>
            <w:gridSpan w:val="5"/>
            <w:vAlign w:val="bottom"/>
          </w:tcPr>
          <w:p w:rsidR="008E424F" w:rsidRDefault="008E424F" w:rsidP="008E424F">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8E424F" w:rsidRDefault="008E424F" w:rsidP="008E424F">
            <w:pPr>
              <w:rPr>
                <w:sz w:val="21"/>
                <w:szCs w:val="21"/>
              </w:rPr>
            </w:pPr>
          </w:p>
        </w:tc>
        <w:tc>
          <w:tcPr>
            <w:tcW w:w="460" w:type="dxa"/>
            <w:vAlign w:val="bottom"/>
          </w:tcPr>
          <w:p w:rsidR="008E424F" w:rsidRDefault="008E424F" w:rsidP="008E424F">
            <w:pPr>
              <w:rPr>
                <w:sz w:val="21"/>
                <w:szCs w:val="21"/>
              </w:rPr>
            </w:pPr>
          </w:p>
        </w:tc>
        <w:tc>
          <w:tcPr>
            <w:tcW w:w="700" w:type="dxa"/>
            <w:tcBorders>
              <w:right w:val="single" w:sz="8" w:space="0" w:color="auto"/>
            </w:tcBorders>
            <w:vAlign w:val="bottom"/>
          </w:tcPr>
          <w:p w:rsidR="008E424F" w:rsidRDefault="008E424F" w:rsidP="008E424F">
            <w:pPr>
              <w:rPr>
                <w:sz w:val="21"/>
                <w:szCs w:val="21"/>
              </w:rPr>
            </w:pPr>
          </w:p>
        </w:tc>
        <w:tc>
          <w:tcPr>
            <w:tcW w:w="2740" w:type="dxa"/>
            <w:gridSpan w:val="4"/>
            <w:vMerge/>
            <w:vAlign w:val="bottom"/>
          </w:tcPr>
          <w:p w:rsidR="008E424F" w:rsidRDefault="008E424F" w:rsidP="008E424F">
            <w:pPr>
              <w:rPr>
                <w:sz w:val="21"/>
                <w:szCs w:val="21"/>
              </w:rPr>
            </w:pPr>
          </w:p>
        </w:tc>
        <w:tc>
          <w:tcPr>
            <w:tcW w:w="78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80"/>
              <w:rPr>
                <w:sz w:val="20"/>
                <w:szCs w:val="20"/>
              </w:rPr>
            </w:pPr>
            <w:r>
              <w:rPr>
                <w:rFonts w:eastAsia="Times New Roman"/>
                <w:sz w:val="24"/>
                <w:szCs w:val="24"/>
              </w:rPr>
              <w:t>Стихотворения:</w:t>
            </w:r>
          </w:p>
        </w:tc>
        <w:tc>
          <w:tcPr>
            <w:tcW w:w="1620" w:type="dxa"/>
            <w:gridSpan w:val="4"/>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«Айя-София»,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960" w:type="dxa"/>
            <w:gridSpan w:val="7"/>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«Мы</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2"/>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живем   под   собою   не   чуя</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«Лишив</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w w:val="99"/>
                <w:sz w:val="24"/>
                <w:szCs w:val="24"/>
              </w:rPr>
              <w:t>страны…»,</w:t>
            </w:r>
          </w:p>
        </w:tc>
        <w:tc>
          <w:tcPr>
            <w:tcW w:w="220" w:type="dxa"/>
            <w:vAlign w:val="bottom"/>
          </w:tcPr>
          <w:p w:rsidR="008E424F" w:rsidRDefault="008E424F" w:rsidP="008E424F">
            <w:pPr>
              <w:rPr>
                <w:sz w:val="23"/>
                <w:szCs w:val="23"/>
              </w:rPr>
            </w:pPr>
          </w:p>
        </w:tc>
        <w:tc>
          <w:tcPr>
            <w:tcW w:w="2200" w:type="dxa"/>
            <w:gridSpan w:val="5"/>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 вернулся в мой</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меня</w:t>
            </w:r>
          </w:p>
        </w:tc>
        <w:tc>
          <w:tcPr>
            <w:tcW w:w="1100" w:type="dxa"/>
            <w:gridSpan w:val="2"/>
            <w:vAlign w:val="bottom"/>
          </w:tcPr>
          <w:p w:rsidR="008E424F" w:rsidRDefault="008E424F" w:rsidP="008E424F">
            <w:pPr>
              <w:spacing w:line="264" w:lineRule="exact"/>
              <w:ind w:right="240"/>
              <w:jc w:val="right"/>
              <w:rPr>
                <w:sz w:val="20"/>
                <w:szCs w:val="20"/>
              </w:rPr>
            </w:pPr>
            <w:r>
              <w:rPr>
                <w:rFonts w:eastAsia="Times New Roman"/>
                <w:sz w:val="24"/>
                <w:szCs w:val="24"/>
              </w:rPr>
              <w:t>морей,</w:t>
            </w:r>
          </w:p>
        </w:tc>
        <w:tc>
          <w:tcPr>
            <w:tcW w:w="14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разбегаи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w w:val="99"/>
                <w:sz w:val="24"/>
                <w:szCs w:val="24"/>
              </w:rPr>
              <w:t>разлета…»,«Нет,никогда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не слыхал рассказов Оссиана…»,</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ничей</w:t>
            </w: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spacing w:line="264" w:lineRule="exact"/>
              <w:ind w:right="460"/>
              <w:jc w:val="right"/>
              <w:rPr>
                <w:sz w:val="20"/>
                <w:szCs w:val="20"/>
              </w:rPr>
            </w:pPr>
            <w:r>
              <w:rPr>
                <w:rFonts w:eastAsia="Times New Roman"/>
                <w:sz w:val="24"/>
                <w:szCs w:val="24"/>
              </w:rPr>
              <w:t>я</w:t>
            </w:r>
          </w:p>
        </w:tc>
        <w:tc>
          <w:tcPr>
            <w:tcW w:w="700" w:type="dxa"/>
            <w:vAlign w:val="bottom"/>
          </w:tcPr>
          <w:p w:rsidR="008E424F" w:rsidRDefault="008E424F" w:rsidP="008E424F">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был</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vAlign w:val="bottom"/>
          </w:tcPr>
          <w:p w:rsidR="008E424F" w:rsidRDefault="008E424F" w:rsidP="008E424F">
            <w:pPr>
              <w:ind w:left="80"/>
              <w:rPr>
                <w:sz w:val="20"/>
                <w:szCs w:val="20"/>
              </w:rPr>
            </w:pPr>
            <w:r>
              <w:rPr>
                <w:rFonts w:eastAsia="Times New Roman"/>
                <w:sz w:val="24"/>
                <w:szCs w:val="24"/>
              </w:rPr>
              <w:t>«Notre Dame»</w:t>
            </w: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современник…»,</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«Сумерки</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780" w:type="dxa"/>
            <w:vAlign w:val="bottom"/>
          </w:tcPr>
          <w:p w:rsidR="008E424F" w:rsidRDefault="008E424F" w:rsidP="008E424F"/>
        </w:tc>
        <w:tc>
          <w:tcPr>
            <w:tcW w:w="460" w:type="dxa"/>
            <w:vAlign w:val="bottom"/>
          </w:tcPr>
          <w:p w:rsidR="008E424F" w:rsidRDefault="008E424F" w:rsidP="008E424F"/>
        </w:tc>
        <w:tc>
          <w:tcPr>
            <w:tcW w:w="220" w:type="dxa"/>
            <w:vAlign w:val="bottom"/>
          </w:tcPr>
          <w:p w:rsidR="008E424F" w:rsidRDefault="008E424F" w:rsidP="008E424F"/>
        </w:tc>
        <w:tc>
          <w:tcPr>
            <w:tcW w:w="580" w:type="dxa"/>
            <w:vAlign w:val="bottom"/>
          </w:tcPr>
          <w:p w:rsidR="008E424F" w:rsidRDefault="008E424F" w:rsidP="008E424F"/>
        </w:tc>
        <w:tc>
          <w:tcPr>
            <w:tcW w:w="280" w:type="dxa"/>
            <w:vAlign w:val="bottom"/>
          </w:tcPr>
          <w:p w:rsidR="008E424F" w:rsidRDefault="008E424F" w:rsidP="008E424F"/>
        </w:tc>
        <w:tc>
          <w:tcPr>
            <w:tcW w:w="180" w:type="dxa"/>
            <w:vAlign w:val="bottom"/>
          </w:tcPr>
          <w:p w:rsidR="008E424F" w:rsidRDefault="008E424F" w:rsidP="008E424F"/>
        </w:tc>
        <w:tc>
          <w:tcPr>
            <w:tcW w:w="460" w:type="dxa"/>
            <w:vAlign w:val="bottom"/>
          </w:tcPr>
          <w:p w:rsidR="008E424F" w:rsidRDefault="008E424F" w:rsidP="008E424F"/>
        </w:tc>
        <w:tc>
          <w:tcPr>
            <w:tcW w:w="700" w:type="dxa"/>
            <w:tcBorders>
              <w:right w:val="single" w:sz="8" w:space="0" w:color="auto"/>
            </w:tcBorders>
            <w:vAlign w:val="bottom"/>
          </w:tcPr>
          <w:p w:rsidR="008E424F" w:rsidRDefault="008E424F" w:rsidP="008E424F"/>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свободы», «Я к губам подношу</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2040" w:type="dxa"/>
            <w:gridSpan w:val="3"/>
            <w:vAlign w:val="bottom"/>
          </w:tcPr>
          <w:p w:rsidR="008E424F" w:rsidRDefault="008E424F" w:rsidP="008E424F">
            <w:pPr>
              <w:spacing w:line="273" w:lineRule="exact"/>
              <w:ind w:left="80"/>
              <w:rPr>
                <w:sz w:val="20"/>
                <w:szCs w:val="20"/>
              </w:rPr>
            </w:pPr>
            <w:r>
              <w:rPr>
                <w:rFonts w:eastAsia="Times New Roman"/>
                <w:sz w:val="24"/>
                <w:szCs w:val="24"/>
              </w:rPr>
              <w:t>эту зелень…»</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320"/>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tcBorders>
              <w:bottom w:val="single" w:sz="8" w:space="0" w:color="auto"/>
            </w:tcBorders>
            <w:vAlign w:val="bottom"/>
          </w:tcPr>
          <w:p w:rsidR="008E424F" w:rsidRDefault="008E424F" w:rsidP="008E424F">
            <w:pPr>
              <w:rPr>
                <w:sz w:val="24"/>
                <w:szCs w:val="24"/>
              </w:rPr>
            </w:pPr>
          </w:p>
        </w:tc>
        <w:tc>
          <w:tcPr>
            <w:tcW w:w="280" w:type="dxa"/>
            <w:tcBorders>
              <w:bottom w:val="single" w:sz="8" w:space="0" w:color="auto"/>
            </w:tcBorders>
            <w:vAlign w:val="bottom"/>
          </w:tcPr>
          <w:p w:rsidR="008E424F" w:rsidRDefault="008E424F" w:rsidP="008E424F">
            <w:pPr>
              <w:rPr>
                <w:sz w:val="24"/>
                <w:szCs w:val="24"/>
              </w:rPr>
            </w:pPr>
          </w:p>
        </w:tc>
        <w:tc>
          <w:tcPr>
            <w:tcW w:w="18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700" w:type="dxa"/>
            <w:tcBorders>
              <w:bottom w:val="single" w:sz="8" w:space="0" w:color="auto"/>
              <w:right w:val="single" w:sz="8" w:space="0" w:color="auto"/>
            </w:tcBorders>
            <w:vAlign w:val="bottom"/>
          </w:tcPr>
          <w:p w:rsidR="008E424F" w:rsidRDefault="008E424F" w:rsidP="008E424F">
            <w:pPr>
              <w:rPr>
                <w:sz w:val="24"/>
                <w:szCs w:val="24"/>
              </w:rPr>
            </w:pPr>
          </w:p>
        </w:tc>
        <w:tc>
          <w:tcPr>
            <w:tcW w:w="2040" w:type="dxa"/>
            <w:gridSpan w:val="3"/>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rPr>
                <w:sz w:val="19"/>
                <w:szCs w:val="19"/>
              </w:rPr>
            </w:pPr>
          </w:p>
        </w:tc>
        <w:tc>
          <w:tcPr>
            <w:tcW w:w="2040" w:type="dxa"/>
            <w:gridSpan w:val="4"/>
            <w:vAlign w:val="bottom"/>
          </w:tcPr>
          <w:p w:rsidR="008E424F" w:rsidRDefault="008E424F" w:rsidP="008E424F">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8E424F" w:rsidRDefault="008E424F" w:rsidP="008E424F">
            <w:pPr>
              <w:rPr>
                <w:sz w:val="19"/>
                <w:szCs w:val="19"/>
              </w:rPr>
            </w:pPr>
          </w:p>
        </w:tc>
        <w:tc>
          <w:tcPr>
            <w:tcW w:w="180" w:type="dxa"/>
            <w:vAlign w:val="bottom"/>
          </w:tcPr>
          <w:p w:rsidR="008E424F" w:rsidRDefault="008E424F" w:rsidP="008E424F">
            <w:pPr>
              <w:rPr>
                <w:sz w:val="19"/>
                <w:szCs w:val="19"/>
              </w:rPr>
            </w:pPr>
          </w:p>
        </w:tc>
        <w:tc>
          <w:tcPr>
            <w:tcW w:w="460" w:type="dxa"/>
            <w:vAlign w:val="bottom"/>
          </w:tcPr>
          <w:p w:rsidR="008E424F" w:rsidRDefault="008E424F" w:rsidP="008E424F">
            <w:pPr>
              <w:rPr>
                <w:sz w:val="19"/>
                <w:szCs w:val="19"/>
              </w:rPr>
            </w:pPr>
          </w:p>
        </w:tc>
        <w:tc>
          <w:tcPr>
            <w:tcW w:w="700" w:type="dxa"/>
            <w:tcBorders>
              <w:right w:val="single" w:sz="8" w:space="0" w:color="auto"/>
            </w:tcBorders>
            <w:vAlign w:val="bottom"/>
          </w:tcPr>
          <w:p w:rsidR="008E424F" w:rsidRDefault="008E424F" w:rsidP="008E424F">
            <w:pPr>
              <w:rPr>
                <w:sz w:val="19"/>
                <w:szCs w:val="19"/>
              </w:rPr>
            </w:pPr>
          </w:p>
        </w:tc>
        <w:tc>
          <w:tcPr>
            <w:tcW w:w="2040" w:type="dxa"/>
            <w:gridSpan w:val="3"/>
            <w:vMerge/>
            <w:vAlign w:val="bottom"/>
          </w:tcPr>
          <w:p w:rsidR="008E424F" w:rsidRDefault="008E424F" w:rsidP="008E424F">
            <w:pPr>
              <w:rPr>
                <w:sz w:val="19"/>
                <w:szCs w:val="19"/>
              </w:rPr>
            </w:pPr>
          </w:p>
        </w:tc>
        <w:tc>
          <w:tcPr>
            <w:tcW w:w="700" w:type="dxa"/>
            <w:vAlign w:val="bottom"/>
          </w:tcPr>
          <w:p w:rsidR="008E424F" w:rsidRDefault="008E424F" w:rsidP="008E424F">
            <w:pPr>
              <w:rPr>
                <w:sz w:val="19"/>
                <w:szCs w:val="19"/>
              </w:rPr>
            </w:pPr>
          </w:p>
        </w:tc>
        <w:tc>
          <w:tcPr>
            <w:tcW w:w="78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«Август»,</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«Давай</w:t>
            </w: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spacing w:line="264" w:lineRule="exact"/>
              <w:jc w:val="right"/>
              <w:rPr>
                <w:sz w:val="20"/>
                <w:szCs w:val="20"/>
              </w:rPr>
            </w:pPr>
            <w:r>
              <w:rPr>
                <w:rFonts w:eastAsia="Times New Roman"/>
                <w:sz w:val="24"/>
                <w:szCs w:val="24"/>
              </w:rPr>
              <w:t>ронять</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слова…»,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vAlign w:val="bottom"/>
          </w:tcPr>
          <w:p w:rsidR="008E424F" w:rsidRDefault="008E424F" w:rsidP="008E424F">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vAlign w:val="bottom"/>
          </w:tcPr>
          <w:p w:rsidR="008E424F" w:rsidRDefault="008E424F" w:rsidP="008E424F">
            <w:pPr>
              <w:rPr>
                <w:sz w:val="23"/>
                <w:szCs w:val="23"/>
              </w:rPr>
            </w:pPr>
          </w:p>
        </w:tc>
        <w:tc>
          <w:tcPr>
            <w:tcW w:w="860" w:type="dxa"/>
            <w:gridSpan w:val="2"/>
            <w:vAlign w:val="bottom"/>
          </w:tcPr>
          <w:p w:rsidR="008E424F" w:rsidRDefault="008E424F" w:rsidP="008E424F">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«Единственные</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дни»,</w:t>
            </w:r>
          </w:p>
        </w:tc>
        <w:tc>
          <w:tcPr>
            <w:tcW w:w="0" w:type="dxa"/>
            <w:vAlign w:val="bottom"/>
          </w:tcPr>
          <w:p w:rsidR="008E424F" w:rsidRDefault="008E424F" w:rsidP="008E424F">
            <w:pPr>
              <w:rPr>
                <w:sz w:val="1"/>
                <w:szCs w:val="1"/>
              </w:rPr>
            </w:pPr>
          </w:p>
        </w:tc>
      </w:tr>
      <w:tr w:rsidR="008E424F" w:rsidTr="008E424F">
        <w:trPr>
          <w:trHeight w:val="311"/>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240" w:type="dxa"/>
            <w:gridSpan w:val="2"/>
            <w:tcBorders>
              <w:bottom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4"/>
            <w:tcBorders>
              <w:bottom w:val="single" w:sz="8" w:space="0" w:color="auto"/>
            </w:tcBorders>
            <w:vAlign w:val="bottom"/>
          </w:tcPr>
          <w:p w:rsidR="008E424F" w:rsidRDefault="008E424F" w:rsidP="008E424F">
            <w:pPr>
              <w:jc w:val="center"/>
              <w:rPr>
                <w:sz w:val="20"/>
                <w:szCs w:val="20"/>
              </w:rPr>
            </w:pPr>
            <w:r>
              <w:rPr>
                <w:rFonts w:eastAsia="Times New Roman"/>
                <w:w w:val="98"/>
                <w:sz w:val="24"/>
                <w:szCs w:val="24"/>
              </w:rPr>
              <w:t>«Марбург»,</w:t>
            </w:r>
          </w:p>
        </w:tc>
        <w:tc>
          <w:tcPr>
            <w:tcW w:w="1160" w:type="dxa"/>
            <w:gridSpan w:val="2"/>
            <w:tcBorders>
              <w:bottom w:val="single" w:sz="8" w:space="0" w:color="auto"/>
              <w:right w:val="single" w:sz="8" w:space="0" w:color="auto"/>
            </w:tcBorders>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5"/>
            <w:tcBorders>
              <w:bottom w:val="single" w:sz="8" w:space="0" w:color="auto"/>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«Красавица  моя,  вся  стать…»,</w:t>
            </w:r>
          </w:p>
        </w:tc>
        <w:tc>
          <w:tcPr>
            <w:tcW w:w="0" w:type="dxa"/>
            <w:vAlign w:val="bottom"/>
          </w:tcPr>
          <w:p w:rsidR="008E424F" w:rsidRDefault="008E424F" w:rsidP="008E424F">
            <w:pPr>
              <w:rPr>
                <w:sz w:val="1"/>
                <w:szCs w:val="1"/>
              </w:rPr>
            </w:pPr>
          </w:p>
        </w:tc>
      </w:tr>
      <w:tr w:rsidR="008E424F" w:rsidTr="008E424F">
        <w:trPr>
          <w:trHeight w:val="452"/>
        </w:trPr>
        <w:tc>
          <w:tcPr>
            <w:tcW w:w="242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1160" w:type="dxa"/>
            <w:gridSpan w:val="2"/>
            <w:vAlign w:val="bottom"/>
          </w:tcPr>
          <w:p w:rsidR="008E424F" w:rsidRDefault="008E424F" w:rsidP="008E424F">
            <w:pPr>
              <w:ind w:right="560"/>
              <w:jc w:val="right"/>
              <w:rPr>
                <w:sz w:val="20"/>
                <w:szCs w:val="20"/>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180"/>
        <w:gridCol w:w="1320"/>
        <w:gridCol w:w="1160"/>
        <w:gridCol w:w="1040"/>
        <w:gridCol w:w="800"/>
        <w:gridCol w:w="440"/>
        <w:gridCol w:w="124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top w:val="single" w:sz="8" w:space="0" w:color="auto"/>
              <w:right w:val="single" w:sz="8" w:space="0" w:color="auto"/>
            </w:tcBorders>
            <w:vAlign w:val="bottom"/>
          </w:tcPr>
          <w:p w:rsidR="008E424F" w:rsidRDefault="008E424F" w:rsidP="008E424F">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4"/>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500" w:type="dxa"/>
            <w:gridSpan w:val="2"/>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tcBorders>
              <w:bottom w:val="single" w:sz="8" w:space="0" w:color="auto"/>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Когда любит поэт…», «Любить</w:t>
            </w:r>
          </w:p>
        </w:tc>
        <w:tc>
          <w:tcPr>
            <w:tcW w:w="0" w:type="dxa"/>
            <w:vAlign w:val="bottom"/>
          </w:tcPr>
          <w:p w:rsidR="008E424F" w:rsidRDefault="008E424F" w:rsidP="008E424F">
            <w:pPr>
              <w:rPr>
                <w:sz w:val="1"/>
                <w:szCs w:val="1"/>
              </w:rPr>
            </w:pPr>
          </w:p>
        </w:tc>
      </w:tr>
      <w:tr w:rsidR="008E424F" w:rsidTr="008E424F">
        <w:trPr>
          <w:trHeight w:val="268"/>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53" w:lineRule="exact"/>
              <w:ind w:left="80"/>
              <w:rPr>
                <w:sz w:val="20"/>
                <w:szCs w:val="20"/>
              </w:rPr>
            </w:pPr>
            <w:r>
              <w:rPr>
                <w:rFonts w:eastAsia="Times New Roman"/>
                <w:sz w:val="24"/>
                <w:szCs w:val="24"/>
              </w:rPr>
              <w:t>иных   –</w:t>
            </w:r>
          </w:p>
        </w:tc>
        <w:tc>
          <w:tcPr>
            <w:tcW w:w="1240" w:type="dxa"/>
            <w:gridSpan w:val="2"/>
            <w:vAlign w:val="bottom"/>
          </w:tcPr>
          <w:p w:rsidR="008E424F" w:rsidRDefault="008E424F" w:rsidP="008E424F">
            <w:pPr>
              <w:spacing w:line="253" w:lineRule="exact"/>
              <w:jc w:val="center"/>
              <w:rPr>
                <w:sz w:val="20"/>
                <w:szCs w:val="20"/>
              </w:rPr>
            </w:pPr>
            <w:r>
              <w:rPr>
                <w:rFonts w:eastAsia="Times New Roman"/>
                <w:sz w:val="24"/>
                <w:szCs w:val="24"/>
              </w:rPr>
              <w:t>тяжелый</w:t>
            </w:r>
          </w:p>
        </w:tc>
        <w:tc>
          <w:tcPr>
            <w:tcW w:w="1240" w:type="dxa"/>
            <w:tcBorders>
              <w:right w:val="single" w:sz="8" w:space="0" w:color="auto"/>
            </w:tcBorders>
            <w:vAlign w:val="bottom"/>
          </w:tcPr>
          <w:p w:rsidR="008E424F" w:rsidRDefault="008E424F" w:rsidP="008E424F">
            <w:pPr>
              <w:spacing w:line="253" w:lineRule="exact"/>
              <w:ind w:right="20"/>
              <w:jc w:val="right"/>
              <w:rPr>
                <w:sz w:val="20"/>
                <w:szCs w:val="20"/>
              </w:rPr>
            </w:pPr>
            <w:r>
              <w:rPr>
                <w:rFonts w:eastAsia="Times New Roman"/>
                <w:sz w:val="24"/>
                <w:szCs w:val="24"/>
              </w:rPr>
              <w:t>крест…»,</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«Никого  не  будет  в  доме…»,</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2280" w:type="dxa"/>
            <w:gridSpan w:val="3"/>
            <w:vAlign w:val="bottom"/>
          </w:tcPr>
          <w:p w:rsidR="008E424F" w:rsidRDefault="008E424F" w:rsidP="008E424F">
            <w:pPr>
              <w:spacing w:line="264" w:lineRule="exact"/>
              <w:ind w:left="80"/>
              <w:rPr>
                <w:sz w:val="20"/>
                <w:szCs w:val="20"/>
              </w:rPr>
            </w:pPr>
            <w:r>
              <w:rPr>
                <w:rFonts w:eastAsia="Times New Roman"/>
                <w:sz w:val="24"/>
                <w:szCs w:val="24"/>
              </w:rPr>
              <w:t>«О,   знал   бы   я,</w:t>
            </w:r>
          </w:p>
        </w:tc>
        <w:tc>
          <w:tcPr>
            <w:tcW w:w="124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что   так</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eastAsia="Times New Roman"/>
                <w:sz w:val="24"/>
                <w:szCs w:val="24"/>
              </w:rPr>
              <w:t>бывает…»,</w:t>
            </w:r>
          </w:p>
        </w:tc>
        <w:tc>
          <w:tcPr>
            <w:tcW w:w="16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«Определение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поэзии»,  «Поэзия»,  «Про  эти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стихи», «Сестра моя – жизнь 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3" w:lineRule="exact"/>
              <w:ind w:left="80"/>
              <w:rPr>
                <w:sz w:val="20"/>
                <w:szCs w:val="20"/>
              </w:rPr>
            </w:pPr>
            <w:r>
              <w:rPr>
                <w:rFonts w:eastAsia="Times New Roman"/>
                <w:sz w:val="24"/>
                <w:szCs w:val="24"/>
              </w:rPr>
              <w:t>вчера…»</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7"/>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tcBorders>
              <w:bottom w:val="single" w:sz="8" w:space="0" w:color="auto"/>
            </w:tcBorders>
            <w:vAlign w:val="bottom"/>
          </w:tcPr>
          <w:p w:rsidR="008E424F" w:rsidRDefault="008E424F" w:rsidP="008E424F">
            <w:pPr>
              <w:rPr>
                <w:sz w:val="24"/>
                <w:szCs w:val="24"/>
              </w:rPr>
            </w:pPr>
          </w:p>
        </w:tc>
        <w:tc>
          <w:tcPr>
            <w:tcW w:w="1320" w:type="dxa"/>
            <w:tcBorders>
              <w:bottom w:val="single" w:sz="8" w:space="0" w:color="auto"/>
            </w:tcBorders>
            <w:vAlign w:val="bottom"/>
          </w:tcPr>
          <w:p w:rsidR="008E424F" w:rsidRDefault="008E424F" w:rsidP="008E424F">
            <w:pPr>
              <w:rPr>
                <w:sz w:val="24"/>
                <w:szCs w:val="24"/>
              </w:rPr>
            </w:pPr>
          </w:p>
        </w:tc>
        <w:tc>
          <w:tcPr>
            <w:tcW w:w="1160" w:type="dxa"/>
            <w:tcBorders>
              <w:bottom w:val="single" w:sz="8" w:space="0" w:color="auto"/>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vAlign w:val="bottom"/>
          </w:tcPr>
          <w:p w:rsidR="008E424F" w:rsidRDefault="008E424F" w:rsidP="008E424F">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2"/>
            <w:vMerge/>
            <w:vAlign w:val="bottom"/>
          </w:tcPr>
          <w:p w:rsidR="008E424F" w:rsidRDefault="008E424F" w:rsidP="008E424F"/>
        </w:tc>
        <w:tc>
          <w:tcPr>
            <w:tcW w:w="440" w:type="dxa"/>
            <w:vAlign w:val="bottom"/>
          </w:tcPr>
          <w:p w:rsidR="008E424F" w:rsidRDefault="008E424F" w:rsidP="008E424F"/>
        </w:tc>
        <w:tc>
          <w:tcPr>
            <w:tcW w:w="12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Романы</w:t>
            </w:r>
          </w:p>
        </w:tc>
        <w:tc>
          <w:tcPr>
            <w:tcW w:w="1320" w:type="dxa"/>
            <w:vAlign w:val="bottom"/>
          </w:tcPr>
          <w:p w:rsidR="008E424F" w:rsidRDefault="008E424F" w:rsidP="008E424F">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vAlign w:val="bottom"/>
          </w:tcPr>
          <w:p w:rsidR="008E424F" w:rsidRDefault="008E424F" w:rsidP="008E424F">
            <w:pPr>
              <w:spacing w:line="264" w:lineRule="exact"/>
              <w:ind w:left="80"/>
              <w:rPr>
                <w:sz w:val="20"/>
                <w:szCs w:val="20"/>
              </w:rPr>
            </w:pPr>
            <w:r>
              <w:rPr>
                <w:rFonts w:eastAsia="Times New Roman"/>
                <w:sz w:val="24"/>
                <w:szCs w:val="24"/>
              </w:rPr>
              <w:t>Книга</w:t>
            </w:r>
          </w:p>
        </w:tc>
        <w:tc>
          <w:tcPr>
            <w:tcW w:w="1240" w:type="dxa"/>
            <w:gridSpan w:val="2"/>
            <w:vAlign w:val="bottom"/>
          </w:tcPr>
          <w:p w:rsidR="008E424F" w:rsidRDefault="008E424F" w:rsidP="008E424F">
            <w:pPr>
              <w:spacing w:line="264" w:lineRule="exact"/>
              <w:ind w:left="40"/>
              <w:rPr>
                <w:sz w:val="20"/>
                <w:szCs w:val="20"/>
              </w:rPr>
            </w:pPr>
            <w:r>
              <w:rPr>
                <w:rFonts w:eastAsia="Times New Roman"/>
                <w:sz w:val="24"/>
                <w:szCs w:val="24"/>
              </w:rPr>
              <w:t>рассказов</w:t>
            </w:r>
          </w:p>
        </w:tc>
        <w:tc>
          <w:tcPr>
            <w:tcW w:w="124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«Записки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юного   врача».   Пьесы   «Дни</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Турбиных»,   «Бег»,   «Кабала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святош» («Мольер»), «Зойкина</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500" w:type="dxa"/>
            <w:gridSpan w:val="2"/>
            <w:tcBorders>
              <w:bottom w:val="single" w:sz="8" w:space="0" w:color="auto"/>
            </w:tcBorders>
            <w:vAlign w:val="bottom"/>
          </w:tcPr>
          <w:p w:rsidR="008E424F" w:rsidRDefault="008E424F" w:rsidP="008E424F">
            <w:pPr>
              <w:spacing w:line="20" w:lineRule="exact"/>
              <w:rPr>
                <w:sz w:val="1"/>
                <w:szCs w:val="1"/>
              </w:rPr>
            </w:pPr>
          </w:p>
        </w:tc>
        <w:tc>
          <w:tcPr>
            <w:tcW w:w="11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1840" w:type="dxa"/>
            <w:gridSpan w:val="2"/>
            <w:vMerge w:val="restart"/>
            <w:vAlign w:val="bottom"/>
          </w:tcPr>
          <w:p w:rsidR="008E424F" w:rsidRDefault="008E424F" w:rsidP="008E424F">
            <w:pPr>
              <w:spacing w:line="274" w:lineRule="exact"/>
              <w:ind w:left="80"/>
              <w:rPr>
                <w:sz w:val="20"/>
                <w:szCs w:val="20"/>
              </w:rPr>
            </w:pPr>
            <w:r>
              <w:rPr>
                <w:rFonts w:eastAsia="Times New Roman"/>
                <w:sz w:val="24"/>
                <w:szCs w:val="24"/>
              </w:rPr>
              <w:t>квартира»</w:t>
            </w:r>
          </w:p>
        </w:tc>
        <w:tc>
          <w:tcPr>
            <w:tcW w:w="440" w:type="dxa"/>
            <w:vAlign w:val="bottom"/>
          </w:tcPr>
          <w:p w:rsidR="008E424F" w:rsidRDefault="008E424F" w:rsidP="008E424F">
            <w:pPr>
              <w:spacing w:line="20" w:lineRule="exact"/>
              <w:rPr>
                <w:sz w:val="1"/>
                <w:szCs w:val="1"/>
              </w:rPr>
            </w:pPr>
          </w:p>
        </w:tc>
        <w:tc>
          <w:tcPr>
            <w:tcW w:w="1240" w:type="dxa"/>
            <w:tcBorders>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252"/>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500" w:type="dxa"/>
            <w:gridSpan w:val="2"/>
            <w:vAlign w:val="bottom"/>
          </w:tcPr>
          <w:p w:rsidR="008E424F" w:rsidRDefault="008E424F" w:rsidP="008E424F">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tcBorders>
              <w:right w:val="single" w:sz="8" w:space="0" w:color="auto"/>
            </w:tcBorders>
            <w:vAlign w:val="bottom"/>
          </w:tcPr>
          <w:p w:rsidR="008E424F" w:rsidRDefault="008E424F" w:rsidP="008E424F">
            <w:pPr>
              <w:rPr>
                <w:sz w:val="21"/>
                <w:szCs w:val="21"/>
              </w:rPr>
            </w:pPr>
          </w:p>
        </w:tc>
        <w:tc>
          <w:tcPr>
            <w:tcW w:w="1840" w:type="dxa"/>
            <w:gridSpan w:val="2"/>
            <w:vMerge/>
            <w:vAlign w:val="bottom"/>
          </w:tcPr>
          <w:p w:rsidR="008E424F" w:rsidRDefault="008E424F" w:rsidP="008E424F">
            <w:pPr>
              <w:rPr>
                <w:sz w:val="21"/>
                <w:szCs w:val="21"/>
              </w:rPr>
            </w:pPr>
          </w:p>
        </w:tc>
        <w:tc>
          <w:tcPr>
            <w:tcW w:w="440" w:type="dxa"/>
            <w:vAlign w:val="bottom"/>
          </w:tcPr>
          <w:p w:rsidR="008E424F" w:rsidRDefault="008E424F" w:rsidP="008E424F">
            <w:pPr>
              <w:rPr>
                <w:sz w:val="21"/>
                <w:szCs w:val="21"/>
              </w:rPr>
            </w:pPr>
          </w:p>
        </w:tc>
        <w:tc>
          <w:tcPr>
            <w:tcW w:w="124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5"/>
                <w:sz w:val="24"/>
                <w:szCs w:val="24"/>
              </w:rPr>
              <w:t>Рассказыиповести</w:t>
            </w:r>
            <w:r>
              <w:rPr>
                <w:rFonts w:ascii="Arial" w:eastAsia="Arial" w:hAnsi="Arial" w:cs="Arial"/>
                <w:w w:val="95"/>
                <w:sz w:val="24"/>
                <w:szCs w:val="24"/>
              </w:rPr>
              <w:t>:«</w:t>
            </w:r>
            <w:r>
              <w:rPr>
                <w:rFonts w:ascii="Times New Roman CYR" w:eastAsia="Times New Roman CYR" w:hAnsi="Times New Roman CYR" w:cs="Times New Roman CYR"/>
                <w:w w:val="95"/>
                <w:sz w:val="24"/>
                <w:szCs w:val="24"/>
              </w:rPr>
              <w:t>В</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прекрасном  и  яростном  мире</w:t>
            </w:r>
            <w:r>
              <w:rPr>
                <w:rFonts w:ascii="Arial" w:eastAsia="Arial" w:hAnsi="Arial" w:cs="Arial"/>
                <w:sz w:val="24"/>
                <w:szCs w:val="24"/>
              </w:rPr>
              <w:t>»,</w:t>
            </w: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500" w:type="dxa"/>
            <w:gridSpan w:val="2"/>
            <w:tcBorders>
              <w:bottom w:val="single" w:sz="8" w:space="0" w:color="auto"/>
            </w:tcBorders>
            <w:vAlign w:val="bottom"/>
          </w:tcPr>
          <w:p w:rsidR="008E424F" w:rsidRDefault="008E424F" w:rsidP="008E424F">
            <w:pPr>
              <w:spacing w:line="20" w:lineRule="exact"/>
              <w:rPr>
                <w:sz w:val="1"/>
                <w:szCs w:val="1"/>
              </w:rPr>
            </w:pPr>
          </w:p>
        </w:tc>
        <w:tc>
          <w:tcPr>
            <w:tcW w:w="11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3520" w:type="dxa"/>
            <w:gridSpan w:val="4"/>
            <w:vMerge w:val="restart"/>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37"/>
        </w:trPr>
        <w:tc>
          <w:tcPr>
            <w:tcW w:w="2420" w:type="dxa"/>
            <w:tcBorders>
              <w:left w:val="single" w:sz="8" w:space="0" w:color="auto"/>
              <w:right w:val="single" w:sz="8" w:space="0" w:color="auto"/>
            </w:tcBorders>
            <w:vAlign w:val="bottom"/>
          </w:tcPr>
          <w:p w:rsidR="008E424F" w:rsidRDefault="008E424F" w:rsidP="008E424F">
            <w:pPr>
              <w:rPr>
                <w:sz w:val="20"/>
                <w:szCs w:val="20"/>
              </w:rPr>
            </w:pPr>
          </w:p>
        </w:tc>
        <w:tc>
          <w:tcPr>
            <w:tcW w:w="2500" w:type="dxa"/>
            <w:gridSpan w:val="2"/>
            <w:vAlign w:val="bottom"/>
          </w:tcPr>
          <w:p w:rsidR="008E424F" w:rsidRDefault="008E424F" w:rsidP="008E424F">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tcBorders>
              <w:right w:val="single" w:sz="8" w:space="0" w:color="auto"/>
            </w:tcBorders>
            <w:vAlign w:val="bottom"/>
          </w:tcPr>
          <w:p w:rsidR="008E424F" w:rsidRDefault="008E424F" w:rsidP="008E424F">
            <w:pPr>
              <w:rPr>
                <w:sz w:val="20"/>
                <w:szCs w:val="20"/>
              </w:rPr>
            </w:pPr>
          </w:p>
        </w:tc>
        <w:tc>
          <w:tcPr>
            <w:tcW w:w="3520" w:type="dxa"/>
            <w:gridSpan w:val="4"/>
            <w:vMerge/>
            <w:tcBorders>
              <w:right w:val="single" w:sz="8" w:space="0" w:color="auto"/>
            </w:tcBorders>
            <w:vAlign w:val="bottom"/>
          </w:tcPr>
          <w:p w:rsidR="008E424F" w:rsidRDefault="008E424F" w:rsidP="008E424F">
            <w:pPr>
              <w:rPr>
                <w:sz w:val="20"/>
                <w:szCs w:val="20"/>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Роман «Поднятая целина».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2"/>
            <w:vAlign w:val="bottom"/>
          </w:tcPr>
          <w:p w:rsidR="008E424F" w:rsidRDefault="008E424F" w:rsidP="008E424F">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0" w:type="dxa"/>
            <w:vAlign w:val="bottom"/>
          </w:tcPr>
          <w:p w:rsidR="008E424F" w:rsidRDefault="008E424F" w:rsidP="008E424F">
            <w:pPr>
              <w:rPr>
                <w:sz w:val="1"/>
                <w:szCs w:val="1"/>
              </w:rPr>
            </w:pPr>
          </w:p>
        </w:tc>
      </w:tr>
      <w:tr w:rsidR="008E424F" w:rsidTr="008E424F">
        <w:trPr>
          <w:trHeight w:val="46"/>
        </w:trPr>
        <w:tc>
          <w:tcPr>
            <w:tcW w:w="2420" w:type="dxa"/>
            <w:tcBorders>
              <w:left w:val="single" w:sz="8" w:space="0" w:color="auto"/>
              <w:right w:val="single" w:sz="8" w:space="0" w:color="auto"/>
            </w:tcBorders>
            <w:vAlign w:val="bottom"/>
          </w:tcPr>
          <w:p w:rsidR="008E424F" w:rsidRDefault="008E424F" w:rsidP="008E424F">
            <w:pPr>
              <w:rPr>
                <w:sz w:val="4"/>
                <w:szCs w:val="4"/>
              </w:rPr>
            </w:pPr>
          </w:p>
        </w:tc>
        <w:tc>
          <w:tcPr>
            <w:tcW w:w="2500" w:type="dxa"/>
            <w:gridSpan w:val="2"/>
            <w:tcBorders>
              <w:bottom w:val="single" w:sz="8" w:space="0" w:color="auto"/>
            </w:tcBorders>
            <w:vAlign w:val="bottom"/>
          </w:tcPr>
          <w:p w:rsidR="008E424F" w:rsidRDefault="008E424F" w:rsidP="008E424F">
            <w:pPr>
              <w:rPr>
                <w:sz w:val="4"/>
                <w:szCs w:val="4"/>
              </w:rPr>
            </w:pPr>
          </w:p>
        </w:tc>
        <w:tc>
          <w:tcPr>
            <w:tcW w:w="1160" w:type="dxa"/>
            <w:tcBorders>
              <w:bottom w:val="single" w:sz="8" w:space="0" w:color="auto"/>
              <w:right w:val="single" w:sz="8" w:space="0" w:color="auto"/>
            </w:tcBorders>
            <w:vAlign w:val="bottom"/>
          </w:tcPr>
          <w:p w:rsidR="008E424F" w:rsidRDefault="008E424F" w:rsidP="008E424F">
            <w:pPr>
              <w:rPr>
                <w:sz w:val="4"/>
                <w:szCs w:val="4"/>
              </w:rPr>
            </w:pPr>
          </w:p>
        </w:tc>
        <w:tc>
          <w:tcPr>
            <w:tcW w:w="18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vAlign w:val="bottom"/>
          </w:tcPr>
          <w:p w:rsidR="008E424F" w:rsidRDefault="008E424F" w:rsidP="008E424F">
            <w:pPr>
              <w:rPr>
                <w:sz w:val="4"/>
                <w:szCs w:val="4"/>
              </w:rPr>
            </w:pPr>
          </w:p>
        </w:tc>
        <w:tc>
          <w:tcPr>
            <w:tcW w:w="1240" w:type="dxa"/>
            <w:tcBorders>
              <w:right w:val="single" w:sz="8" w:space="0" w:color="auto"/>
            </w:tcBorders>
            <w:vAlign w:val="bottom"/>
          </w:tcPr>
          <w:p w:rsidR="008E424F" w:rsidRDefault="008E424F" w:rsidP="008E424F">
            <w:pPr>
              <w:rPr>
                <w:sz w:val="4"/>
                <w:szCs w:val="4"/>
              </w:rPr>
            </w:pP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rPr>
                <w:sz w:val="19"/>
                <w:szCs w:val="19"/>
              </w:rPr>
            </w:pPr>
          </w:p>
        </w:tc>
        <w:tc>
          <w:tcPr>
            <w:tcW w:w="2500" w:type="dxa"/>
            <w:gridSpan w:val="2"/>
            <w:vAlign w:val="bottom"/>
          </w:tcPr>
          <w:p w:rsidR="008E424F" w:rsidRDefault="008E424F" w:rsidP="008E424F">
            <w:pPr>
              <w:spacing w:line="227" w:lineRule="exact"/>
              <w:ind w:left="80"/>
              <w:rPr>
                <w:sz w:val="20"/>
                <w:szCs w:val="20"/>
              </w:rPr>
            </w:pPr>
            <w:r>
              <w:rPr>
                <w:rFonts w:eastAsia="Times New Roman"/>
                <w:b/>
                <w:bCs/>
                <w:sz w:val="24"/>
                <w:szCs w:val="24"/>
              </w:rPr>
              <w:t>В.В. Набоков</w:t>
            </w:r>
          </w:p>
        </w:tc>
        <w:tc>
          <w:tcPr>
            <w:tcW w:w="1160" w:type="dxa"/>
            <w:tcBorders>
              <w:right w:val="single" w:sz="8" w:space="0" w:color="auto"/>
            </w:tcBorders>
            <w:vAlign w:val="bottom"/>
          </w:tcPr>
          <w:p w:rsidR="008E424F" w:rsidRDefault="008E424F" w:rsidP="008E424F">
            <w:pPr>
              <w:rPr>
                <w:sz w:val="19"/>
                <w:szCs w:val="19"/>
              </w:rPr>
            </w:pPr>
          </w:p>
        </w:tc>
        <w:tc>
          <w:tcPr>
            <w:tcW w:w="1840" w:type="dxa"/>
            <w:gridSpan w:val="2"/>
            <w:vMerge/>
            <w:vAlign w:val="bottom"/>
          </w:tcPr>
          <w:p w:rsidR="008E424F" w:rsidRDefault="008E424F" w:rsidP="008E424F">
            <w:pPr>
              <w:rPr>
                <w:sz w:val="19"/>
                <w:szCs w:val="19"/>
              </w:rPr>
            </w:pPr>
          </w:p>
        </w:tc>
        <w:tc>
          <w:tcPr>
            <w:tcW w:w="440" w:type="dxa"/>
            <w:vAlign w:val="bottom"/>
          </w:tcPr>
          <w:p w:rsidR="008E424F" w:rsidRDefault="008E424F" w:rsidP="008E424F">
            <w:pPr>
              <w:rPr>
                <w:sz w:val="19"/>
                <w:szCs w:val="19"/>
              </w:rPr>
            </w:pPr>
          </w:p>
        </w:tc>
        <w:tc>
          <w:tcPr>
            <w:tcW w:w="124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spacing w:line="273" w:lineRule="exact"/>
              <w:ind w:left="80"/>
              <w:rPr>
                <w:sz w:val="20"/>
                <w:szCs w:val="20"/>
              </w:rPr>
            </w:pPr>
            <w:r>
              <w:rPr>
                <w:rFonts w:eastAsia="Times New Roman"/>
                <w:sz w:val="24"/>
                <w:szCs w:val="24"/>
              </w:rPr>
              <w:t>Рассказы</w:t>
            </w:r>
          </w:p>
        </w:tc>
        <w:tc>
          <w:tcPr>
            <w:tcW w:w="1320" w:type="dxa"/>
            <w:vAlign w:val="bottom"/>
          </w:tcPr>
          <w:p w:rsidR="008E424F" w:rsidRDefault="008E424F" w:rsidP="008E424F">
            <w:pPr>
              <w:spacing w:line="273" w:lineRule="exact"/>
              <w:ind w:left="320"/>
              <w:rPr>
                <w:sz w:val="20"/>
                <w:szCs w:val="20"/>
              </w:rPr>
            </w:pPr>
            <w:r>
              <w:rPr>
                <w:rFonts w:eastAsia="Times New Roman"/>
                <w:sz w:val="24"/>
                <w:szCs w:val="24"/>
              </w:rPr>
              <w:t>«Облако,</w:t>
            </w:r>
          </w:p>
        </w:tc>
        <w:tc>
          <w:tcPr>
            <w:tcW w:w="11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озеро,</w:t>
            </w:r>
          </w:p>
        </w:tc>
        <w:tc>
          <w:tcPr>
            <w:tcW w:w="1840" w:type="dxa"/>
            <w:gridSpan w:val="2"/>
            <w:vAlign w:val="bottom"/>
          </w:tcPr>
          <w:p w:rsidR="008E424F" w:rsidRDefault="008E424F" w:rsidP="008E424F">
            <w:pPr>
              <w:spacing w:line="264" w:lineRule="exact"/>
              <w:ind w:left="80"/>
              <w:rPr>
                <w:sz w:val="20"/>
                <w:szCs w:val="20"/>
              </w:rPr>
            </w:pPr>
            <w:r>
              <w:rPr>
                <w:rFonts w:eastAsia="Times New Roman"/>
                <w:b/>
                <w:bCs/>
                <w:sz w:val="24"/>
                <w:szCs w:val="24"/>
              </w:rPr>
              <w:t>В.В. Набоков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башня», «Весна в Фиальте»</w:t>
            </w:r>
          </w:p>
        </w:tc>
        <w:tc>
          <w:tcPr>
            <w:tcW w:w="3520" w:type="dxa"/>
            <w:gridSpan w:val="4"/>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Романы «Машенька», «Защита</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1040" w:type="dxa"/>
            <w:vAlign w:val="bottom"/>
          </w:tcPr>
          <w:p w:rsidR="008E424F" w:rsidRDefault="008E424F" w:rsidP="008E424F">
            <w:pPr>
              <w:spacing w:line="264" w:lineRule="exact"/>
              <w:ind w:left="80"/>
              <w:rPr>
                <w:sz w:val="20"/>
                <w:szCs w:val="20"/>
              </w:rPr>
            </w:pPr>
            <w:r>
              <w:rPr>
                <w:rFonts w:eastAsia="Times New Roman"/>
                <w:sz w:val="24"/>
                <w:szCs w:val="24"/>
              </w:rPr>
              <w:t>Лужина»</w:t>
            </w:r>
          </w:p>
        </w:tc>
        <w:tc>
          <w:tcPr>
            <w:tcW w:w="800" w:type="dxa"/>
            <w:vAlign w:val="bottom"/>
          </w:tcPr>
          <w:p w:rsidR="008E424F" w:rsidRDefault="008E424F" w:rsidP="008E424F"/>
        </w:tc>
        <w:tc>
          <w:tcPr>
            <w:tcW w:w="440" w:type="dxa"/>
            <w:vAlign w:val="bottom"/>
          </w:tcPr>
          <w:p w:rsidR="008E424F" w:rsidRDefault="008E424F" w:rsidP="008E424F"/>
        </w:tc>
        <w:tc>
          <w:tcPr>
            <w:tcW w:w="12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r>
              <w:rPr>
                <w:rFonts w:ascii="Times New Roman CYR" w:eastAsia="Times New Roman CYR" w:hAnsi="Times New Roman CYR" w:cs="Times New Roman CYR"/>
                <w:sz w:val="24"/>
                <w:szCs w:val="24"/>
              </w:rPr>
              <w:t>Молодая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Эрдман</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22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eastAsia="Times New Roman"/>
                <w:b/>
                <w:bCs/>
                <w:sz w:val="24"/>
                <w:szCs w:val="24"/>
              </w:rPr>
              <w:t>А.Н. Островский</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5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180" w:type="dxa"/>
            <w:tcBorders>
              <w:bottom w:val="single" w:sz="8" w:space="0" w:color="auto"/>
            </w:tcBorders>
            <w:vAlign w:val="bottom"/>
          </w:tcPr>
          <w:p w:rsidR="008E424F" w:rsidRDefault="008E424F" w:rsidP="008E424F">
            <w:pPr>
              <w:rPr>
                <w:sz w:val="4"/>
                <w:szCs w:val="4"/>
              </w:rPr>
            </w:pPr>
          </w:p>
        </w:tc>
        <w:tc>
          <w:tcPr>
            <w:tcW w:w="1320" w:type="dxa"/>
            <w:tcBorders>
              <w:bottom w:val="single" w:sz="8" w:space="0" w:color="auto"/>
            </w:tcBorders>
            <w:vAlign w:val="bottom"/>
          </w:tcPr>
          <w:p w:rsidR="008E424F" w:rsidRDefault="008E424F" w:rsidP="008E424F">
            <w:pPr>
              <w:rPr>
                <w:sz w:val="4"/>
                <w:szCs w:val="4"/>
              </w:rPr>
            </w:pPr>
          </w:p>
        </w:tc>
        <w:tc>
          <w:tcPr>
            <w:tcW w:w="1160" w:type="dxa"/>
            <w:tcBorders>
              <w:bottom w:val="single" w:sz="8" w:space="0" w:color="auto"/>
              <w:right w:val="single" w:sz="8" w:space="0" w:color="auto"/>
            </w:tcBorders>
            <w:vAlign w:val="bottom"/>
          </w:tcPr>
          <w:p w:rsidR="008E424F" w:rsidRDefault="008E424F" w:rsidP="008E424F">
            <w:pPr>
              <w:rPr>
                <w:sz w:val="4"/>
                <w:szCs w:val="4"/>
              </w:rPr>
            </w:pPr>
          </w:p>
        </w:tc>
        <w:tc>
          <w:tcPr>
            <w:tcW w:w="3520" w:type="dxa"/>
            <w:gridSpan w:val="4"/>
            <w:vMerge w:val="restart"/>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Роман «Как закалялась сталь»</w:t>
            </w:r>
          </w:p>
        </w:tc>
        <w:tc>
          <w:tcPr>
            <w:tcW w:w="0" w:type="dxa"/>
            <w:vAlign w:val="bottom"/>
          </w:tcPr>
          <w:p w:rsidR="008E424F" w:rsidRDefault="008E424F" w:rsidP="008E424F">
            <w:pPr>
              <w:rPr>
                <w:sz w:val="1"/>
                <w:szCs w:val="1"/>
              </w:rPr>
            </w:pPr>
          </w:p>
        </w:tc>
      </w:tr>
      <w:tr w:rsidR="008E424F" w:rsidTr="008E424F">
        <w:trPr>
          <w:trHeight w:val="193"/>
        </w:trPr>
        <w:tc>
          <w:tcPr>
            <w:tcW w:w="2420" w:type="dxa"/>
            <w:vMerge w:val="restart"/>
            <w:tcBorders>
              <w:left w:val="single" w:sz="8" w:space="0" w:color="auto"/>
              <w:right w:val="single" w:sz="8" w:space="0" w:color="auto"/>
            </w:tcBorders>
            <w:vAlign w:val="bottom"/>
          </w:tcPr>
          <w:p w:rsidR="008E424F" w:rsidRDefault="008E424F" w:rsidP="008E424F">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2"/>
            <w:vMerge w:val="restart"/>
            <w:vAlign w:val="bottom"/>
          </w:tcPr>
          <w:p w:rsidR="008E424F" w:rsidRDefault="008E424F" w:rsidP="008E424F">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tcBorders>
              <w:right w:val="single" w:sz="8" w:space="0" w:color="auto"/>
            </w:tcBorders>
            <w:vAlign w:val="bottom"/>
          </w:tcPr>
          <w:p w:rsidR="008E424F" w:rsidRDefault="008E424F" w:rsidP="008E424F">
            <w:pPr>
              <w:rPr>
                <w:sz w:val="16"/>
                <w:szCs w:val="16"/>
              </w:rPr>
            </w:pPr>
          </w:p>
        </w:tc>
        <w:tc>
          <w:tcPr>
            <w:tcW w:w="3520" w:type="dxa"/>
            <w:gridSpan w:val="4"/>
            <w:vMerge/>
            <w:tcBorders>
              <w:right w:val="single" w:sz="8" w:space="0" w:color="auto"/>
            </w:tcBorders>
            <w:vAlign w:val="bottom"/>
          </w:tcPr>
          <w:p w:rsidR="008E424F" w:rsidRDefault="008E424F" w:rsidP="008E424F">
            <w:pPr>
              <w:rPr>
                <w:sz w:val="16"/>
                <w:szCs w:val="16"/>
              </w:rPr>
            </w:pPr>
          </w:p>
        </w:tc>
        <w:tc>
          <w:tcPr>
            <w:tcW w:w="0" w:type="dxa"/>
            <w:vAlign w:val="bottom"/>
          </w:tcPr>
          <w:p w:rsidR="008E424F" w:rsidRDefault="008E424F" w:rsidP="008E424F">
            <w:pPr>
              <w:rPr>
                <w:sz w:val="1"/>
                <w:szCs w:val="1"/>
              </w:rPr>
            </w:pPr>
          </w:p>
        </w:tc>
      </w:tr>
      <w:tr w:rsidR="008E424F" w:rsidTr="008E424F">
        <w:trPr>
          <w:trHeight w:val="67"/>
        </w:trPr>
        <w:tc>
          <w:tcPr>
            <w:tcW w:w="2420" w:type="dxa"/>
            <w:vMerge/>
            <w:tcBorders>
              <w:left w:val="single" w:sz="8" w:space="0" w:color="auto"/>
              <w:right w:val="single" w:sz="8" w:space="0" w:color="auto"/>
            </w:tcBorders>
            <w:vAlign w:val="bottom"/>
          </w:tcPr>
          <w:p w:rsidR="008E424F" w:rsidRDefault="008E424F" w:rsidP="008E424F">
            <w:pPr>
              <w:rPr>
                <w:sz w:val="5"/>
                <w:szCs w:val="5"/>
              </w:rPr>
            </w:pPr>
          </w:p>
        </w:tc>
        <w:tc>
          <w:tcPr>
            <w:tcW w:w="2500" w:type="dxa"/>
            <w:gridSpan w:val="2"/>
            <w:vMerge/>
            <w:vAlign w:val="bottom"/>
          </w:tcPr>
          <w:p w:rsidR="008E424F" w:rsidRDefault="008E424F" w:rsidP="008E424F">
            <w:pPr>
              <w:rPr>
                <w:sz w:val="5"/>
                <w:szCs w:val="5"/>
              </w:rPr>
            </w:pPr>
          </w:p>
        </w:tc>
        <w:tc>
          <w:tcPr>
            <w:tcW w:w="1160" w:type="dxa"/>
            <w:tcBorders>
              <w:right w:val="single" w:sz="8" w:space="0" w:color="auto"/>
            </w:tcBorders>
            <w:vAlign w:val="bottom"/>
          </w:tcPr>
          <w:p w:rsidR="008E424F" w:rsidRDefault="008E424F" w:rsidP="008E424F">
            <w:pPr>
              <w:rPr>
                <w:sz w:val="5"/>
                <w:szCs w:val="5"/>
              </w:rPr>
            </w:pPr>
          </w:p>
        </w:tc>
        <w:tc>
          <w:tcPr>
            <w:tcW w:w="2280" w:type="dxa"/>
            <w:gridSpan w:val="3"/>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tcBorders>
              <w:right w:val="single" w:sz="8" w:space="0" w:color="auto"/>
            </w:tcBorders>
            <w:vAlign w:val="bottom"/>
          </w:tcPr>
          <w:p w:rsidR="008E424F" w:rsidRDefault="008E424F" w:rsidP="008E424F">
            <w:pPr>
              <w:rPr>
                <w:sz w:val="5"/>
                <w:szCs w:val="5"/>
              </w:rPr>
            </w:pPr>
          </w:p>
        </w:tc>
        <w:tc>
          <w:tcPr>
            <w:tcW w:w="0" w:type="dxa"/>
            <w:vAlign w:val="bottom"/>
          </w:tcPr>
          <w:p w:rsidR="008E424F" w:rsidRDefault="008E424F" w:rsidP="008E424F">
            <w:pPr>
              <w:rPr>
                <w:sz w:val="1"/>
                <w:szCs w:val="1"/>
              </w:rPr>
            </w:pPr>
          </w:p>
        </w:tc>
      </w:tr>
      <w:tr w:rsidR="008E424F" w:rsidTr="008E424F">
        <w:trPr>
          <w:trHeight w:val="222"/>
        </w:trPr>
        <w:tc>
          <w:tcPr>
            <w:tcW w:w="2420" w:type="dxa"/>
            <w:tcBorders>
              <w:left w:val="single" w:sz="8" w:space="0" w:color="auto"/>
              <w:right w:val="single" w:sz="8" w:space="0" w:color="auto"/>
            </w:tcBorders>
            <w:vAlign w:val="bottom"/>
          </w:tcPr>
          <w:p w:rsidR="008E424F" w:rsidRDefault="008E424F" w:rsidP="008E424F">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3"/>
            <w:tcBorders>
              <w:right w:val="single" w:sz="8" w:space="0" w:color="auto"/>
            </w:tcBorders>
            <w:vAlign w:val="bottom"/>
          </w:tcPr>
          <w:p w:rsidR="008E424F" w:rsidRDefault="008E424F" w:rsidP="008E424F">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3"/>
            <w:vMerge/>
            <w:vAlign w:val="bottom"/>
          </w:tcPr>
          <w:p w:rsidR="008E424F" w:rsidRDefault="008E424F" w:rsidP="008E424F">
            <w:pPr>
              <w:rPr>
                <w:sz w:val="19"/>
                <w:szCs w:val="19"/>
              </w:rPr>
            </w:pPr>
          </w:p>
        </w:tc>
        <w:tc>
          <w:tcPr>
            <w:tcW w:w="124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3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60" w:type="dxa"/>
            <w:gridSpan w:val="3"/>
            <w:tcBorders>
              <w:bottom w:val="single" w:sz="8" w:space="0" w:color="auto"/>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tcBorders>
              <w:bottom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Повесть</w:t>
            </w:r>
          </w:p>
        </w:tc>
        <w:tc>
          <w:tcPr>
            <w:tcW w:w="1240" w:type="dxa"/>
            <w:gridSpan w:val="2"/>
            <w:tcBorders>
              <w:bottom w:val="single" w:sz="8" w:space="0" w:color="auto"/>
            </w:tcBorders>
            <w:vAlign w:val="bottom"/>
          </w:tcPr>
          <w:p w:rsidR="008E424F" w:rsidRDefault="008E424F" w:rsidP="008E424F">
            <w:pPr>
              <w:spacing w:line="264" w:lineRule="exact"/>
              <w:jc w:val="center"/>
              <w:rPr>
                <w:sz w:val="20"/>
                <w:szCs w:val="20"/>
              </w:rPr>
            </w:pPr>
            <w:r>
              <w:rPr>
                <w:rFonts w:eastAsia="Times New Roman"/>
                <w:w w:val="99"/>
                <w:sz w:val="24"/>
                <w:szCs w:val="24"/>
              </w:rPr>
              <w:t>«Раковый</w:t>
            </w:r>
          </w:p>
        </w:tc>
        <w:tc>
          <w:tcPr>
            <w:tcW w:w="1240" w:type="dxa"/>
            <w:tcBorders>
              <w:bottom w:val="single" w:sz="8" w:space="0" w:color="auto"/>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корпус»,</w:t>
            </w:r>
          </w:p>
        </w:tc>
        <w:tc>
          <w:tcPr>
            <w:tcW w:w="0" w:type="dxa"/>
            <w:vAlign w:val="bottom"/>
          </w:tcPr>
          <w:p w:rsidR="008E424F" w:rsidRDefault="008E424F" w:rsidP="008E424F">
            <w:pPr>
              <w:rPr>
                <w:sz w:val="1"/>
                <w:szCs w:val="1"/>
              </w:rPr>
            </w:pPr>
          </w:p>
        </w:tc>
      </w:tr>
      <w:tr w:rsidR="008E424F" w:rsidTr="008E424F">
        <w:trPr>
          <w:trHeight w:val="437"/>
        </w:trPr>
        <w:tc>
          <w:tcPr>
            <w:tcW w:w="242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vAlign w:val="bottom"/>
          </w:tcPr>
          <w:p w:rsidR="008E424F" w:rsidRDefault="008E424F" w:rsidP="008E424F">
            <w:pPr>
              <w:ind w:right="560"/>
              <w:jc w:val="right"/>
              <w:rPr>
                <w:sz w:val="20"/>
                <w:szCs w:val="20"/>
              </w:rPr>
            </w:pPr>
          </w:p>
        </w:tc>
        <w:tc>
          <w:tcPr>
            <w:tcW w:w="104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44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1200"/>
        <w:gridCol w:w="1060"/>
        <w:gridCol w:w="900"/>
        <w:gridCol w:w="320"/>
        <w:gridCol w:w="660"/>
        <w:gridCol w:w="440"/>
        <w:gridCol w:w="1200"/>
        <w:gridCol w:w="30"/>
      </w:tblGrid>
      <w:tr w:rsidR="008E424F" w:rsidTr="008E424F">
        <w:trPr>
          <w:trHeight w:val="280"/>
        </w:trPr>
        <w:tc>
          <w:tcPr>
            <w:tcW w:w="2420" w:type="dxa"/>
            <w:tcBorders>
              <w:top w:val="single" w:sz="8" w:space="0" w:color="auto"/>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lastRenderedPageBreak/>
              <w:t>Ивана Денисовича</w:t>
            </w:r>
            <w:r>
              <w:rPr>
                <w:rFonts w:eastAsia="Times New Roman"/>
                <w:sz w:val="24"/>
                <w:szCs w:val="24"/>
              </w:rPr>
              <w:t>»</w:t>
            </w:r>
          </w:p>
        </w:tc>
        <w:tc>
          <w:tcPr>
            <w:tcW w:w="2600" w:type="dxa"/>
            <w:gridSpan w:val="2"/>
            <w:tcBorders>
              <w:top w:val="single" w:sz="8" w:space="0" w:color="auto"/>
            </w:tcBorders>
            <w:vAlign w:val="bottom"/>
          </w:tcPr>
          <w:p w:rsidR="008E424F" w:rsidRDefault="008E424F" w:rsidP="008E424F">
            <w:pPr>
              <w:ind w:left="80"/>
              <w:rPr>
                <w:sz w:val="20"/>
                <w:szCs w:val="20"/>
              </w:rPr>
            </w:pPr>
            <w:r>
              <w:rPr>
                <w:rFonts w:eastAsia="Times New Roman"/>
                <w:b/>
                <w:bCs/>
                <w:sz w:val="24"/>
                <w:szCs w:val="24"/>
              </w:rPr>
              <w:t>В.Т. Шаламов</w:t>
            </w:r>
          </w:p>
        </w:tc>
        <w:tc>
          <w:tcPr>
            <w:tcW w:w="1060" w:type="dxa"/>
            <w:tcBorders>
              <w:top w:val="single" w:sz="8" w:space="0" w:color="auto"/>
              <w:right w:val="single" w:sz="8" w:space="0" w:color="auto"/>
            </w:tcBorders>
            <w:vAlign w:val="bottom"/>
          </w:tcPr>
          <w:p w:rsidR="008E424F" w:rsidRDefault="008E424F" w:rsidP="008E424F">
            <w:pPr>
              <w:rPr>
                <w:sz w:val="24"/>
                <w:szCs w:val="24"/>
              </w:rPr>
            </w:pPr>
          </w:p>
        </w:tc>
        <w:tc>
          <w:tcPr>
            <w:tcW w:w="3520" w:type="dxa"/>
            <w:gridSpan w:val="5"/>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статья «Жить не по лжи»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spacing w:line="273" w:lineRule="exact"/>
              <w:ind w:left="140"/>
              <w:rPr>
                <w:sz w:val="20"/>
                <w:szCs w:val="20"/>
              </w:rPr>
            </w:pPr>
            <w:r>
              <w:rPr>
                <w:rFonts w:eastAsia="Times New Roman"/>
                <w:sz w:val="24"/>
                <w:szCs w:val="24"/>
              </w:rPr>
              <w:t>Рассказы:</w:t>
            </w:r>
          </w:p>
        </w:tc>
        <w:tc>
          <w:tcPr>
            <w:tcW w:w="226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«На    представку»,</w:t>
            </w:r>
          </w:p>
        </w:tc>
        <w:tc>
          <w:tcPr>
            <w:tcW w:w="1880" w:type="dxa"/>
            <w:gridSpan w:val="3"/>
            <w:vAlign w:val="bottom"/>
          </w:tcPr>
          <w:p w:rsidR="008E424F" w:rsidRDefault="008E424F" w:rsidP="008E424F">
            <w:pPr>
              <w:ind w:left="80"/>
              <w:rPr>
                <w:sz w:val="20"/>
                <w:szCs w:val="20"/>
              </w:rPr>
            </w:pPr>
            <w:r>
              <w:rPr>
                <w:rFonts w:eastAsia="Times New Roman"/>
                <w:b/>
                <w:bCs/>
                <w:sz w:val="24"/>
                <w:szCs w:val="24"/>
              </w:rPr>
              <w:t>В.Т. Шаламов</w:t>
            </w:r>
          </w:p>
        </w:tc>
        <w:tc>
          <w:tcPr>
            <w:tcW w:w="440" w:type="dxa"/>
            <w:vAlign w:val="bottom"/>
          </w:tcPr>
          <w:p w:rsidR="008E424F" w:rsidRDefault="008E424F" w:rsidP="008E424F">
            <w:pPr>
              <w:rPr>
                <w:sz w:val="24"/>
                <w:szCs w:val="24"/>
              </w:rPr>
            </w:pP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68" w:lineRule="exact"/>
              <w:ind w:left="80"/>
              <w:rPr>
                <w:sz w:val="20"/>
                <w:szCs w:val="20"/>
              </w:rPr>
            </w:pPr>
            <w:r>
              <w:rPr>
                <w:rFonts w:eastAsia="Times New Roman"/>
                <w:sz w:val="24"/>
                <w:szCs w:val="24"/>
              </w:rPr>
              <w:t>«Серафим»,</w:t>
            </w:r>
          </w:p>
        </w:tc>
        <w:tc>
          <w:tcPr>
            <w:tcW w:w="1200" w:type="dxa"/>
            <w:vAlign w:val="bottom"/>
          </w:tcPr>
          <w:p w:rsidR="008E424F" w:rsidRDefault="008E424F" w:rsidP="008E424F">
            <w:pPr>
              <w:spacing w:line="268" w:lineRule="exact"/>
              <w:jc w:val="center"/>
              <w:rPr>
                <w:sz w:val="20"/>
                <w:szCs w:val="20"/>
              </w:rPr>
            </w:pPr>
            <w:r>
              <w:rPr>
                <w:rFonts w:eastAsia="Times New Roman"/>
                <w:sz w:val="24"/>
                <w:szCs w:val="24"/>
              </w:rPr>
              <w:t>«Красный</w:t>
            </w:r>
          </w:p>
        </w:tc>
        <w:tc>
          <w:tcPr>
            <w:tcW w:w="1060" w:type="dxa"/>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крест»,</w:t>
            </w:r>
          </w:p>
        </w:tc>
        <w:tc>
          <w:tcPr>
            <w:tcW w:w="1220" w:type="dxa"/>
            <w:gridSpan w:val="2"/>
            <w:vAlign w:val="bottom"/>
          </w:tcPr>
          <w:p w:rsidR="008E424F" w:rsidRDefault="008E424F" w:rsidP="008E424F">
            <w:pPr>
              <w:spacing w:line="268" w:lineRule="exact"/>
              <w:ind w:left="80"/>
              <w:rPr>
                <w:sz w:val="20"/>
                <w:szCs w:val="20"/>
              </w:rPr>
            </w:pPr>
            <w:r>
              <w:rPr>
                <w:rFonts w:eastAsia="Times New Roman"/>
                <w:sz w:val="24"/>
                <w:szCs w:val="24"/>
              </w:rPr>
              <w:t>Рассказы:</w:t>
            </w:r>
          </w:p>
        </w:tc>
        <w:tc>
          <w:tcPr>
            <w:tcW w:w="660" w:type="dxa"/>
            <w:vAlign w:val="bottom"/>
          </w:tcPr>
          <w:p w:rsidR="008E424F" w:rsidRDefault="008E424F" w:rsidP="008E424F">
            <w:pPr>
              <w:rPr>
                <w:sz w:val="23"/>
                <w:szCs w:val="23"/>
              </w:rPr>
            </w:pPr>
          </w:p>
        </w:tc>
        <w:tc>
          <w:tcPr>
            <w:tcW w:w="1640" w:type="dxa"/>
            <w:gridSpan w:val="2"/>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«Сгущенное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eastAsia="Times New Roman"/>
                <w:sz w:val="24"/>
                <w:szCs w:val="24"/>
              </w:rPr>
              <w:t>«Тифозный</w:t>
            </w:r>
          </w:p>
        </w:tc>
        <w:tc>
          <w:tcPr>
            <w:tcW w:w="22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карантин»,</w:t>
            </w: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молоко»,  «Татарский  мулла  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eastAsia="Times New Roman"/>
                <w:sz w:val="24"/>
                <w:szCs w:val="24"/>
              </w:rPr>
              <w:t>«Последний</w:t>
            </w:r>
          </w:p>
        </w:tc>
        <w:tc>
          <w:tcPr>
            <w:tcW w:w="1200" w:type="dxa"/>
            <w:vAlign w:val="bottom"/>
          </w:tcPr>
          <w:p w:rsidR="008E424F" w:rsidRDefault="008E424F" w:rsidP="008E424F">
            <w:pPr>
              <w:spacing w:line="273" w:lineRule="exact"/>
              <w:ind w:left="20"/>
              <w:jc w:val="center"/>
              <w:rPr>
                <w:sz w:val="20"/>
                <w:szCs w:val="20"/>
              </w:rPr>
            </w:pPr>
            <w:r>
              <w:rPr>
                <w:rFonts w:eastAsia="Times New Roman"/>
                <w:sz w:val="24"/>
                <w:szCs w:val="24"/>
              </w:rPr>
              <w:t>бой</w:t>
            </w:r>
          </w:p>
        </w:tc>
        <w:tc>
          <w:tcPr>
            <w:tcW w:w="10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майора</w:t>
            </w:r>
          </w:p>
        </w:tc>
        <w:tc>
          <w:tcPr>
            <w:tcW w:w="900" w:type="dxa"/>
            <w:vAlign w:val="bottom"/>
          </w:tcPr>
          <w:p w:rsidR="008E424F" w:rsidRDefault="008E424F" w:rsidP="008E424F">
            <w:pPr>
              <w:spacing w:line="273" w:lineRule="exact"/>
              <w:ind w:left="80"/>
              <w:rPr>
                <w:sz w:val="20"/>
                <w:szCs w:val="20"/>
              </w:rPr>
            </w:pPr>
            <w:r>
              <w:rPr>
                <w:rFonts w:eastAsia="Times New Roman"/>
                <w:sz w:val="24"/>
                <w:szCs w:val="24"/>
              </w:rPr>
              <w:t>чистый</w:t>
            </w:r>
          </w:p>
        </w:tc>
        <w:tc>
          <w:tcPr>
            <w:tcW w:w="320" w:type="dxa"/>
            <w:vAlign w:val="bottom"/>
          </w:tcPr>
          <w:p w:rsidR="008E424F" w:rsidRDefault="008E424F" w:rsidP="008E424F">
            <w:pPr>
              <w:rPr>
                <w:sz w:val="23"/>
                <w:szCs w:val="23"/>
              </w:rPr>
            </w:pPr>
          </w:p>
        </w:tc>
        <w:tc>
          <w:tcPr>
            <w:tcW w:w="1100" w:type="dxa"/>
            <w:gridSpan w:val="2"/>
            <w:vAlign w:val="bottom"/>
          </w:tcPr>
          <w:p w:rsidR="008E424F" w:rsidRDefault="008E424F" w:rsidP="008E424F">
            <w:pPr>
              <w:spacing w:line="273" w:lineRule="exact"/>
              <w:ind w:right="80"/>
              <w:jc w:val="right"/>
              <w:rPr>
                <w:sz w:val="20"/>
                <w:szCs w:val="20"/>
              </w:rPr>
            </w:pPr>
            <w:r>
              <w:rPr>
                <w:rFonts w:eastAsia="Times New Roman"/>
                <w:sz w:val="24"/>
                <w:szCs w:val="24"/>
              </w:rPr>
              <w:t>воздух»,</w:t>
            </w:r>
          </w:p>
        </w:tc>
        <w:tc>
          <w:tcPr>
            <w:tcW w:w="120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«Васька</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eastAsia="Times New Roman"/>
                <w:sz w:val="24"/>
                <w:szCs w:val="24"/>
              </w:rPr>
              <w:t>Пугачева»</w:t>
            </w: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Денисов,  похититель  свиней»,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2320" w:type="dxa"/>
            <w:gridSpan w:val="4"/>
            <w:vAlign w:val="bottom"/>
          </w:tcPr>
          <w:p w:rsidR="008E424F" w:rsidRDefault="008E424F" w:rsidP="008E424F">
            <w:pPr>
              <w:spacing w:line="273" w:lineRule="exact"/>
              <w:ind w:left="80"/>
              <w:rPr>
                <w:sz w:val="20"/>
                <w:szCs w:val="20"/>
              </w:rPr>
            </w:pPr>
            <w:r>
              <w:rPr>
                <w:rFonts w:eastAsia="Times New Roman"/>
                <w:sz w:val="24"/>
                <w:szCs w:val="24"/>
              </w:rPr>
              <w:t>«Выходной день»</w:t>
            </w: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8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vAlign w:val="bottom"/>
          </w:tcPr>
          <w:p w:rsidR="008E424F" w:rsidRDefault="008E424F" w:rsidP="008E424F">
            <w:pPr>
              <w:rPr>
                <w:sz w:val="24"/>
                <w:szCs w:val="24"/>
              </w:rPr>
            </w:pP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r>
              <w:rPr>
                <w:rFonts w:ascii="Times New Roman CYR" w:eastAsia="Times New Roman CYR" w:hAnsi="Times New Roman CYR" w:cs="Times New Roman CYR"/>
                <w:sz w:val="24"/>
                <w:szCs w:val="24"/>
              </w:rPr>
              <w:t>Крепкий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vAlign w:val="bottom"/>
          </w:tcPr>
          <w:p w:rsidR="008E424F" w:rsidRDefault="008E424F" w:rsidP="008E424F">
            <w:pPr>
              <w:rPr>
                <w:sz w:val="24"/>
                <w:szCs w:val="24"/>
              </w:rPr>
            </w:pP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2320" w:type="dxa"/>
            <w:gridSpan w:val="4"/>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наших</w:t>
            </w:r>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164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880" w:type="dxa"/>
            <w:gridSpan w:val="3"/>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3"/>
            <w:vAlign w:val="bottom"/>
          </w:tcPr>
          <w:p w:rsidR="008E424F" w:rsidRDefault="008E424F" w:rsidP="008E424F">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900" w:type="dxa"/>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2"/>
            <w:vAlign w:val="bottom"/>
          </w:tcPr>
          <w:p w:rsidR="008E424F" w:rsidRDefault="008E424F" w:rsidP="008E424F">
            <w:pPr>
              <w:ind w:left="200"/>
              <w:rPr>
                <w:sz w:val="20"/>
                <w:szCs w:val="20"/>
              </w:rPr>
            </w:pPr>
            <w:r>
              <w:rPr>
                <w:rFonts w:ascii="Times New Roman CYR" w:eastAsia="Times New Roman CYR" w:hAnsi="Times New Roman CYR" w:cs="Times New Roman CYR"/>
                <w:sz w:val="24"/>
                <w:szCs w:val="24"/>
              </w:rPr>
              <w:t>суть</w:t>
            </w:r>
          </w:p>
        </w:tc>
        <w:tc>
          <w:tcPr>
            <w:tcW w:w="440" w:type="dxa"/>
            <w:vAlign w:val="bottom"/>
          </w:tcPr>
          <w:p w:rsidR="008E424F" w:rsidRDefault="008E424F" w:rsidP="008E424F">
            <w:pPr>
              <w:ind w:right="40"/>
              <w:jc w:val="right"/>
              <w:rPr>
                <w:sz w:val="20"/>
                <w:szCs w:val="20"/>
              </w:rPr>
            </w:pPr>
            <w:r>
              <w:rPr>
                <w:rFonts w:ascii="Times New Roman CYR" w:eastAsia="Times New Roman CYR" w:hAnsi="Times New Roman CYR" w:cs="Times New Roman CYR"/>
                <w:sz w:val="24"/>
                <w:szCs w:val="24"/>
              </w:rPr>
              <w:t>в</w:t>
            </w:r>
          </w:p>
        </w:tc>
        <w:tc>
          <w:tcPr>
            <w:tcW w:w="120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одном</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18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w w:val="98"/>
                <w:sz w:val="24"/>
                <w:szCs w:val="24"/>
              </w:rPr>
              <w:t>завете</w:t>
            </w:r>
            <w:r>
              <w:rPr>
                <w:rFonts w:ascii="Arial" w:eastAsia="Arial" w:hAnsi="Arial" w:cs="Arial"/>
                <w:w w:val="98"/>
                <w:sz w:val="24"/>
                <w:szCs w:val="24"/>
              </w:rPr>
              <w:t>…</w:t>
            </w:r>
            <w:r>
              <w:rPr>
                <w:rFonts w:eastAsia="Times New Roman"/>
                <w:w w:val="98"/>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2"/>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рваный</w:t>
            </w:r>
          </w:p>
        </w:tc>
        <w:tc>
          <w:tcPr>
            <w:tcW w:w="120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цоколь</w:t>
            </w: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tcBorders>
              <w:bottom w:val="single" w:sz="8" w:space="0" w:color="auto"/>
            </w:tcBorders>
            <w:vAlign w:val="bottom"/>
          </w:tcPr>
          <w:p w:rsidR="008E424F" w:rsidRDefault="008E424F" w:rsidP="008E424F">
            <w:pPr>
              <w:rPr>
                <w:sz w:val="23"/>
                <w:szCs w:val="23"/>
              </w:rPr>
            </w:pPr>
          </w:p>
        </w:tc>
        <w:tc>
          <w:tcPr>
            <w:tcW w:w="1200" w:type="dxa"/>
            <w:tcBorders>
              <w:bottom w:val="single" w:sz="8" w:space="0" w:color="auto"/>
            </w:tcBorders>
            <w:vAlign w:val="bottom"/>
          </w:tcPr>
          <w:p w:rsidR="008E424F" w:rsidRDefault="008E424F" w:rsidP="008E424F">
            <w:pPr>
              <w:rPr>
                <w:sz w:val="23"/>
                <w:szCs w:val="23"/>
              </w:rPr>
            </w:pPr>
          </w:p>
        </w:tc>
        <w:tc>
          <w:tcPr>
            <w:tcW w:w="1060" w:type="dxa"/>
            <w:tcBorders>
              <w:bottom w:val="single" w:sz="8" w:space="0" w:color="auto"/>
              <w:right w:val="single" w:sz="8" w:space="0" w:color="auto"/>
            </w:tcBorders>
            <w:vAlign w:val="bottom"/>
          </w:tcPr>
          <w:p w:rsidR="008E424F" w:rsidRDefault="008E424F" w:rsidP="008E424F">
            <w:pPr>
              <w:rPr>
                <w:sz w:val="23"/>
                <w:szCs w:val="23"/>
              </w:rPr>
            </w:pPr>
          </w:p>
        </w:tc>
        <w:tc>
          <w:tcPr>
            <w:tcW w:w="18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tcBorders>
              <w:right w:val="single" w:sz="8" w:space="0" w:color="auto"/>
            </w:tcBorders>
            <w:vAlign w:val="bottom"/>
          </w:tcPr>
          <w:p w:rsidR="008E424F" w:rsidRDefault="008E424F" w:rsidP="008E424F">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6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600" w:type="dxa"/>
            <w:gridSpan w:val="2"/>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6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«Конец</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прекрасной  эпохи»,  «На  смерть</w:t>
            </w:r>
          </w:p>
        </w:tc>
        <w:tc>
          <w:tcPr>
            <w:tcW w:w="18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Жукова»,  «На  столетие  Анны</w:t>
            </w:r>
          </w:p>
        </w:tc>
        <w:tc>
          <w:tcPr>
            <w:tcW w:w="3520" w:type="dxa"/>
            <w:gridSpan w:val="5"/>
            <w:tcBorders>
              <w:right w:val="single" w:sz="8" w:space="0" w:color="auto"/>
            </w:tcBorders>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Pr>
                <w:rFonts w:eastAsia="Times New Roman"/>
                <w:sz w:val="24"/>
                <w:szCs w:val="24"/>
              </w:rPr>
              <w:t xml:space="preserve">   </w:t>
            </w:r>
            <w:r>
              <w:rPr>
                <w:rFonts w:ascii="Times New Roman CYR" w:eastAsia="Times New Roman CYR" w:hAnsi="Times New Roman CYR" w:cs="Times New Roman CYR"/>
                <w:sz w:val="24"/>
                <w:szCs w:val="24"/>
              </w:rPr>
              <w:t>ни</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2"/>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Воротишься  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«Я   входил   вместо</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8E424F" w:rsidRDefault="008E424F" w:rsidP="008E424F">
            <w:pPr>
              <w:spacing w:line="264" w:lineRule="exact"/>
              <w:ind w:left="80"/>
              <w:rPr>
                <w:sz w:val="20"/>
                <w:szCs w:val="20"/>
              </w:rPr>
            </w:pPr>
            <w:r>
              <w:rPr>
                <w:rFonts w:eastAsia="Times New Roman"/>
                <w:sz w:val="24"/>
                <w:szCs w:val="24"/>
              </w:rPr>
              <w:t>крик</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ястреба»,</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1200" w:type="dxa"/>
            <w:vAlign w:val="bottom"/>
          </w:tcPr>
          <w:p w:rsidR="008E424F" w:rsidRDefault="008E424F" w:rsidP="008E424F"/>
        </w:tc>
        <w:tc>
          <w:tcPr>
            <w:tcW w:w="1060" w:type="dxa"/>
            <w:tcBorders>
              <w:right w:val="single" w:sz="8" w:space="0" w:color="auto"/>
            </w:tcBorders>
            <w:vAlign w:val="bottom"/>
          </w:tcPr>
          <w:p w:rsidR="008E424F" w:rsidRDefault="008E424F" w:rsidP="008E424F"/>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«Рождественская  звезда»,  «То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не   Муза</w:t>
            </w:r>
          </w:p>
        </w:tc>
        <w:tc>
          <w:tcPr>
            <w:tcW w:w="660" w:type="dxa"/>
            <w:vAlign w:val="bottom"/>
          </w:tcPr>
          <w:p w:rsidR="008E424F" w:rsidRDefault="008E424F" w:rsidP="008E424F">
            <w:pPr>
              <w:ind w:left="120"/>
              <w:rPr>
                <w:sz w:val="20"/>
                <w:szCs w:val="20"/>
              </w:rPr>
            </w:pPr>
            <w:r>
              <w:rPr>
                <w:rFonts w:eastAsia="Times New Roman"/>
                <w:sz w:val="24"/>
                <w:szCs w:val="24"/>
              </w:rPr>
              <w:t>воды</w:t>
            </w: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набирает   в</w:t>
            </w:r>
          </w:p>
        </w:tc>
        <w:tc>
          <w:tcPr>
            <w:tcW w:w="0" w:type="dxa"/>
            <w:vAlign w:val="bottom"/>
          </w:tcPr>
          <w:p w:rsidR="008E424F" w:rsidRDefault="008E424F" w:rsidP="008E424F">
            <w:pPr>
              <w:rPr>
                <w:sz w:val="1"/>
                <w:szCs w:val="1"/>
              </w:rPr>
            </w:pPr>
          </w:p>
        </w:tc>
      </w:tr>
      <w:tr w:rsidR="008E424F" w:rsidTr="008E424F">
        <w:trPr>
          <w:trHeight w:val="23"/>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600" w:type="dxa"/>
            <w:gridSpan w:val="2"/>
            <w:tcBorders>
              <w:bottom w:val="single" w:sz="8" w:space="0" w:color="auto"/>
            </w:tcBorders>
            <w:vAlign w:val="bottom"/>
          </w:tcPr>
          <w:p w:rsidR="008E424F" w:rsidRDefault="008E424F" w:rsidP="008E424F">
            <w:pPr>
              <w:spacing w:line="20" w:lineRule="exact"/>
              <w:rPr>
                <w:sz w:val="1"/>
                <w:szCs w:val="1"/>
              </w:rPr>
            </w:pPr>
          </w:p>
        </w:tc>
        <w:tc>
          <w:tcPr>
            <w:tcW w:w="10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3520" w:type="dxa"/>
            <w:gridSpan w:val="5"/>
            <w:vMerge w:val="restart"/>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рот…»  «Я  обнял  эти  плечи  и</w:t>
            </w:r>
          </w:p>
        </w:tc>
        <w:tc>
          <w:tcPr>
            <w:tcW w:w="0" w:type="dxa"/>
            <w:vAlign w:val="bottom"/>
          </w:tcPr>
          <w:p w:rsidR="008E424F" w:rsidRDefault="008E424F" w:rsidP="008E424F">
            <w:pPr>
              <w:rPr>
                <w:sz w:val="1"/>
                <w:szCs w:val="1"/>
              </w:rPr>
            </w:pPr>
          </w:p>
        </w:tc>
      </w:tr>
      <w:tr w:rsidR="008E424F" w:rsidTr="008E424F">
        <w:trPr>
          <w:trHeight w:val="246"/>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600" w:type="dxa"/>
            <w:gridSpan w:val="2"/>
            <w:vAlign w:val="bottom"/>
          </w:tcPr>
          <w:p w:rsidR="008E424F" w:rsidRDefault="008E424F" w:rsidP="008E424F">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tcBorders>
              <w:right w:val="single" w:sz="8" w:space="0" w:color="auto"/>
            </w:tcBorders>
            <w:vAlign w:val="bottom"/>
          </w:tcPr>
          <w:p w:rsidR="008E424F" w:rsidRDefault="008E424F" w:rsidP="008E424F">
            <w:pPr>
              <w:rPr>
                <w:sz w:val="21"/>
                <w:szCs w:val="21"/>
              </w:rPr>
            </w:pPr>
          </w:p>
        </w:tc>
        <w:tc>
          <w:tcPr>
            <w:tcW w:w="3520" w:type="dxa"/>
            <w:gridSpan w:val="5"/>
            <w:vMerge/>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3"/>
            <w:vAlign w:val="bottom"/>
          </w:tcPr>
          <w:p w:rsidR="008E424F" w:rsidRDefault="008E424F" w:rsidP="008E424F">
            <w:pPr>
              <w:spacing w:line="264" w:lineRule="exact"/>
              <w:ind w:left="80"/>
              <w:rPr>
                <w:sz w:val="20"/>
                <w:szCs w:val="20"/>
              </w:rPr>
            </w:pPr>
            <w:r>
              <w:rPr>
                <w:rFonts w:eastAsia="Times New Roman"/>
                <w:sz w:val="24"/>
                <w:szCs w:val="24"/>
              </w:rPr>
              <w:t>взглянул…»</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600" w:type="dxa"/>
            <w:gridSpan w:val="2"/>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spacing w:line="264" w:lineRule="exact"/>
              <w:ind w:left="80"/>
              <w:rPr>
                <w:sz w:val="20"/>
                <w:szCs w:val="20"/>
              </w:rPr>
            </w:pPr>
            <w:r>
              <w:rPr>
                <w:rFonts w:eastAsia="Times New Roman"/>
                <w:sz w:val="24"/>
                <w:szCs w:val="24"/>
              </w:rPr>
              <w:t>Нобелевская лекция</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1200" w:type="dxa"/>
            <w:vAlign w:val="bottom"/>
          </w:tcPr>
          <w:p w:rsidR="008E424F" w:rsidRDefault="008E424F" w:rsidP="008E424F"/>
        </w:tc>
        <w:tc>
          <w:tcPr>
            <w:tcW w:w="1060" w:type="dxa"/>
            <w:tcBorders>
              <w:right w:val="single" w:sz="8" w:space="0" w:color="auto"/>
            </w:tcBorders>
            <w:vAlign w:val="bottom"/>
          </w:tcPr>
          <w:p w:rsidR="008E424F" w:rsidRDefault="008E424F" w:rsidP="008E424F"/>
        </w:tc>
        <w:tc>
          <w:tcPr>
            <w:tcW w:w="18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vAlign w:val="bottom"/>
          </w:tcPr>
          <w:p w:rsidR="008E424F" w:rsidRDefault="008E424F" w:rsidP="008E424F"/>
        </w:tc>
        <w:tc>
          <w:tcPr>
            <w:tcW w:w="120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vAlign w:val="bottom"/>
          </w:tcPr>
          <w:p w:rsidR="008E424F" w:rsidRDefault="008E424F" w:rsidP="008E424F">
            <w:pPr>
              <w:rPr>
                <w:sz w:val="23"/>
                <w:szCs w:val="23"/>
              </w:rPr>
            </w:pPr>
          </w:p>
        </w:tc>
        <w:tc>
          <w:tcPr>
            <w:tcW w:w="1100" w:type="dxa"/>
            <w:gridSpan w:val="2"/>
            <w:vAlign w:val="bottom"/>
          </w:tcPr>
          <w:p w:rsidR="008E424F" w:rsidRDefault="008E424F" w:rsidP="008E424F">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2"/>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родина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557"/>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1200" w:type="dxa"/>
            <w:tcBorders>
              <w:bottom w:val="single" w:sz="8" w:space="0" w:color="auto"/>
            </w:tcBorders>
            <w:vAlign w:val="bottom"/>
          </w:tcPr>
          <w:p w:rsidR="008E424F" w:rsidRDefault="008E424F" w:rsidP="008E424F">
            <w:pPr>
              <w:rPr>
                <w:sz w:val="24"/>
                <w:szCs w:val="24"/>
              </w:rPr>
            </w:pPr>
          </w:p>
        </w:tc>
        <w:tc>
          <w:tcPr>
            <w:tcW w:w="1060" w:type="dxa"/>
            <w:tcBorders>
              <w:bottom w:val="single" w:sz="8" w:space="0" w:color="auto"/>
              <w:right w:val="single" w:sz="8" w:space="0" w:color="auto"/>
            </w:tcBorders>
            <w:vAlign w:val="bottom"/>
          </w:tcPr>
          <w:p w:rsidR="008E424F" w:rsidRDefault="008E424F" w:rsidP="008E424F">
            <w:pPr>
              <w:rPr>
                <w:sz w:val="24"/>
                <w:szCs w:val="24"/>
              </w:rPr>
            </w:pPr>
          </w:p>
        </w:tc>
        <w:tc>
          <w:tcPr>
            <w:tcW w:w="1880" w:type="dxa"/>
            <w:gridSpan w:val="3"/>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tcBorders>
              <w:bottom w:val="single" w:sz="8" w:space="0" w:color="auto"/>
            </w:tcBorders>
            <w:vAlign w:val="bottom"/>
          </w:tcPr>
          <w:p w:rsidR="008E424F" w:rsidRDefault="008E424F" w:rsidP="008E424F">
            <w:pPr>
              <w:rPr>
                <w:sz w:val="24"/>
                <w:szCs w:val="24"/>
              </w:rPr>
            </w:pPr>
          </w:p>
        </w:tc>
        <w:tc>
          <w:tcPr>
            <w:tcW w:w="120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493"/>
        </w:trPr>
        <w:tc>
          <w:tcPr>
            <w:tcW w:w="2420" w:type="dxa"/>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vAlign w:val="bottom"/>
          </w:tcPr>
          <w:p w:rsidR="008E424F" w:rsidRDefault="008E424F" w:rsidP="008E424F">
            <w:pPr>
              <w:ind w:right="560"/>
              <w:jc w:val="right"/>
              <w:rPr>
                <w:sz w:val="20"/>
                <w:szCs w:val="20"/>
              </w:rPr>
            </w:pPr>
          </w:p>
        </w:tc>
        <w:tc>
          <w:tcPr>
            <w:tcW w:w="9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4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p w:rsidR="008E424F" w:rsidRDefault="002D6DAA" w:rsidP="008E424F">
      <w:pPr>
        <w:ind w:left="5740"/>
        <w:rPr>
          <w:sz w:val="20"/>
          <w:szCs w:val="20"/>
        </w:rPr>
      </w:pPr>
      <w:r w:rsidRPr="002D6DAA">
        <w:rPr>
          <w:rFonts w:ascii="Times New Roman CYR" w:eastAsia="Times New Roman CYR" w:hAnsi="Times New Roman CYR" w:cs="Times New Roman CYR"/>
          <w:noProof/>
          <w:sz w:val="24"/>
          <w:szCs w:val="24"/>
        </w:rPr>
        <w:lastRenderedPageBreak/>
        <w:pict>
          <v:line id="Shape 90" o:spid="_x0000_s1089" style="position:absolute;left:0;text-align:left;z-index:251726848;visibility:visible;mso-wrap-distance-left:0;mso-wrap-distance-right:0;mso-position-horizontal-relative:page;mso-position-vertical-relative:page" from="50.9pt,56.85pt" to="530.1pt,56.85pt" o:allowincell="f" strokeweight=".16931mm">
            <w10:wrap anchorx="page" anchory="page"/>
          </v:line>
        </w:pict>
      </w:r>
      <w:r w:rsidRPr="002D6DAA">
        <w:rPr>
          <w:rFonts w:ascii="Times New Roman CYR" w:eastAsia="Times New Roman CYR" w:hAnsi="Times New Roman CYR" w:cs="Times New Roman CYR"/>
          <w:noProof/>
          <w:sz w:val="24"/>
          <w:szCs w:val="24"/>
        </w:rPr>
        <w:pict>
          <v:line id="Shape 91" o:spid="_x0000_s1090" style="position:absolute;left:0;text-align:left;z-index:251727872;visibility:visible;mso-wrap-distance-left:0;mso-wrap-distance-right:0;mso-position-horizontal-relative:page;mso-position-vertical-relative:page" from="51.1pt,56.65pt" to="51.1pt,774.9pt" o:allowincell="f" strokeweight=".16931mm">
            <w10:wrap anchorx="page" anchory="page"/>
          </v:line>
        </w:pict>
      </w:r>
      <w:r w:rsidRPr="002D6DAA">
        <w:rPr>
          <w:rFonts w:ascii="Times New Roman CYR" w:eastAsia="Times New Roman CYR" w:hAnsi="Times New Roman CYR" w:cs="Times New Roman CYR"/>
          <w:noProof/>
          <w:sz w:val="24"/>
          <w:szCs w:val="24"/>
        </w:rPr>
        <w:pict>
          <v:line id="Shape 92" o:spid="_x0000_s1091" style="position:absolute;left:0;text-align:left;z-index:251728896;visibility:visible;mso-wrap-distance-left:0;mso-wrap-distance-right:0;mso-position-horizontal-relative:page;mso-position-vertical-relative:page" from="170.95pt,56.65pt" to="170.95pt,774.9pt" o:allowincell="f" strokeweight=".16931mm">
            <w10:wrap anchorx="page" anchory="page"/>
          </v:line>
        </w:pict>
      </w:r>
      <w:r w:rsidRPr="002D6DAA">
        <w:rPr>
          <w:rFonts w:ascii="Times New Roman CYR" w:eastAsia="Times New Roman CYR" w:hAnsi="Times New Roman CYR" w:cs="Times New Roman CYR"/>
          <w:noProof/>
          <w:sz w:val="24"/>
          <w:szCs w:val="24"/>
        </w:rPr>
        <w:pict>
          <v:line id="Shape 93" o:spid="_x0000_s1092" style="position:absolute;left:0;text-align:left;z-index:251729920;visibility:visible;mso-wrap-distance-left:0;mso-wrap-distance-right:0;mso-position-horizontal-relative:page;mso-position-vertical-relative:page" from="354.1pt,56.65pt" to="354.1pt,774.9pt" o:allowincell="f" strokeweight=".48pt">
            <w10:wrap anchorx="page" anchory="page"/>
          </v:line>
        </w:pict>
      </w:r>
      <w:r w:rsidRPr="002D6DAA">
        <w:rPr>
          <w:rFonts w:ascii="Times New Roman CYR" w:eastAsia="Times New Roman CYR" w:hAnsi="Times New Roman CYR" w:cs="Times New Roman CYR"/>
          <w:noProof/>
          <w:sz w:val="24"/>
          <w:szCs w:val="24"/>
        </w:rPr>
        <w:pict>
          <v:line id="Shape 94" o:spid="_x0000_s1093" style="position:absolute;left:0;text-align:left;z-index:251730944;visibility:visible;mso-wrap-distance-left:0;mso-wrap-distance-right:0;mso-position-horizontal-relative:page;mso-position-vertical-relative:page" from="529.85pt,56.65pt" to="529.85pt,774.9pt" o:allowincell="f" strokeweight=".16931mm">
            <w10:wrap anchorx="page" anchory="page"/>
          </v:line>
        </w:pict>
      </w:r>
      <w:r w:rsidR="008E424F">
        <w:rPr>
          <w:rFonts w:ascii="Times New Roman CYR" w:eastAsia="Times New Roman CYR" w:hAnsi="Times New Roman CYR" w:cs="Times New Roman CYR"/>
          <w:sz w:val="24"/>
          <w:szCs w:val="24"/>
        </w:rPr>
        <w:t xml:space="preserve">Роман </w:t>
      </w:r>
      <w:r w:rsidR="008E424F">
        <w:rPr>
          <w:rFonts w:ascii="Arial" w:eastAsia="Arial" w:hAnsi="Arial" w:cs="Arial"/>
          <w:sz w:val="24"/>
          <w:szCs w:val="24"/>
        </w:rPr>
        <w:t>«</w:t>
      </w:r>
      <w:r w:rsidR="008E424F">
        <w:rPr>
          <w:rFonts w:ascii="Times New Roman CYR" w:eastAsia="Times New Roman CYR" w:hAnsi="Times New Roman CYR" w:cs="Times New Roman CYR"/>
          <w:sz w:val="24"/>
          <w:szCs w:val="24"/>
        </w:rPr>
        <w:t>Братья и сестры</w:t>
      </w:r>
      <w:r w:rsidR="008E424F">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8E424F" w:rsidRDefault="008E424F" w:rsidP="008E424F">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r>
        <w:rPr>
          <w:rFonts w:ascii="Times New Roman CYR" w:eastAsia="Times New Roman CYR" w:hAnsi="Times New Roman CYR" w:cs="Times New Roman CYR"/>
          <w:sz w:val="24"/>
          <w:szCs w:val="24"/>
        </w:rPr>
        <w:t>из</w:t>
      </w:r>
    </w:p>
    <w:p w:rsidR="008E424F" w:rsidRDefault="008E424F" w:rsidP="008E424F">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Затоваренная</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8E424F" w:rsidRDefault="008E424F" w:rsidP="008E424F">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8E424F" w:rsidRDefault="008E424F" w:rsidP="008E424F">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8E424F" w:rsidRDefault="008E424F" w:rsidP="008E424F">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8E424F" w:rsidRDefault="008E424F" w:rsidP="008E424F">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8E424F" w:rsidRDefault="008E424F" w:rsidP="008E424F">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8E424F" w:rsidRDefault="008E424F" w:rsidP="008E424F">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Владимов</w:t>
      </w:r>
    </w:p>
    <w:p w:rsidR="008E424F" w:rsidRDefault="008E424F" w:rsidP="008E424F">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8E424F" w:rsidRDefault="008E424F" w:rsidP="008E424F">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sz w:val="24"/>
          <w:szCs w:val="24"/>
        </w:rPr>
        <w:t>необычайные</w:t>
      </w:r>
    </w:p>
    <w:p w:rsidR="008E424F" w:rsidRDefault="008E424F" w:rsidP="008E424F">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Гроссман</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8E424F" w:rsidRDefault="008E424F" w:rsidP="008E424F">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8E424F" w:rsidRDefault="008E424F" w:rsidP="008E424F">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r>
        <w:rPr>
          <w:rFonts w:ascii="Times New Roman CYR" w:eastAsia="Times New Roman CYR" w:hAnsi="Times New Roman CYR" w:cs="Times New Roman CYR"/>
          <w:sz w:val="24"/>
          <w:szCs w:val="24"/>
        </w:rPr>
        <w:t>ненужных</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8E424F" w:rsidRDefault="008E424F" w:rsidP="008E424F">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r>
        <w:rPr>
          <w:rFonts w:ascii="Times New Roman CYR" w:eastAsia="Times New Roman CYR" w:hAnsi="Times New Roman CYR" w:cs="Times New Roman CYR"/>
          <w:sz w:val="23"/>
          <w:szCs w:val="23"/>
        </w:rPr>
        <w:t>из</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8E424F" w:rsidRDefault="008E424F" w:rsidP="008E424F">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8E424F" w:rsidRDefault="008E424F" w:rsidP="008E424F">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8E424F" w:rsidRDefault="002D6DAA" w:rsidP="008E424F">
      <w:pPr>
        <w:spacing w:line="20" w:lineRule="exact"/>
        <w:rPr>
          <w:sz w:val="20"/>
          <w:szCs w:val="20"/>
        </w:rPr>
      </w:pPr>
      <w:r>
        <w:rPr>
          <w:noProof/>
          <w:sz w:val="20"/>
          <w:szCs w:val="20"/>
        </w:rPr>
        <w:pict>
          <v:line id="Shape 95" o:spid="_x0000_s1094" style="position:absolute;z-index:251731968;visibility:visible;mso-wrap-distance-left:0;mso-wrap-distance-right:0" from="-21.05pt,.85pt" to="458.1pt,.85pt" o:allowincell="f" strokeweight=".48pt"/>
        </w:pict>
      </w:r>
    </w:p>
    <w:p w:rsidR="008E424F" w:rsidRDefault="008E424F" w:rsidP="008E424F">
      <w:pPr>
        <w:spacing w:line="216"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1" w:right="1404" w:bottom="269" w:left="1440" w:header="0" w:footer="0" w:gutter="0"/>
          <w:cols w:space="720" w:equalWidth="0">
            <w:col w:w="9060"/>
          </w:cols>
        </w:sectPr>
      </w:pPr>
    </w:p>
    <w:p w:rsidR="008E424F" w:rsidRDefault="002D6DAA" w:rsidP="008E424F">
      <w:pPr>
        <w:ind w:left="5740"/>
        <w:rPr>
          <w:sz w:val="20"/>
          <w:szCs w:val="20"/>
        </w:rPr>
      </w:pPr>
      <w:r w:rsidRPr="002D6DAA">
        <w:rPr>
          <w:rFonts w:ascii="Times New Roman CYR" w:eastAsia="Times New Roman CYR" w:hAnsi="Times New Roman CYR" w:cs="Times New Roman CYR"/>
          <w:b/>
          <w:bCs/>
          <w:noProof/>
          <w:sz w:val="24"/>
          <w:szCs w:val="24"/>
        </w:rPr>
        <w:lastRenderedPageBreak/>
        <w:pict>
          <v:line id="Shape 96" o:spid="_x0000_s1095" style="position:absolute;left:0;text-align:left;z-index:251732992;visibility:visible;mso-wrap-distance-left:0;mso-wrap-distance-right:0;mso-position-horizontal-relative:page;mso-position-vertical-relative:page" from="50.9pt,56.85pt" to="530.1pt,56.85pt" o:allowincell="f" strokeweight=".16931mm">
            <w10:wrap anchorx="page" anchory="page"/>
          </v:line>
        </w:pict>
      </w:r>
      <w:r w:rsidRPr="002D6DAA">
        <w:rPr>
          <w:rFonts w:ascii="Times New Roman CYR" w:eastAsia="Times New Roman CYR" w:hAnsi="Times New Roman CYR" w:cs="Times New Roman CYR"/>
          <w:b/>
          <w:bCs/>
          <w:noProof/>
          <w:sz w:val="24"/>
          <w:szCs w:val="24"/>
        </w:rPr>
        <w:pict>
          <v:line id="Shape 97" o:spid="_x0000_s1096" style="position:absolute;left:0;text-align:left;z-index:251734016;visibility:visible;mso-wrap-distance-left:0;mso-wrap-distance-right:0;mso-position-horizontal-relative:page;mso-position-vertical-relative:page" from="51.1pt,56.65pt" to="51.1pt,774.9pt" o:allowincell="f" strokeweight=".16931mm">
            <w10:wrap anchorx="page" anchory="page"/>
          </v:line>
        </w:pict>
      </w:r>
      <w:r w:rsidRPr="002D6DAA">
        <w:rPr>
          <w:rFonts w:ascii="Times New Roman CYR" w:eastAsia="Times New Roman CYR" w:hAnsi="Times New Roman CYR" w:cs="Times New Roman CYR"/>
          <w:b/>
          <w:bCs/>
          <w:noProof/>
          <w:sz w:val="24"/>
          <w:szCs w:val="24"/>
        </w:rPr>
        <w:pict>
          <v:line id="Shape 98" o:spid="_x0000_s1097" style="position:absolute;left:0;text-align:left;z-index:251735040;visibility:visible;mso-wrap-distance-left:0;mso-wrap-distance-right:0;mso-position-horizontal-relative:page;mso-position-vertical-relative:page" from="170.95pt,56.65pt" to="170.95pt,774.9pt" o:allowincell="f" strokeweight=".16931mm">
            <w10:wrap anchorx="page" anchory="page"/>
          </v:line>
        </w:pict>
      </w:r>
      <w:r w:rsidRPr="002D6DAA">
        <w:rPr>
          <w:rFonts w:ascii="Times New Roman CYR" w:eastAsia="Times New Roman CYR" w:hAnsi="Times New Roman CYR" w:cs="Times New Roman CYR"/>
          <w:b/>
          <w:bCs/>
          <w:noProof/>
          <w:sz w:val="24"/>
          <w:szCs w:val="24"/>
        </w:rPr>
        <w:pict>
          <v:line id="Shape 99" o:spid="_x0000_s1098" style="position:absolute;left:0;text-align:left;z-index:251736064;visibility:visible;mso-wrap-distance-left:0;mso-wrap-distance-right:0;mso-position-horizontal-relative:page;mso-position-vertical-relative:page" from="354.1pt,56.65pt" to="354.1pt,774.9pt" o:allowincell="f" strokeweight=".48pt">
            <w10:wrap anchorx="page" anchory="page"/>
          </v:line>
        </w:pict>
      </w:r>
      <w:r w:rsidRPr="002D6DAA">
        <w:rPr>
          <w:rFonts w:ascii="Times New Roman CYR" w:eastAsia="Times New Roman CYR" w:hAnsi="Times New Roman CYR" w:cs="Times New Roman CYR"/>
          <w:b/>
          <w:bCs/>
          <w:noProof/>
          <w:sz w:val="24"/>
          <w:szCs w:val="24"/>
        </w:rPr>
        <w:pict>
          <v:line id="Shape 100" o:spid="_x0000_s1099" style="position:absolute;left:0;text-align:left;z-index:251737088;visibility:visible;mso-wrap-distance-left:0;mso-wrap-distance-right:0;mso-position-horizontal-relative:page;mso-position-vertical-relative:page" from="529.85pt,56.65pt" to="529.85pt,774.9pt" o:allowincell="f" strokeweight=".16931mm">
            <w10:wrap anchorx="page" anchory="page"/>
          </v:line>
        </w:pict>
      </w:r>
      <w:r w:rsidR="008E424F">
        <w:rPr>
          <w:rFonts w:ascii="Times New Roman CYR" w:eastAsia="Times New Roman CYR" w:hAnsi="Times New Roman CYR" w:cs="Times New Roman CYR"/>
          <w:b/>
          <w:bCs/>
          <w:sz w:val="24"/>
          <w:szCs w:val="24"/>
        </w:rPr>
        <w:t>Б</w:t>
      </w:r>
      <w:r w:rsidR="008E424F">
        <w:rPr>
          <w:rFonts w:ascii="Arial" w:eastAsia="Arial" w:hAnsi="Arial" w:cs="Arial"/>
          <w:b/>
          <w:bCs/>
          <w:sz w:val="24"/>
          <w:szCs w:val="24"/>
        </w:rPr>
        <w:t>.</w:t>
      </w:r>
      <w:r w:rsidR="008E424F">
        <w:rPr>
          <w:rFonts w:ascii="Times New Roman CYR" w:eastAsia="Times New Roman CYR" w:hAnsi="Times New Roman CYR" w:cs="Times New Roman CYR"/>
          <w:b/>
          <w:bCs/>
          <w:sz w:val="24"/>
          <w:szCs w:val="24"/>
        </w:rPr>
        <w:t>Ш</w:t>
      </w:r>
      <w:r w:rsidR="008E424F">
        <w:rPr>
          <w:rFonts w:ascii="Arial" w:eastAsia="Arial" w:hAnsi="Arial" w:cs="Arial"/>
          <w:b/>
          <w:bCs/>
          <w:sz w:val="24"/>
          <w:szCs w:val="24"/>
        </w:rPr>
        <w:t>.</w:t>
      </w:r>
      <w:r w:rsidR="008E424F">
        <w:rPr>
          <w:rFonts w:ascii="Times New Roman CYR" w:eastAsia="Times New Roman CYR" w:hAnsi="Times New Roman CYR" w:cs="Times New Roman CYR"/>
          <w:b/>
          <w:bCs/>
          <w:sz w:val="24"/>
          <w:szCs w:val="24"/>
        </w:rPr>
        <w:t xml:space="preserve"> Окуждава</w:t>
      </w:r>
    </w:p>
    <w:p w:rsidR="008E424F" w:rsidRDefault="008E424F" w:rsidP="008E424F">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8E424F" w:rsidRDefault="008E424F" w:rsidP="008E424F">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8E424F" w:rsidRDefault="008E424F" w:rsidP="008E424F">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Прощание с Матерой</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8E424F" w:rsidRDefault="008E424F" w:rsidP="008E424F">
      <w:pPr>
        <w:spacing w:line="8"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8E424F" w:rsidRDefault="008E424F" w:rsidP="008E424F">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8E424F" w:rsidRDefault="008E424F" w:rsidP="008E424F">
      <w:pPr>
        <w:spacing w:line="281" w:lineRule="exact"/>
        <w:rPr>
          <w:sz w:val="20"/>
          <w:szCs w:val="20"/>
        </w:rPr>
      </w:pPr>
    </w:p>
    <w:p w:rsidR="008E424F" w:rsidRDefault="008E424F" w:rsidP="008E424F">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8E424F" w:rsidRDefault="008E424F" w:rsidP="008E424F">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8E424F" w:rsidRDefault="008E424F" w:rsidP="008E424F">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8E424F" w:rsidRDefault="008E424F" w:rsidP="008E424F">
      <w:pPr>
        <w:spacing w:line="282" w:lineRule="exact"/>
        <w:rPr>
          <w:sz w:val="20"/>
          <w:szCs w:val="20"/>
        </w:rPr>
      </w:pPr>
    </w:p>
    <w:p w:rsidR="008E424F" w:rsidRDefault="008E424F" w:rsidP="008E424F">
      <w:pPr>
        <w:ind w:left="5740"/>
        <w:rPr>
          <w:sz w:val="20"/>
          <w:szCs w:val="20"/>
        </w:rPr>
      </w:pPr>
      <w:r>
        <w:rPr>
          <w:rFonts w:eastAsia="Times New Roman"/>
          <w:b/>
          <w:bCs/>
          <w:sz w:val="24"/>
          <w:szCs w:val="24"/>
        </w:rPr>
        <w:t>Поэзия второй половины XX</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века</w:t>
      </w:r>
    </w:p>
    <w:p w:rsidR="008E424F" w:rsidRDefault="008E424F" w:rsidP="008E424F">
      <w:pPr>
        <w:spacing w:line="237" w:lineRule="auto"/>
        <w:ind w:left="5740"/>
        <w:rPr>
          <w:sz w:val="20"/>
          <w:szCs w:val="20"/>
        </w:rPr>
      </w:pPr>
      <w:r>
        <w:rPr>
          <w:rFonts w:eastAsia="Times New Roman"/>
          <w:b/>
          <w:bCs/>
          <w:sz w:val="24"/>
          <w:szCs w:val="24"/>
        </w:rPr>
        <w:t>Б.А. Ахмадулина</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8E424F" w:rsidRDefault="008E424F" w:rsidP="008E424F">
      <w:pPr>
        <w:spacing w:line="237" w:lineRule="auto"/>
        <w:ind w:left="5740"/>
        <w:rPr>
          <w:sz w:val="20"/>
          <w:szCs w:val="20"/>
        </w:rPr>
      </w:pPr>
      <w:r>
        <w:rPr>
          <w:rFonts w:eastAsia="Times New Roman"/>
          <w:b/>
          <w:bCs/>
          <w:sz w:val="24"/>
          <w:szCs w:val="24"/>
        </w:rPr>
        <w:t>Е.А. Евтушенко</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b/>
          <w:bCs/>
          <w:sz w:val="24"/>
          <w:szCs w:val="24"/>
        </w:rPr>
        <w:t>Ю.П. Кузнецов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Левитанский</w:t>
      </w:r>
    </w:p>
    <w:p w:rsidR="008E424F" w:rsidRDefault="008E424F" w:rsidP="008E424F">
      <w:pPr>
        <w:spacing w:line="237" w:lineRule="auto"/>
        <w:ind w:left="5740"/>
        <w:rPr>
          <w:sz w:val="20"/>
          <w:szCs w:val="20"/>
        </w:rPr>
      </w:pPr>
      <w:r>
        <w:rPr>
          <w:rFonts w:eastAsia="Times New Roman"/>
          <w:b/>
          <w:bCs/>
          <w:sz w:val="24"/>
          <w:szCs w:val="24"/>
        </w:rPr>
        <w:t>Л.Н. Мартынов</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8E424F" w:rsidRDefault="002D6DAA" w:rsidP="008E424F">
      <w:pPr>
        <w:spacing w:line="20" w:lineRule="exact"/>
        <w:rPr>
          <w:sz w:val="20"/>
          <w:szCs w:val="20"/>
        </w:rPr>
      </w:pPr>
      <w:r>
        <w:rPr>
          <w:noProof/>
          <w:sz w:val="20"/>
          <w:szCs w:val="20"/>
        </w:rPr>
        <w:pict>
          <v:line id="Shape 101" o:spid="_x0000_s1100" style="position:absolute;z-index:251738112;visibility:visible;mso-wrap-distance-left:0;mso-wrap-distance-right:0" from="-21.05pt,.35pt" to="458.1pt,.35pt" o:allowincell="f" strokeweight=".48pt"/>
        </w:pict>
      </w:r>
    </w:p>
    <w:p w:rsidR="008E424F" w:rsidRDefault="008E424F" w:rsidP="008E424F">
      <w:pPr>
        <w:spacing w:line="206"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6" w:right="1404" w:bottom="269" w:left="1440" w:header="0" w:footer="0" w:gutter="0"/>
          <w:cols w:space="720" w:equalWidth="0">
            <w:col w:w="9060"/>
          </w:cols>
        </w:sectPr>
      </w:pPr>
    </w:p>
    <w:p w:rsidR="008E424F" w:rsidRDefault="002D6DAA" w:rsidP="008E424F">
      <w:pPr>
        <w:ind w:left="5740"/>
        <w:rPr>
          <w:sz w:val="20"/>
          <w:szCs w:val="20"/>
        </w:rPr>
      </w:pPr>
      <w:r w:rsidRPr="002D6DAA">
        <w:rPr>
          <w:rFonts w:eastAsia="Times New Roman"/>
          <w:b/>
          <w:bCs/>
          <w:noProof/>
          <w:sz w:val="24"/>
          <w:szCs w:val="24"/>
        </w:rPr>
        <w:lastRenderedPageBreak/>
        <w:pict>
          <v:line id="Shape 102" o:spid="_x0000_s1101" style="position:absolute;left:0;text-align:left;z-index:251739136;visibility:visible;mso-wrap-distance-left:0;mso-wrap-distance-right:0;mso-position-horizontal-relative:page;mso-position-vertical-relative:page" from="50.9pt,56.85pt" to="530.1pt,56.85pt" o:allowincell="f" strokeweight=".16931mm">
            <w10:wrap anchorx="page" anchory="page"/>
          </v:line>
        </w:pict>
      </w:r>
      <w:r w:rsidRPr="002D6DAA">
        <w:rPr>
          <w:rFonts w:eastAsia="Times New Roman"/>
          <w:b/>
          <w:bCs/>
          <w:noProof/>
          <w:sz w:val="24"/>
          <w:szCs w:val="24"/>
        </w:rPr>
        <w:pict>
          <v:line id="Shape 103" o:spid="_x0000_s1102" style="position:absolute;left:0;text-align:left;z-index:251740160;visibility:visible;mso-wrap-distance-left:0;mso-wrap-distance-right:0;mso-position-horizontal-relative:page;mso-position-vertical-relative:page" from="50.9pt,112.55pt" to="530.1pt,112.55pt" o:allowincell="f" strokeweight=".48pt">
            <w10:wrap anchorx="page" anchory="page"/>
          </v:line>
        </w:pict>
      </w:r>
      <w:r w:rsidRPr="002D6DAA">
        <w:rPr>
          <w:rFonts w:eastAsia="Times New Roman"/>
          <w:b/>
          <w:bCs/>
          <w:noProof/>
          <w:sz w:val="24"/>
          <w:szCs w:val="24"/>
        </w:rPr>
        <w:pict>
          <v:line id="Shape 104" o:spid="_x0000_s1103" style="position:absolute;left:0;text-align:left;z-index:251741184;visibility:visible;mso-wrap-distance-left:0;mso-wrap-distance-right:0;mso-position-horizontal-relative:page;mso-position-vertical-relative:page" from="51.1pt,56.65pt" to="51.1pt,775.4pt" o:allowincell="f" strokeweight=".16931mm">
            <w10:wrap anchorx="page" anchory="page"/>
          </v:line>
        </w:pict>
      </w:r>
      <w:r w:rsidRPr="002D6DAA">
        <w:rPr>
          <w:rFonts w:eastAsia="Times New Roman"/>
          <w:b/>
          <w:bCs/>
          <w:noProof/>
          <w:sz w:val="24"/>
          <w:szCs w:val="24"/>
        </w:rPr>
        <w:pict>
          <v:line id="Shape 105" o:spid="_x0000_s1104" style="position:absolute;left:0;text-align:left;z-index:251742208;visibility:visible;mso-wrap-distance-left:0;mso-wrap-distance-right:0;mso-position-horizontal-relative:page;mso-position-vertical-relative:page" from="170.95pt,56.65pt" to="170.95pt,775.4pt" o:allowincell="f" strokeweight=".16931mm">
            <w10:wrap anchorx="page" anchory="page"/>
          </v:line>
        </w:pict>
      </w:r>
      <w:r w:rsidRPr="002D6DAA">
        <w:rPr>
          <w:rFonts w:eastAsia="Times New Roman"/>
          <w:b/>
          <w:bCs/>
          <w:noProof/>
          <w:sz w:val="24"/>
          <w:szCs w:val="24"/>
        </w:rPr>
        <w:pict>
          <v:line id="Shape 106" o:spid="_x0000_s1105" style="position:absolute;left:0;text-align:left;z-index:251743232;visibility:visible;mso-wrap-distance-left:0;mso-wrap-distance-right:0;mso-position-horizontal-relative:page;mso-position-vertical-relative:page" from="354.1pt,56.65pt" to="354.1pt,775.4pt" o:allowincell="f" strokeweight=".48pt">
            <w10:wrap anchorx="page" anchory="page"/>
          </v:line>
        </w:pict>
      </w:r>
      <w:r w:rsidRPr="002D6DAA">
        <w:rPr>
          <w:rFonts w:eastAsia="Times New Roman"/>
          <w:b/>
          <w:bCs/>
          <w:noProof/>
          <w:sz w:val="24"/>
          <w:szCs w:val="24"/>
        </w:rPr>
        <w:pict>
          <v:line id="Shape 107" o:spid="_x0000_s1106" style="position:absolute;left:0;text-align:left;z-index:251744256;visibility:visible;mso-wrap-distance-left:0;mso-wrap-distance-right:0;mso-position-horizontal-relative:page;mso-position-vertical-relative:page" from="529.85pt,56.65pt" to="529.85pt,775.4pt" o:allowincell="f" strokeweight=".16931mm">
            <w10:wrap anchorx="page" anchory="page"/>
          </v:line>
        </w:pict>
      </w:r>
      <w:r w:rsidR="008E424F">
        <w:rPr>
          <w:rFonts w:eastAsia="Times New Roman"/>
          <w:b/>
          <w:bCs/>
          <w:sz w:val="24"/>
          <w:szCs w:val="24"/>
        </w:rPr>
        <w:t>В.Н. Соколов</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В.А. Солоухин</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8E424F" w:rsidRDefault="008E424F" w:rsidP="008E424F">
      <w:pPr>
        <w:spacing w:line="7" w:lineRule="exact"/>
        <w:rPr>
          <w:sz w:val="20"/>
          <w:szCs w:val="20"/>
        </w:rPr>
      </w:pPr>
    </w:p>
    <w:p w:rsidR="008E424F" w:rsidRDefault="008E424F" w:rsidP="008E424F">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процесс</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8E424F" w:rsidRDefault="008E424F" w:rsidP="008E424F">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женское</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8E424F" w:rsidRDefault="008E424F" w:rsidP="008E424F">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8E424F" w:rsidRDefault="008E424F" w:rsidP="008E424F">
      <w:pPr>
        <w:spacing w:line="8"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8E424F" w:rsidRDefault="008E424F" w:rsidP="008E424F">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8E424F" w:rsidRDefault="008E424F" w:rsidP="008E424F">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8E424F" w:rsidRDefault="008E424F" w:rsidP="008E424F">
      <w:pPr>
        <w:spacing w:line="3" w:lineRule="exact"/>
        <w:rPr>
          <w:sz w:val="20"/>
          <w:szCs w:val="20"/>
        </w:rPr>
      </w:pPr>
    </w:p>
    <w:p w:rsidR="008E424F" w:rsidRDefault="008E424F" w:rsidP="008E424F">
      <w:pPr>
        <w:tabs>
          <w:tab w:val="left" w:pos="7440"/>
          <w:tab w:val="left" w:pos="8240"/>
        </w:tabs>
        <w:ind w:left="5740"/>
        <w:rPr>
          <w:sz w:val="20"/>
          <w:szCs w:val="20"/>
        </w:rPr>
      </w:pPr>
      <w:r>
        <w:rPr>
          <w:rFonts w:ascii="Times New Roman CYR" w:eastAsia="Times New Roman CYR" w:hAnsi="Times New Roman CYR" w:cs="Times New Roman CYR"/>
          <w:sz w:val="24"/>
          <w:szCs w:val="24"/>
        </w:rPr>
        <w:t>Шестипалый</w:t>
      </w:r>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8E424F" w:rsidRDefault="008E424F" w:rsidP="008E424F">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Прилепин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Пьецух</w:t>
      </w:r>
    </w:p>
    <w:p w:rsidR="008E424F" w:rsidRDefault="008E424F" w:rsidP="008E424F">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8E424F" w:rsidRDefault="008E424F" w:rsidP="008E424F">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Я и  ты  под</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Славникова</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8E424F" w:rsidRDefault="008E424F" w:rsidP="008E424F">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8E424F" w:rsidRDefault="008E424F" w:rsidP="008E424F">
      <w:pPr>
        <w:spacing w:line="1" w:lineRule="exact"/>
        <w:rPr>
          <w:sz w:val="20"/>
          <w:szCs w:val="20"/>
        </w:rPr>
      </w:pPr>
    </w:p>
    <w:p w:rsidR="008E424F" w:rsidRDefault="008E424F" w:rsidP="008E424F">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крыльце сидели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8E424F" w:rsidRDefault="002D6DAA" w:rsidP="008E424F">
      <w:pPr>
        <w:spacing w:line="20" w:lineRule="exact"/>
        <w:rPr>
          <w:sz w:val="20"/>
          <w:szCs w:val="20"/>
        </w:rPr>
      </w:pPr>
      <w:r>
        <w:rPr>
          <w:noProof/>
          <w:sz w:val="20"/>
          <w:szCs w:val="20"/>
        </w:rPr>
        <w:pict>
          <v:line id="Shape 108" o:spid="_x0000_s1107" style="position:absolute;z-index:251745280;visibility:visible;mso-wrap-distance-left:0;mso-wrap-distance-right:0" from="-21.05pt,.9pt" to="458.1pt,.9pt" o:allowincell="f" strokeweight=".16931mm"/>
        </w:pict>
      </w:r>
    </w:p>
    <w:p w:rsidR="008E424F" w:rsidRDefault="008E424F" w:rsidP="008E424F">
      <w:pPr>
        <w:spacing w:line="207"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7" w:right="1404" w:bottom="269" w:left="1440" w:header="0" w:footer="0" w:gutter="0"/>
          <w:cols w:space="720" w:equalWidth="0">
            <w:col w:w="9060"/>
          </w:cols>
        </w:sectPr>
      </w:pPr>
    </w:p>
    <w:p w:rsidR="008E424F" w:rsidRDefault="002D6DAA" w:rsidP="008E424F">
      <w:pPr>
        <w:ind w:left="5740"/>
        <w:rPr>
          <w:sz w:val="20"/>
          <w:szCs w:val="20"/>
        </w:rPr>
      </w:pPr>
      <w:r w:rsidRPr="002D6DAA">
        <w:rPr>
          <w:rFonts w:eastAsia="Times New Roman"/>
          <w:b/>
          <w:bCs/>
          <w:noProof/>
          <w:sz w:val="24"/>
          <w:szCs w:val="24"/>
        </w:rPr>
        <w:lastRenderedPageBreak/>
        <w:pict>
          <v:line id="Shape 109" o:spid="_x0000_s1108" style="position:absolute;left:0;text-align:left;z-index:251746304;visibility:visible;mso-wrap-distance-left:0;mso-wrap-distance-right:0;mso-position-horizontal-relative:page;mso-position-vertical-relative:page" from="50.9pt,56.85pt" to="530.1pt,56.85pt" o:allowincell="f" strokeweight=".16931mm">
            <w10:wrap anchorx="page" anchory="page"/>
          </v:line>
        </w:pict>
      </w:r>
      <w:r w:rsidRPr="002D6DAA">
        <w:rPr>
          <w:rFonts w:eastAsia="Times New Roman"/>
          <w:b/>
          <w:bCs/>
          <w:noProof/>
          <w:sz w:val="24"/>
          <w:szCs w:val="24"/>
        </w:rPr>
        <w:pict>
          <v:line id="Shape 110" o:spid="_x0000_s1109" style="position:absolute;left:0;text-align:left;z-index:251747328;visibility:visible;mso-wrap-distance-left:0;mso-wrap-distance-right:0;mso-position-horizontal-relative:page;mso-position-vertical-relative:page" from="51.1pt,56.65pt" to="51.1pt,775.4pt" o:allowincell="f" strokeweight=".16931mm">
            <w10:wrap anchorx="page" anchory="page"/>
          </v:line>
        </w:pict>
      </w:r>
      <w:r w:rsidRPr="002D6DAA">
        <w:rPr>
          <w:rFonts w:eastAsia="Times New Roman"/>
          <w:b/>
          <w:bCs/>
          <w:noProof/>
          <w:sz w:val="24"/>
          <w:szCs w:val="24"/>
        </w:rPr>
        <w:pict>
          <v:line id="Shape 111" o:spid="_x0000_s1110" style="position:absolute;left:0;text-align:left;z-index:251748352;visibility:visible;mso-wrap-distance-left:0;mso-wrap-distance-right:0;mso-position-horizontal-relative:page;mso-position-vertical-relative:page" from="170.95pt,56.65pt" to="170.95pt,775.4pt" o:allowincell="f" strokeweight=".16931mm">
            <w10:wrap anchorx="page" anchory="page"/>
          </v:line>
        </w:pict>
      </w:r>
      <w:r w:rsidRPr="002D6DAA">
        <w:rPr>
          <w:rFonts w:eastAsia="Times New Roman"/>
          <w:b/>
          <w:bCs/>
          <w:noProof/>
          <w:sz w:val="24"/>
          <w:szCs w:val="24"/>
        </w:rPr>
        <w:pict>
          <v:line id="Shape 112" o:spid="_x0000_s1111" style="position:absolute;left:0;text-align:left;z-index:251749376;visibility:visible;mso-wrap-distance-left:0;mso-wrap-distance-right:0;mso-position-horizontal-relative:page;mso-position-vertical-relative:page" from="354.1pt,56.65pt" to="354.1pt,775.4pt" o:allowincell="f" strokeweight=".48pt">
            <w10:wrap anchorx="page" anchory="page"/>
          </v:line>
        </w:pict>
      </w:r>
      <w:r w:rsidRPr="002D6DAA">
        <w:rPr>
          <w:rFonts w:eastAsia="Times New Roman"/>
          <w:b/>
          <w:bCs/>
          <w:noProof/>
          <w:sz w:val="24"/>
          <w:szCs w:val="24"/>
        </w:rPr>
        <w:pict>
          <v:line id="Shape 113" o:spid="_x0000_s1112" style="position:absolute;left:0;text-align:left;z-index:251750400;visibility:visible;mso-wrap-distance-left:0;mso-wrap-distance-right:0;mso-position-horizontal-relative:page;mso-position-vertical-relative:page" from="529.85pt,56.65pt" to="529.85pt,775.4pt" o:allowincell="f" strokeweight=".16931mm">
            <w10:wrap anchorx="page" anchory="page"/>
          </v:line>
        </w:pict>
      </w:r>
      <w:r w:rsidR="008E424F">
        <w:rPr>
          <w:rFonts w:eastAsia="Times New Roman"/>
          <w:b/>
          <w:bCs/>
          <w:sz w:val="24"/>
          <w:szCs w:val="24"/>
        </w:rPr>
        <w:t>Мировая литература</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Аполлинер</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О. Бальзак</w:t>
      </w:r>
    </w:p>
    <w:p w:rsidR="008E424F" w:rsidRDefault="008E424F" w:rsidP="008E424F">
      <w:pPr>
        <w:spacing w:line="233" w:lineRule="auto"/>
        <w:ind w:left="5740"/>
        <w:rPr>
          <w:sz w:val="20"/>
          <w:szCs w:val="20"/>
        </w:rPr>
      </w:pPr>
      <w:r>
        <w:rPr>
          <w:rFonts w:eastAsia="Times New Roman"/>
          <w:sz w:val="24"/>
          <w:szCs w:val="24"/>
        </w:rPr>
        <w:t>Романы «Гобсек», «Шагреневая</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sz w:val="24"/>
          <w:szCs w:val="24"/>
        </w:rPr>
        <w:t>кожа»</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Белль</w:t>
      </w:r>
    </w:p>
    <w:p w:rsidR="008E424F" w:rsidRDefault="008E424F" w:rsidP="008E424F">
      <w:pPr>
        <w:spacing w:line="237" w:lineRule="auto"/>
        <w:ind w:left="5740"/>
        <w:rPr>
          <w:sz w:val="20"/>
          <w:szCs w:val="20"/>
        </w:rPr>
      </w:pPr>
      <w:r>
        <w:rPr>
          <w:rFonts w:eastAsia="Times New Roman"/>
          <w:sz w:val="24"/>
          <w:szCs w:val="24"/>
        </w:rPr>
        <w:t>Роман «Глазами клоуна»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Ш. Бодлер</w:t>
      </w:r>
    </w:p>
    <w:p w:rsidR="008E424F" w:rsidRDefault="008E424F" w:rsidP="008E424F">
      <w:pPr>
        <w:spacing w:line="237" w:lineRule="auto"/>
        <w:ind w:left="5740"/>
        <w:rPr>
          <w:sz w:val="20"/>
          <w:szCs w:val="20"/>
        </w:rPr>
      </w:pPr>
      <w:r>
        <w:rPr>
          <w:rFonts w:eastAsia="Times New Roman"/>
          <w:sz w:val="24"/>
          <w:szCs w:val="24"/>
        </w:rPr>
        <w:t>Стихотворения</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Р. Брэдбери</w:t>
      </w:r>
    </w:p>
    <w:p w:rsidR="008E424F" w:rsidRDefault="008E424F" w:rsidP="008E424F">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r>
        <w:rPr>
          <w:rFonts w:eastAsia="Times New Roman"/>
          <w:sz w:val="23"/>
          <w:szCs w:val="23"/>
        </w:rPr>
        <w:t>по</w:t>
      </w:r>
    </w:p>
    <w:p w:rsidR="008E424F" w:rsidRDefault="008E424F" w:rsidP="008E424F">
      <w:pPr>
        <w:spacing w:line="238" w:lineRule="auto"/>
        <w:ind w:left="5740"/>
        <w:rPr>
          <w:sz w:val="20"/>
          <w:szCs w:val="20"/>
        </w:rPr>
      </w:pPr>
      <w:r>
        <w:rPr>
          <w:rFonts w:eastAsia="Times New Roman"/>
          <w:sz w:val="24"/>
          <w:szCs w:val="24"/>
        </w:rPr>
        <w:t>Фаренгейту»</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П. Верлен</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Э. Верхарн</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У. Голдинг</w:t>
      </w:r>
    </w:p>
    <w:p w:rsidR="008E424F" w:rsidRDefault="008E424F" w:rsidP="008E424F">
      <w:pPr>
        <w:spacing w:line="234" w:lineRule="auto"/>
        <w:ind w:left="5740"/>
        <w:rPr>
          <w:sz w:val="20"/>
          <w:szCs w:val="20"/>
        </w:rPr>
      </w:pPr>
      <w:r>
        <w:rPr>
          <w:rFonts w:eastAsia="Times New Roman"/>
          <w:sz w:val="24"/>
          <w:szCs w:val="24"/>
        </w:rPr>
        <w:t>Роман «Повелитель мух»</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Ч. Диккенс</w:t>
      </w:r>
    </w:p>
    <w:p w:rsidR="008E424F" w:rsidRDefault="008E424F" w:rsidP="008E424F">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sz w:val="24"/>
          <w:szCs w:val="24"/>
        </w:rPr>
        <w:t>«Рождественская история»</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Ибсен</w:t>
      </w:r>
    </w:p>
    <w:p w:rsidR="008E424F" w:rsidRDefault="008E424F" w:rsidP="008E424F">
      <w:pPr>
        <w:spacing w:line="237" w:lineRule="auto"/>
        <w:ind w:left="5740"/>
        <w:rPr>
          <w:sz w:val="20"/>
          <w:szCs w:val="20"/>
        </w:rPr>
      </w:pPr>
      <w:r>
        <w:rPr>
          <w:rFonts w:eastAsia="Times New Roman"/>
          <w:sz w:val="24"/>
          <w:szCs w:val="24"/>
        </w:rPr>
        <w:t>Пьеса «Нора»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А. Камю</w:t>
      </w:r>
    </w:p>
    <w:p w:rsidR="008E424F" w:rsidRDefault="008E424F" w:rsidP="008E424F">
      <w:pPr>
        <w:spacing w:line="238" w:lineRule="auto"/>
        <w:ind w:left="5740"/>
        <w:rPr>
          <w:sz w:val="20"/>
          <w:szCs w:val="20"/>
        </w:rPr>
      </w:pPr>
      <w:r>
        <w:rPr>
          <w:rFonts w:eastAsia="Times New Roman"/>
          <w:sz w:val="24"/>
          <w:szCs w:val="24"/>
        </w:rPr>
        <w:t>Повесть «Посторонний»</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Ф. Кафка</w:t>
      </w:r>
    </w:p>
    <w:p w:rsidR="008E424F" w:rsidRDefault="008E424F" w:rsidP="008E424F">
      <w:pPr>
        <w:spacing w:line="237" w:lineRule="auto"/>
        <w:ind w:left="5740"/>
        <w:rPr>
          <w:sz w:val="20"/>
          <w:szCs w:val="20"/>
        </w:rPr>
      </w:pPr>
      <w:r>
        <w:rPr>
          <w:rFonts w:eastAsia="Times New Roman"/>
          <w:sz w:val="24"/>
          <w:szCs w:val="24"/>
        </w:rPr>
        <w:t>Рассказ «Превращение»</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Х. Ли</w:t>
      </w:r>
    </w:p>
    <w:p w:rsidR="008E424F" w:rsidRDefault="008E424F" w:rsidP="008E424F">
      <w:pPr>
        <w:spacing w:line="237" w:lineRule="auto"/>
        <w:ind w:left="5740"/>
        <w:rPr>
          <w:sz w:val="20"/>
          <w:szCs w:val="20"/>
        </w:rPr>
      </w:pPr>
      <w:r>
        <w:rPr>
          <w:rFonts w:eastAsia="Times New Roman"/>
          <w:sz w:val="24"/>
          <w:szCs w:val="24"/>
        </w:rPr>
        <w:t>Роман «Убить пересмешника»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Г.Г. Маркес</w:t>
      </w:r>
    </w:p>
    <w:p w:rsidR="008E424F" w:rsidRDefault="008E424F" w:rsidP="008E424F">
      <w:pPr>
        <w:spacing w:line="238" w:lineRule="auto"/>
        <w:ind w:left="5740"/>
        <w:rPr>
          <w:sz w:val="20"/>
          <w:szCs w:val="20"/>
        </w:rPr>
      </w:pPr>
      <w:r>
        <w:rPr>
          <w:rFonts w:eastAsia="Times New Roman"/>
          <w:sz w:val="24"/>
          <w:szCs w:val="24"/>
        </w:rPr>
        <w:t>Роман «Сто лет одиночества»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М. Метерлинк</w:t>
      </w:r>
    </w:p>
    <w:p w:rsidR="008E424F" w:rsidRDefault="008E424F" w:rsidP="008E424F">
      <w:pPr>
        <w:spacing w:line="237" w:lineRule="auto"/>
        <w:ind w:left="5740"/>
        <w:rPr>
          <w:sz w:val="20"/>
          <w:szCs w:val="20"/>
        </w:rPr>
      </w:pPr>
      <w:r>
        <w:rPr>
          <w:rFonts w:eastAsia="Times New Roman"/>
          <w:sz w:val="24"/>
          <w:szCs w:val="24"/>
        </w:rPr>
        <w:t>Пьеса «Слепые»</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Г. де Мопассан</w:t>
      </w:r>
    </w:p>
    <w:p w:rsidR="008E424F" w:rsidRDefault="008E424F" w:rsidP="008E424F">
      <w:pPr>
        <w:spacing w:line="237" w:lineRule="auto"/>
        <w:ind w:left="5740"/>
        <w:rPr>
          <w:sz w:val="20"/>
          <w:szCs w:val="20"/>
        </w:rPr>
      </w:pPr>
      <w:r>
        <w:rPr>
          <w:rFonts w:eastAsia="Times New Roman"/>
          <w:sz w:val="24"/>
          <w:szCs w:val="24"/>
        </w:rPr>
        <w:t>«Милый друг»</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У.С. Моэм</w:t>
      </w:r>
    </w:p>
    <w:p w:rsidR="008E424F" w:rsidRDefault="008E424F" w:rsidP="008E424F">
      <w:pPr>
        <w:spacing w:line="237" w:lineRule="auto"/>
        <w:ind w:left="5740"/>
        <w:rPr>
          <w:sz w:val="20"/>
          <w:szCs w:val="20"/>
        </w:rPr>
      </w:pPr>
      <w:r>
        <w:rPr>
          <w:rFonts w:eastAsia="Times New Roman"/>
          <w:sz w:val="24"/>
          <w:szCs w:val="24"/>
        </w:rPr>
        <w:t>Роман «Театр»</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b/>
          <w:bCs/>
          <w:sz w:val="24"/>
          <w:szCs w:val="24"/>
        </w:rPr>
        <w:t>Д. Оруэлл</w:t>
      </w:r>
    </w:p>
    <w:p w:rsidR="008E424F" w:rsidRDefault="008E424F" w:rsidP="008E424F">
      <w:pPr>
        <w:spacing w:line="237" w:lineRule="auto"/>
        <w:ind w:left="5740"/>
        <w:rPr>
          <w:sz w:val="20"/>
          <w:szCs w:val="20"/>
        </w:rPr>
      </w:pPr>
      <w:r>
        <w:rPr>
          <w:rFonts w:eastAsia="Times New Roman"/>
          <w:sz w:val="24"/>
          <w:szCs w:val="24"/>
        </w:rPr>
        <w:t>Роман «1984»</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Э.М. Ремарк</w:t>
      </w:r>
    </w:p>
    <w:p w:rsidR="008E424F" w:rsidRDefault="008E424F" w:rsidP="008E424F">
      <w:pPr>
        <w:spacing w:line="237" w:lineRule="auto"/>
        <w:ind w:left="5740"/>
        <w:rPr>
          <w:sz w:val="20"/>
          <w:szCs w:val="20"/>
        </w:rPr>
      </w:pPr>
      <w:r>
        <w:rPr>
          <w:rFonts w:eastAsia="Times New Roman"/>
          <w:sz w:val="24"/>
          <w:szCs w:val="24"/>
        </w:rPr>
        <w:t>Романы  «На  западном  фронте</w:t>
      </w:r>
    </w:p>
    <w:p w:rsidR="008E424F" w:rsidRDefault="008E424F" w:rsidP="008E424F">
      <w:pPr>
        <w:spacing w:line="238" w:lineRule="auto"/>
        <w:ind w:left="5740"/>
        <w:rPr>
          <w:sz w:val="20"/>
          <w:szCs w:val="20"/>
        </w:rPr>
      </w:pPr>
      <w:r>
        <w:rPr>
          <w:rFonts w:eastAsia="Times New Roman"/>
          <w:sz w:val="24"/>
          <w:szCs w:val="24"/>
        </w:rPr>
        <w:t>без перемен», «Три товарища»</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А. Рембо</w:t>
      </w:r>
    </w:p>
    <w:p w:rsidR="008E424F" w:rsidRDefault="008E424F" w:rsidP="008E424F">
      <w:pPr>
        <w:spacing w:line="234" w:lineRule="auto"/>
        <w:ind w:left="5740"/>
        <w:rPr>
          <w:sz w:val="20"/>
          <w:szCs w:val="20"/>
        </w:rPr>
      </w:pPr>
      <w:r>
        <w:rPr>
          <w:rFonts w:eastAsia="Times New Roman"/>
          <w:sz w:val="24"/>
          <w:szCs w:val="24"/>
        </w:rPr>
        <w:t>Стихотворения</w:t>
      </w:r>
    </w:p>
    <w:p w:rsidR="008E424F" w:rsidRDefault="008E424F" w:rsidP="008E424F">
      <w:pPr>
        <w:spacing w:line="7" w:lineRule="exact"/>
        <w:rPr>
          <w:sz w:val="20"/>
          <w:szCs w:val="20"/>
        </w:rPr>
      </w:pPr>
    </w:p>
    <w:p w:rsidR="008E424F" w:rsidRDefault="008E424F" w:rsidP="008E424F">
      <w:pPr>
        <w:ind w:left="5740"/>
        <w:rPr>
          <w:sz w:val="20"/>
          <w:szCs w:val="20"/>
        </w:rPr>
      </w:pPr>
      <w:r>
        <w:rPr>
          <w:rFonts w:eastAsia="Times New Roman"/>
          <w:b/>
          <w:bCs/>
          <w:sz w:val="24"/>
          <w:szCs w:val="24"/>
        </w:rPr>
        <w:t>P.M. Рильке</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Д. Селлинджер</w:t>
      </w:r>
    </w:p>
    <w:p w:rsidR="008E424F" w:rsidRDefault="008E424F" w:rsidP="008E424F">
      <w:pPr>
        <w:spacing w:line="233" w:lineRule="auto"/>
        <w:ind w:left="5740"/>
        <w:rPr>
          <w:sz w:val="20"/>
          <w:szCs w:val="20"/>
        </w:rPr>
      </w:pPr>
      <w:r>
        <w:rPr>
          <w:rFonts w:eastAsia="Times New Roman"/>
          <w:sz w:val="24"/>
          <w:szCs w:val="24"/>
        </w:rPr>
        <w:t>Роман «Над пропастью во ржи»</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У. Старк</w:t>
      </w:r>
    </w:p>
    <w:p w:rsidR="008E424F" w:rsidRDefault="008E424F" w:rsidP="008E424F">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r>
        <w:rPr>
          <w:rFonts w:eastAsia="Times New Roman"/>
          <w:sz w:val="23"/>
          <w:szCs w:val="23"/>
        </w:rPr>
        <w:t>зануды»,</w:t>
      </w:r>
    </w:p>
    <w:p w:rsidR="008E424F" w:rsidRDefault="008E424F" w:rsidP="008E424F">
      <w:pPr>
        <w:spacing w:line="2" w:lineRule="exact"/>
        <w:rPr>
          <w:sz w:val="20"/>
          <w:szCs w:val="20"/>
        </w:rPr>
      </w:pPr>
    </w:p>
    <w:p w:rsidR="008E424F" w:rsidRDefault="008E424F" w:rsidP="008E424F">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8E424F" w:rsidRDefault="002D6DAA" w:rsidP="008E424F">
      <w:pPr>
        <w:spacing w:line="20" w:lineRule="exact"/>
        <w:rPr>
          <w:sz w:val="20"/>
          <w:szCs w:val="20"/>
        </w:rPr>
      </w:pPr>
      <w:r>
        <w:rPr>
          <w:noProof/>
          <w:sz w:val="20"/>
          <w:szCs w:val="20"/>
        </w:rPr>
        <w:pict>
          <v:line id="Shape 114" o:spid="_x0000_s1113" style="position:absolute;z-index:251751424;visibility:visible;mso-wrap-distance-left:0;mso-wrap-distance-right:0" from="-21.05pt,.6pt" to="458.1pt,.6pt" o:allowincell="f" strokeweight=".16931mm"/>
        </w:pict>
      </w:r>
    </w:p>
    <w:p w:rsidR="008E424F" w:rsidRDefault="008E424F" w:rsidP="008E424F">
      <w:pPr>
        <w:spacing w:line="201"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7" w:right="1424" w:bottom="269" w:left="1440" w:header="0" w:footer="0" w:gutter="0"/>
          <w:cols w:space="720" w:equalWidth="0">
            <w:col w:w="9040"/>
          </w:cols>
        </w:sectPr>
      </w:pPr>
    </w:p>
    <w:p w:rsidR="008E424F" w:rsidRDefault="002D6DAA" w:rsidP="008E424F">
      <w:pPr>
        <w:ind w:left="6047"/>
        <w:rPr>
          <w:sz w:val="20"/>
          <w:szCs w:val="20"/>
        </w:rPr>
      </w:pPr>
      <w:r w:rsidRPr="002D6DAA">
        <w:rPr>
          <w:rFonts w:eastAsia="Times New Roman"/>
          <w:noProof/>
          <w:sz w:val="24"/>
          <w:szCs w:val="24"/>
        </w:rPr>
        <w:lastRenderedPageBreak/>
        <w:pict>
          <v:line id="Shape 115" o:spid="_x0000_s1114" style="position:absolute;left:0;text-align:left;z-index:251752448;visibility:visible;mso-wrap-distance-left:0;mso-wrap-distance-right:0;mso-position-horizontal-relative:page;mso-position-vertical-relative:page" from="50.9pt,56.85pt" to="530.1pt,56.85pt" o:allowincell="f" strokeweight=".16931mm">
            <w10:wrap anchorx="page" anchory="page"/>
          </v:line>
        </w:pict>
      </w:r>
      <w:r w:rsidRPr="002D6DAA">
        <w:rPr>
          <w:rFonts w:eastAsia="Times New Roman"/>
          <w:noProof/>
          <w:sz w:val="24"/>
          <w:szCs w:val="24"/>
        </w:rPr>
        <w:pict>
          <v:line id="Shape 116" o:spid="_x0000_s1115" style="position:absolute;left:0;text-align:left;z-index:251753472;visibility:visible;mso-wrap-distance-left:0;mso-wrap-distance-right:0;mso-position-horizontal-relative:page;mso-position-vertical-relative:page" from="50.9pt,333.45pt" to="530.1pt,333.45pt" o:allowincell="f" strokeweight=".48pt">
            <w10:wrap anchorx="page" anchory="page"/>
          </v:line>
        </w:pict>
      </w:r>
      <w:r w:rsidRPr="002D6DAA">
        <w:rPr>
          <w:rFonts w:eastAsia="Times New Roman"/>
          <w:noProof/>
          <w:sz w:val="24"/>
          <w:szCs w:val="24"/>
        </w:rPr>
        <w:pict>
          <v:line id="Shape 117" o:spid="_x0000_s1116" style="position:absolute;left:0;text-align:left;z-index:251754496;visibility:visible;mso-wrap-distance-left:0;mso-wrap-distance-right:0;mso-position-horizontal-relative:page;mso-position-vertical-relative:page" from="51.1pt,56.65pt" to="51.1pt,596.55pt" o:allowincell="f" strokeweight=".16931mm">
            <w10:wrap anchorx="page" anchory="page"/>
          </v:line>
        </w:pict>
      </w:r>
      <w:r w:rsidRPr="002D6DAA">
        <w:rPr>
          <w:rFonts w:eastAsia="Times New Roman"/>
          <w:noProof/>
          <w:sz w:val="24"/>
          <w:szCs w:val="24"/>
        </w:rPr>
        <w:pict>
          <v:line id="Shape 118" o:spid="_x0000_s1117" style="position:absolute;left:0;text-align:left;z-index:251755520;visibility:visible;mso-wrap-distance-left:0;mso-wrap-distance-right:0;mso-position-horizontal-relative:page;mso-position-vertical-relative:page" from="170.95pt,56.65pt" to="170.95pt,596.55pt" o:allowincell="f" strokeweight=".16931mm">
            <w10:wrap anchorx="page" anchory="page"/>
          </v:line>
        </w:pict>
      </w:r>
      <w:r w:rsidRPr="002D6DAA">
        <w:rPr>
          <w:rFonts w:eastAsia="Times New Roman"/>
          <w:noProof/>
          <w:sz w:val="24"/>
          <w:szCs w:val="24"/>
        </w:rPr>
        <w:pict>
          <v:line id="Shape 119" o:spid="_x0000_s1118" style="position:absolute;left:0;text-align:left;z-index:251756544;visibility:visible;mso-wrap-distance-left:0;mso-wrap-distance-right:0;mso-position-horizontal-relative:page;mso-position-vertical-relative:page" from="354.1pt,56.65pt" to="354.1pt,596.55pt" o:allowincell="f" strokeweight=".48pt">
            <w10:wrap anchorx="page" anchory="page"/>
          </v:line>
        </w:pict>
      </w:r>
      <w:r w:rsidRPr="002D6DAA">
        <w:rPr>
          <w:rFonts w:eastAsia="Times New Roman"/>
          <w:noProof/>
          <w:sz w:val="24"/>
          <w:szCs w:val="24"/>
        </w:rPr>
        <w:pict>
          <v:line id="Shape 120" o:spid="_x0000_s1119" style="position:absolute;left:0;text-align:left;z-index:251757568;visibility:visible;mso-wrap-distance-left:0;mso-wrap-distance-right:0;mso-position-horizontal-relative:page;mso-position-vertical-relative:page" from="529.85pt,56.65pt" to="529.85pt,596.55pt" o:allowincell="f" strokeweight=".16931mm">
            <w10:wrap anchorx="page" anchory="page"/>
          </v:line>
        </w:pict>
      </w:r>
      <w:r w:rsidR="008E424F">
        <w:rPr>
          <w:rFonts w:eastAsia="Times New Roman"/>
          <w:sz w:val="24"/>
          <w:szCs w:val="24"/>
        </w:rPr>
        <w:t>медведи»</w:t>
      </w:r>
    </w:p>
    <w:p w:rsidR="008E424F" w:rsidRDefault="008E424F" w:rsidP="008E424F">
      <w:pPr>
        <w:spacing w:line="7" w:lineRule="exact"/>
        <w:rPr>
          <w:sz w:val="20"/>
          <w:szCs w:val="20"/>
        </w:rPr>
      </w:pPr>
    </w:p>
    <w:p w:rsidR="008E424F" w:rsidRDefault="008E424F" w:rsidP="008E424F">
      <w:pPr>
        <w:ind w:left="6047"/>
        <w:rPr>
          <w:sz w:val="20"/>
          <w:szCs w:val="20"/>
        </w:rPr>
      </w:pPr>
      <w:r>
        <w:rPr>
          <w:rFonts w:eastAsia="Times New Roman"/>
          <w:b/>
          <w:bCs/>
          <w:sz w:val="24"/>
          <w:szCs w:val="24"/>
        </w:rPr>
        <w:t>Ф. Стендаль</w:t>
      </w:r>
    </w:p>
    <w:p w:rsidR="008E424F" w:rsidRDefault="008E424F" w:rsidP="008E424F">
      <w:pPr>
        <w:spacing w:line="233" w:lineRule="auto"/>
        <w:ind w:left="6047"/>
        <w:rPr>
          <w:sz w:val="20"/>
          <w:szCs w:val="20"/>
        </w:rPr>
      </w:pPr>
      <w:r>
        <w:rPr>
          <w:rFonts w:eastAsia="Times New Roman"/>
          <w:sz w:val="24"/>
          <w:szCs w:val="24"/>
        </w:rPr>
        <w:t>Роман «Пармская обитель»</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Г. Уэллс</w:t>
      </w:r>
    </w:p>
    <w:p w:rsidR="008E424F" w:rsidRDefault="008E424F" w:rsidP="008E424F">
      <w:pPr>
        <w:spacing w:line="233" w:lineRule="auto"/>
        <w:ind w:left="6047"/>
        <w:rPr>
          <w:sz w:val="20"/>
          <w:szCs w:val="20"/>
        </w:rPr>
      </w:pPr>
      <w:r>
        <w:rPr>
          <w:rFonts w:eastAsia="Times New Roman"/>
          <w:sz w:val="24"/>
          <w:szCs w:val="24"/>
        </w:rPr>
        <w:t>Роман «Машина времени»</w:t>
      </w:r>
    </w:p>
    <w:p w:rsidR="008E424F" w:rsidRDefault="008E424F" w:rsidP="008E424F">
      <w:pPr>
        <w:spacing w:line="9" w:lineRule="exact"/>
        <w:rPr>
          <w:sz w:val="20"/>
          <w:szCs w:val="20"/>
        </w:rPr>
      </w:pPr>
    </w:p>
    <w:p w:rsidR="008E424F" w:rsidRDefault="008E424F" w:rsidP="008E424F">
      <w:pPr>
        <w:ind w:left="6047"/>
        <w:rPr>
          <w:sz w:val="20"/>
          <w:szCs w:val="20"/>
        </w:rPr>
      </w:pPr>
      <w:r>
        <w:rPr>
          <w:rFonts w:eastAsia="Times New Roman"/>
          <w:b/>
          <w:bCs/>
          <w:sz w:val="24"/>
          <w:szCs w:val="24"/>
        </w:rPr>
        <w:t>Г. Флобер</w:t>
      </w:r>
    </w:p>
    <w:p w:rsidR="008E424F" w:rsidRDefault="008E424F" w:rsidP="008E424F">
      <w:pPr>
        <w:spacing w:line="233" w:lineRule="auto"/>
        <w:ind w:left="6047"/>
        <w:rPr>
          <w:sz w:val="20"/>
          <w:szCs w:val="20"/>
        </w:rPr>
      </w:pPr>
      <w:r>
        <w:rPr>
          <w:rFonts w:eastAsia="Times New Roman"/>
          <w:sz w:val="24"/>
          <w:szCs w:val="24"/>
        </w:rPr>
        <w:t>Роман «Мадам Бовари»</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О. Хаксли</w:t>
      </w:r>
    </w:p>
    <w:p w:rsidR="008E424F" w:rsidRDefault="008E424F" w:rsidP="008E424F">
      <w:pPr>
        <w:spacing w:line="233" w:lineRule="auto"/>
        <w:ind w:left="6047"/>
        <w:rPr>
          <w:sz w:val="20"/>
          <w:szCs w:val="20"/>
        </w:rPr>
      </w:pPr>
      <w:r>
        <w:rPr>
          <w:rFonts w:eastAsia="Times New Roman"/>
          <w:sz w:val="24"/>
          <w:szCs w:val="24"/>
        </w:rPr>
        <w:t>Роман  «О дивный новый мир»,</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Э. Хемингуэй</w:t>
      </w:r>
    </w:p>
    <w:p w:rsidR="008E424F" w:rsidRDefault="008E424F" w:rsidP="008E424F">
      <w:pPr>
        <w:tabs>
          <w:tab w:val="left" w:pos="7266"/>
          <w:tab w:val="left" w:pos="8326"/>
          <w:tab w:val="left" w:pos="8646"/>
        </w:tabs>
        <w:spacing w:line="233" w:lineRule="auto"/>
        <w:ind w:left="6047"/>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роман «Прощай, оружие»</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А. Франк</w:t>
      </w:r>
    </w:p>
    <w:p w:rsidR="008E424F" w:rsidRDefault="008E424F" w:rsidP="008E424F">
      <w:pPr>
        <w:spacing w:line="237" w:lineRule="auto"/>
        <w:ind w:left="6047"/>
        <w:rPr>
          <w:sz w:val="20"/>
          <w:szCs w:val="20"/>
        </w:rPr>
      </w:pPr>
      <w:r>
        <w:rPr>
          <w:rFonts w:eastAsia="Times New Roman"/>
          <w:sz w:val="24"/>
          <w:szCs w:val="24"/>
        </w:rPr>
        <w:t>Книга «Дневник Анны Франк»</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Б. Шоу</w:t>
      </w:r>
    </w:p>
    <w:p w:rsidR="008E424F" w:rsidRDefault="008E424F" w:rsidP="008E424F">
      <w:pPr>
        <w:spacing w:line="237" w:lineRule="auto"/>
        <w:ind w:left="6047"/>
        <w:rPr>
          <w:sz w:val="20"/>
          <w:szCs w:val="20"/>
        </w:rPr>
      </w:pPr>
      <w:r>
        <w:rPr>
          <w:rFonts w:eastAsia="Times New Roman"/>
          <w:sz w:val="24"/>
          <w:szCs w:val="24"/>
        </w:rPr>
        <w:t>Пьеса «Пигмалион»</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У. Эко</w:t>
      </w:r>
    </w:p>
    <w:p w:rsidR="008E424F" w:rsidRDefault="008E424F" w:rsidP="008E424F">
      <w:pPr>
        <w:spacing w:line="237" w:lineRule="auto"/>
        <w:ind w:left="6047"/>
        <w:rPr>
          <w:sz w:val="20"/>
          <w:szCs w:val="20"/>
        </w:rPr>
      </w:pPr>
      <w:r>
        <w:rPr>
          <w:rFonts w:eastAsia="Times New Roman"/>
          <w:sz w:val="24"/>
          <w:szCs w:val="24"/>
        </w:rPr>
        <w:t>Роман «Имя Розы»</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b/>
          <w:bCs/>
          <w:sz w:val="24"/>
          <w:szCs w:val="24"/>
        </w:rPr>
        <w:t>Т.С. Элиот</w:t>
      </w:r>
    </w:p>
    <w:p w:rsidR="008E424F" w:rsidRDefault="008E424F" w:rsidP="008E424F">
      <w:pPr>
        <w:spacing w:line="237" w:lineRule="auto"/>
        <w:ind w:left="6047"/>
        <w:rPr>
          <w:sz w:val="20"/>
          <w:szCs w:val="20"/>
        </w:rPr>
      </w:pPr>
      <w:r>
        <w:rPr>
          <w:rFonts w:eastAsia="Times New Roman"/>
          <w:sz w:val="24"/>
          <w:szCs w:val="24"/>
        </w:rPr>
        <w:t>Стихотворения</w:t>
      </w:r>
    </w:p>
    <w:p w:rsidR="008E424F" w:rsidRDefault="008E424F" w:rsidP="008E424F">
      <w:pPr>
        <w:spacing w:line="13" w:lineRule="exact"/>
        <w:rPr>
          <w:sz w:val="20"/>
          <w:szCs w:val="20"/>
        </w:rPr>
      </w:pPr>
    </w:p>
    <w:p w:rsidR="008E424F" w:rsidRDefault="008E424F" w:rsidP="008E424F">
      <w:pPr>
        <w:ind w:left="6047"/>
        <w:rPr>
          <w:sz w:val="20"/>
          <w:szCs w:val="20"/>
        </w:rPr>
      </w:pPr>
      <w:r>
        <w:rPr>
          <w:rFonts w:eastAsia="Times New Roman"/>
          <w:b/>
          <w:bCs/>
          <w:sz w:val="24"/>
          <w:szCs w:val="24"/>
        </w:rPr>
        <w:t>Родная (региональная)</w:t>
      </w:r>
    </w:p>
    <w:p w:rsidR="008E424F" w:rsidRDefault="008E424F" w:rsidP="008E424F">
      <w:pPr>
        <w:spacing w:line="2" w:lineRule="exact"/>
        <w:rPr>
          <w:sz w:val="20"/>
          <w:szCs w:val="20"/>
        </w:rPr>
      </w:pPr>
    </w:p>
    <w:p w:rsidR="008E424F" w:rsidRDefault="008E424F" w:rsidP="008E424F">
      <w:pPr>
        <w:ind w:left="6047"/>
        <w:rPr>
          <w:sz w:val="20"/>
          <w:szCs w:val="20"/>
        </w:rPr>
      </w:pPr>
      <w:r>
        <w:rPr>
          <w:rFonts w:eastAsia="Times New Roman"/>
          <w:b/>
          <w:bCs/>
          <w:sz w:val="24"/>
          <w:szCs w:val="24"/>
        </w:rPr>
        <w:t>литература</w:t>
      </w:r>
    </w:p>
    <w:p w:rsidR="008E424F" w:rsidRDefault="008E424F" w:rsidP="008E424F">
      <w:pPr>
        <w:spacing w:line="233" w:lineRule="auto"/>
        <w:ind w:left="6047"/>
        <w:rPr>
          <w:sz w:val="20"/>
          <w:szCs w:val="20"/>
        </w:rPr>
      </w:pPr>
      <w:r>
        <w:rPr>
          <w:rFonts w:eastAsia="Times New Roman"/>
          <w:sz w:val="24"/>
          <w:szCs w:val="24"/>
        </w:rPr>
        <w:t>Данный раздел списка</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определяется школой в</w:t>
      </w:r>
    </w:p>
    <w:p w:rsidR="008E424F" w:rsidRDefault="008E424F" w:rsidP="008E424F">
      <w:pPr>
        <w:spacing w:line="237" w:lineRule="auto"/>
        <w:ind w:left="6047"/>
        <w:rPr>
          <w:sz w:val="20"/>
          <w:szCs w:val="20"/>
        </w:rPr>
      </w:pPr>
      <w:r>
        <w:rPr>
          <w:rFonts w:eastAsia="Times New Roman"/>
          <w:sz w:val="24"/>
          <w:szCs w:val="24"/>
        </w:rPr>
        <w:t>соответствии с ее региональной</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sz w:val="24"/>
          <w:szCs w:val="24"/>
        </w:rPr>
        <w:t>принадлежностью</w:t>
      </w:r>
    </w:p>
    <w:p w:rsidR="008E424F" w:rsidRDefault="008E424F" w:rsidP="008E424F">
      <w:pPr>
        <w:spacing w:line="281" w:lineRule="exact"/>
        <w:rPr>
          <w:sz w:val="20"/>
          <w:szCs w:val="20"/>
        </w:rPr>
      </w:pPr>
    </w:p>
    <w:p w:rsidR="008E424F" w:rsidRDefault="008E424F" w:rsidP="008E424F">
      <w:pPr>
        <w:ind w:left="6047"/>
        <w:rPr>
          <w:sz w:val="20"/>
          <w:szCs w:val="20"/>
        </w:rPr>
      </w:pPr>
      <w:r>
        <w:rPr>
          <w:rFonts w:eastAsia="Times New Roman"/>
          <w:b/>
          <w:bCs/>
          <w:sz w:val="24"/>
          <w:szCs w:val="24"/>
        </w:rPr>
        <w:t>Литература народов России</w:t>
      </w:r>
    </w:p>
    <w:p w:rsidR="008E424F" w:rsidRDefault="008E424F" w:rsidP="008E424F">
      <w:pPr>
        <w:spacing w:line="237" w:lineRule="auto"/>
        <w:ind w:left="6047"/>
        <w:rPr>
          <w:sz w:val="20"/>
          <w:szCs w:val="20"/>
        </w:rPr>
      </w:pPr>
      <w:r>
        <w:rPr>
          <w:rFonts w:eastAsia="Times New Roman"/>
          <w:b/>
          <w:bCs/>
          <w:sz w:val="24"/>
          <w:szCs w:val="24"/>
        </w:rPr>
        <w:t>Г. Айги, Р. Гамзатов,</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М. Джалиль, М. Карим, Д.</w:t>
      </w:r>
    </w:p>
    <w:p w:rsidR="008E424F" w:rsidRDefault="008E424F" w:rsidP="008E424F">
      <w:pPr>
        <w:spacing w:line="237" w:lineRule="auto"/>
        <w:ind w:left="6047"/>
        <w:rPr>
          <w:sz w:val="20"/>
          <w:szCs w:val="20"/>
        </w:rPr>
      </w:pPr>
      <w:r>
        <w:rPr>
          <w:rFonts w:eastAsia="Times New Roman"/>
          <w:b/>
          <w:bCs/>
          <w:sz w:val="24"/>
          <w:szCs w:val="24"/>
        </w:rPr>
        <w:t>Кугультинов, К. Кулиев,</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b/>
          <w:bCs/>
          <w:sz w:val="24"/>
          <w:szCs w:val="24"/>
        </w:rPr>
        <w:t>Ю. Рытхэу, Г. Тукай,</w:t>
      </w:r>
    </w:p>
    <w:p w:rsidR="008E424F" w:rsidRDefault="008E424F" w:rsidP="008E424F">
      <w:pPr>
        <w:spacing w:line="237" w:lineRule="auto"/>
        <w:ind w:left="6047"/>
        <w:rPr>
          <w:sz w:val="20"/>
          <w:szCs w:val="20"/>
        </w:rPr>
      </w:pPr>
      <w:r>
        <w:rPr>
          <w:rFonts w:eastAsia="Times New Roman"/>
          <w:b/>
          <w:bCs/>
          <w:sz w:val="24"/>
          <w:szCs w:val="24"/>
        </w:rPr>
        <w:t>К. Хетагуров, Ю. Шесталов</w:t>
      </w:r>
    </w:p>
    <w:p w:rsidR="008E424F" w:rsidRDefault="008E424F" w:rsidP="008E424F">
      <w:pPr>
        <w:spacing w:line="238" w:lineRule="auto"/>
        <w:ind w:left="6047"/>
        <w:rPr>
          <w:sz w:val="20"/>
          <w:szCs w:val="20"/>
        </w:rPr>
      </w:pPr>
      <w:r>
        <w:rPr>
          <w:rFonts w:eastAsia="Times New Roman"/>
          <w:sz w:val="24"/>
          <w:szCs w:val="24"/>
        </w:rPr>
        <w:t>(предлагаемый список</w:t>
      </w:r>
    </w:p>
    <w:p w:rsidR="008E424F" w:rsidRDefault="008E424F" w:rsidP="008E424F">
      <w:pPr>
        <w:spacing w:line="238" w:lineRule="auto"/>
        <w:ind w:left="6047"/>
        <w:rPr>
          <w:sz w:val="20"/>
          <w:szCs w:val="20"/>
        </w:rPr>
      </w:pPr>
      <w:r>
        <w:rPr>
          <w:rFonts w:eastAsia="Times New Roman"/>
          <w:sz w:val="24"/>
          <w:szCs w:val="24"/>
        </w:rPr>
        <w:t>произведений является</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примерным и может</w:t>
      </w:r>
    </w:p>
    <w:p w:rsidR="008E424F" w:rsidRDefault="008E424F" w:rsidP="008E424F">
      <w:pPr>
        <w:spacing w:line="237" w:lineRule="auto"/>
        <w:ind w:left="6047"/>
        <w:rPr>
          <w:sz w:val="20"/>
          <w:szCs w:val="20"/>
        </w:rPr>
      </w:pPr>
      <w:r>
        <w:rPr>
          <w:rFonts w:eastAsia="Times New Roman"/>
          <w:sz w:val="24"/>
          <w:szCs w:val="24"/>
        </w:rPr>
        <w:t>варьироваться в разных</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sz w:val="24"/>
          <w:szCs w:val="24"/>
        </w:rPr>
        <w:t>субъектах Российской</w:t>
      </w:r>
    </w:p>
    <w:p w:rsidR="008E424F" w:rsidRDefault="008E424F" w:rsidP="008E424F">
      <w:pPr>
        <w:spacing w:line="237" w:lineRule="auto"/>
        <w:ind w:left="6047"/>
        <w:rPr>
          <w:sz w:val="20"/>
          <w:szCs w:val="20"/>
        </w:rPr>
      </w:pPr>
      <w:r>
        <w:rPr>
          <w:rFonts w:eastAsia="Times New Roman"/>
          <w:sz w:val="24"/>
          <w:szCs w:val="24"/>
        </w:rPr>
        <w:t>Федерации)</w:t>
      </w:r>
    </w:p>
    <w:p w:rsidR="008E424F" w:rsidRDefault="002D6DAA" w:rsidP="008E424F">
      <w:pPr>
        <w:spacing w:line="20" w:lineRule="exact"/>
        <w:rPr>
          <w:sz w:val="20"/>
          <w:szCs w:val="20"/>
        </w:rPr>
      </w:pPr>
      <w:r>
        <w:rPr>
          <w:noProof/>
          <w:sz w:val="20"/>
          <w:szCs w:val="20"/>
        </w:rPr>
        <w:pict>
          <v:line id="Shape 121" o:spid="_x0000_s1120" style="position:absolute;z-index:251758592;visibility:visible;mso-wrap-distance-left:0;mso-wrap-distance-right:0" from="-5.75pt,.9pt" to="473.45pt,.9pt" o:allowincell="f" strokeweight=".16931mm"/>
        </w:pict>
      </w:r>
    </w:p>
    <w:p w:rsidR="008E424F" w:rsidRDefault="008E424F" w:rsidP="008E424F">
      <w:pPr>
        <w:spacing w:line="322" w:lineRule="exact"/>
        <w:rPr>
          <w:sz w:val="20"/>
          <w:szCs w:val="20"/>
        </w:rPr>
      </w:pPr>
    </w:p>
    <w:p w:rsidR="008E424F" w:rsidRDefault="008E424F" w:rsidP="008E424F">
      <w:pPr>
        <w:ind w:right="-6"/>
        <w:jc w:val="center"/>
        <w:rPr>
          <w:sz w:val="20"/>
          <w:szCs w:val="20"/>
        </w:rPr>
      </w:pPr>
      <w:r>
        <w:rPr>
          <w:rFonts w:eastAsia="Times New Roman"/>
          <w:b/>
          <w:bCs/>
          <w:sz w:val="28"/>
          <w:szCs w:val="28"/>
        </w:rPr>
        <w:t>Планирование модульного преподавания литературы</w:t>
      </w:r>
    </w:p>
    <w:p w:rsidR="008E424F" w:rsidRDefault="008E424F" w:rsidP="008E424F">
      <w:pPr>
        <w:ind w:right="13"/>
        <w:jc w:val="center"/>
        <w:rPr>
          <w:sz w:val="20"/>
          <w:szCs w:val="20"/>
        </w:rPr>
      </w:pPr>
      <w:r>
        <w:rPr>
          <w:rFonts w:eastAsia="Times New Roman"/>
          <w:b/>
          <w:bCs/>
          <w:sz w:val="28"/>
          <w:szCs w:val="28"/>
        </w:rPr>
        <w:t>на уровне среднего общего образования</w:t>
      </w:r>
    </w:p>
    <w:p w:rsidR="008E424F" w:rsidRDefault="008E424F" w:rsidP="008E424F">
      <w:pPr>
        <w:spacing w:line="332" w:lineRule="exact"/>
        <w:rPr>
          <w:sz w:val="20"/>
          <w:szCs w:val="20"/>
        </w:rPr>
      </w:pPr>
    </w:p>
    <w:p w:rsidR="008E424F" w:rsidRDefault="008E424F" w:rsidP="008E424F">
      <w:pPr>
        <w:spacing w:line="236" w:lineRule="auto"/>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rsidR="008E424F" w:rsidRDefault="008E424F" w:rsidP="008E424F">
      <w:pPr>
        <w:spacing w:line="20" w:lineRule="exact"/>
        <w:rPr>
          <w:sz w:val="20"/>
          <w:szCs w:val="20"/>
        </w:rPr>
      </w:pPr>
    </w:p>
    <w:p w:rsidR="008E424F" w:rsidRDefault="008E424F" w:rsidP="008F526B">
      <w:pPr>
        <w:numPr>
          <w:ilvl w:val="0"/>
          <w:numId w:val="120"/>
        </w:numPr>
        <w:tabs>
          <w:tab w:val="left" w:pos="285"/>
        </w:tabs>
        <w:spacing w:line="237" w:lineRule="auto"/>
        <w:ind w:left="7" w:hanging="7"/>
        <w:jc w:val="both"/>
        <w:rPr>
          <w:rFonts w:eastAsia="Times New Roman"/>
          <w:sz w:val="28"/>
          <w:szCs w:val="28"/>
        </w:rPr>
      </w:pPr>
      <w:r>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rsidR="008E424F" w:rsidRDefault="008E424F" w:rsidP="008E424F">
      <w:pPr>
        <w:spacing w:line="24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32" w:right="564" w:bottom="269" w:left="1133" w:header="0" w:footer="0" w:gutter="0"/>
          <w:cols w:space="720" w:equalWidth="0">
            <w:col w:w="10207"/>
          </w:cols>
        </w:sectPr>
      </w:pPr>
    </w:p>
    <w:p w:rsidR="008E424F" w:rsidRDefault="008E424F" w:rsidP="008E424F">
      <w:pPr>
        <w:spacing w:line="235" w:lineRule="auto"/>
        <w:ind w:left="7"/>
        <w:jc w:val="both"/>
        <w:rPr>
          <w:sz w:val="20"/>
          <w:szCs w:val="20"/>
        </w:rPr>
      </w:pPr>
      <w:r>
        <w:rPr>
          <w:rFonts w:eastAsia="Times New Roman"/>
          <w:sz w:val="28"/>
          <w:szCs w:val="28"/>
        </w:rPr>
        <w:lastRenderedPageBreak/>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E424F" w:rsidRDefault="008E424F" w:rsidP="008E424F">
      <w:pPr>
        <w:spacing w:line="335" w:lineRule="exact"/>
        <w:rPr>
          <w:sz w:val="20"/>
          <w:szCs w:val="20"/>
        </w:rPr>
      </w:pPr>
    </w:p>
    <w:p w:rsidR="008E424F" w:rsidRDefault="008E424F" w:rsidP="008F526B">
      <w:pPr>
        <w:numPr>
          <w:ilvl w:val="0"/>
          <w:numId w:val="121"/>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w:t>
      </w:r>
      <w:r>
        <w:rPr>
          <w:rFonts w:eastAsia="Times New Roman"/>
          <w:sz w:val="28"/>
          <w:szCs w:val="28"/>
        </w:rPr>
        <w:t>(человек перед судом своей совести,</w:t>
      </w:r>
      <w:r>
        <w:rPr>
          <w:rFonts w:eastAsia="Times New Roman"/>
          <w:b/>
          <w:bCs/>
          <w:sz w:val="28"/>
          <w:szCs w:val="28"/>
        </w:rPr>
        <w:t xml:space="preserve"> </w:t>
      </w:r>
      <w:r>
        <w:rPr>
          <w:rFonts w:eastAsia="Times New Roman"/>
          <w:sz w:val="28"/>
          <w:szCs w:val="28"/>
        </w:rPr>
        <w:t>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и семья </w:t>
      </w:r>
      <w:r>
        <w:rPr>
          <w:rFonts w:eastAsia="Times New Roman"/>
          <w:sz w:val="28"/>
          <w:szCs w:val="28"/>
        </w:rPr>
        <w:t>(место человека в семье и обществе,</w:t>
      </w:r>
      <w:r>
        <w:rPr>
          <w:rFonts w:eastAsia="Times New Roman"/>
          <w:b/>
          <w:bCs/>
          <w:sz w:val="28"/>
          <w:szCs w:val="28"/>
        </w:rPr>
        <w:t xml:space="preserve"> </w:t>
      </w:r>
      <w:r>
        <w:rPr>
          <w:rFonts w:eastAsia="Times New Roman"/>
          <w:sz w:val="28"/>
          <w:szCs w:val="28"/>
        </w:rPr>
        <w:t>семейные и</w:t>
      </w:r>
      <w:r>
        <w:rPr>
          <w:rFonts w:eastAsia="Times New Roman"/>
          <w:b/>
          <w:bCs/>
          <w:sz w:val="28"/>
          <w:szCs w:val="28"/>
        </w:rPr>
        <w:t xml:space="preserve"> </w:t>
      </w:r>
      <w:r>
        <w:rPr>
          <w:rFonts w:eastAsia="Times New Roman"/>
          <w:sz w:val="28"/>
          <w:szCs w:val="28"/>
        </w:rPr>
        <w:t>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 общество – государство </w:t>
      </w:r>
      <w:r>
        <w:rPr>
          <w:rFonts w:eastAsia="Times New Roman"/>
          <w:sz w:val="28"/>
          <w:szCs w:val="28"/>
        </w:rPr>
        <w:t>(влияние социальной среды на личность</w:t>
      </w:r>
      <w:r>
        <w:rPr>
          <w:rFonts w:eastAsia="Times New Roman"/>
          <w:b/>
          <w:bCs/>
          <w:sz w:val="28"/>
          <w:szCs w:val="28"/>
        </w:rPr>
        <w:t xml:space="preserve"> </w:t>
      </w:r>
      <w:r>
        <w:rPr>
          <w:rFonts w:eastAsia="Times New Roman"/>
          <w:sz w:val="28"/>
          <w:szCs w:val="28"/>
        </w:rPr>
        <w:t>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E424F" w:rsidRDefault="008E424F" w:rsidP="008E424F">
      <w:pPr>
        <w:spacing w:line="10" w:lineRule="exact"/>
        <w:rPr>
          <w:sz w:val="20"/>
          <w:szCs w:val="20"/>
        </w:rPr>
      </w:pPr>
    </w:p>
    <w:p w:rsidR="008E424F" w:rsidRDefault="008E424F" w:rsidP="008E424F">
      <w:pPr>
        <w:ind w:left="707"/>
        <w:rPr>
          <w:sz w:val="20"/>
          <w:szCs w:val="20"/>
        </w:rPr>
      </w:pPr>
      <w:r>
        <w:rPr>
          <w:rFonts w:eastAsia="Times New Roman"/>
          <w:b/>
          <w:bCs/>
          <w:sz w:val="28"/>
          <w:szCs w:val="28"/>
        </w:rPr>
        <w:t xml:space="preserve">Личность – природа – цивилизация </w:t>
      </w:r>
      <w:r>
        <w:rPr>
          <w:rFonts w:eastAsia="Times New Roman"/>
          <w:sz w:val="28"/>
          <w:szCs w:val="28"/>
        </w:rPr>
        <w:t>(человек и природа;</w:t>
      </w:r>
      <w:r>
        <w:rPr>
          <w:rFonts w:eastAsia="Times New Roman"/>
          <w:b/>
          <w:bCs/>
          <w:sz w:val="28"/>
          <w:szCs w:val="28"/>
        </w:rPr>
        <w:t xml:space="preserve"> </w:t>
      </w:r>
      <w:r>
        <w:rPr>
          <w:rFonts w:eastAsia="Times New Roman"/>
          <w:sz w:val="28"/>
          <w:szCs w:val="28"/>
        </w:rPr>
        <w:t>проблемы освоения</w:t>
      </w:r>
    </w:p>
    <w:p w:rsidR="008E424F" w:rsidRDefault="008E424F" w:rsidP="008E424F">
      <w:pPr>
        <w:spacing w:line="15" w:lineRule="exact"/>
        <w:rPr>
          <w:sz w:val="20"/>
          <w:szCs w:val="20"/>
        </w:rPr>
      </w:pPr>
    </w:p>
    <w:p w:rsidR="008E424F" w:rsidRDefault="008E424F" w:rsidP="008F526B">
      <w:pPr>
        <w:numPr>
          <w:ilvl w:val="0"/>
          <w:numId w:val="122"/>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8E424F" w:rsidRDefault="008E424F" w:rsidP="008E424F">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(время  природное  и  историческое;</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E424F" w:rsidRDefault="008E424F" w:rsidP="008E424F">
      <w:pPr>
        <w:spacing w:line="330" w:lineRule="exact"/>
        <w:rPr>
          <w:sz w:val="20"/>
          <w:szCs w:val="20"/>
        </w:rPr>
      </w:pPr>
    </w:p>
    <w:p w:rsidR="008E424F" w:rsidRDefault="008E424F" w:rsidP="008F526B">
      <w:pPr>
        <w:numPr>
          <w:ilvl w:val="0"/>
          <w:numId w:val="123"/>
        </w:numPr>
        <w:tabs>
          <w:tab w:val="left" w:pos="987"/>
        </w:tabs>
        <w:ind w:left="987" w:hanging="276"/>
        <w:rPr>
          <w:rFonts w:eastAsia="Times New Roman"/>
          <w:b/>
          <w:bCs/>
          <w:sz w:val="28"/>
          <w:szCs w:val="28"/>
        </w:rPr>
      </w:pPr>
      <w:r>
        <w:rPr>
          <w:rFonts w:eastAsia="Times New Roman"/>
          <w:b/>
          <w:bCs/>
          <w:sz w:val="28"/>
          <w:szCs w:val="28"/>
        </w:rPr>
        <w:t>Историко- и теоретико-литературные блоки</w:t>
      </w:r>
    </w:p>
    <w:p w:rsidR="008E424F" w:rsidRDefault="008E424F" w:rsidP="008E424F">
      <w:pPr>
        <w:spacing w:line="1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w:t>
      </w:r>
      <w:r>
        <w:rPr>
          <w:rFonts w:eastAsia="Times New Roman"/>
          <w:b/>
          <w:bCs/>
          <w:sz w:val="28"/>
          <w:szCs w:val="28"/>
        </w:rPr>
        <w:t xml:space="preserve"> </w:t>
      </w:r>
      <w:r>
        <w:rPr>
          <w:rFonts w:eastAsia="Times New Roman"/>
          <w:sz w:val="28"/>
          <w:szCs w:val="28"/>
        </w:rPr>
        <w:t>объективная</w:t>
      </w:r>
      <w:r>
        <w:rPr>
          <w:rFonts w:eastAsia="Times New Roman"/>
          <w:b/>
          <w:bCs/>
          <w:sz w:val="28"/>
          <w:szCs w:val="28"/>
        </w:rPr>
        <w:t xml:space="preserve"> </w:t>
      </w:r>
      <w:r>
        <w:rPr>
          <w:rFonts w:eastAsia="Times New Roman"/>
          <w:sz w:val="28"/>
          <w:szCs w:val="28"/>
        </w:rPr>
        <w:t>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E424F" w:rsidRDefault="008E424F" w:rsidP="008E424F">
      <w:pPr>
        <w:spacing w:line="2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Литература модернизма </w:t>
      </w:r>
      <w:r>
        <w:rPr>
          <w:rFonts w:eastAsia="Times New Roman"/>
          <w:sz w:val="28"/>
          <w:szCs w:val="28"/>
        </w:rPr>
        <w:t>–</w:t>
      </w:r>
      <w:r>
        <w:rPr>
          <w:rFonts w:eastAsia="Times New Roman"/>
          <w:b/>
          <w:bCs/>
          <w:sz w:val="28"/>
          <w:szCs w:val="28"/>
        </w:rPr>
        <w:t xml:space="preserve"> </w:t>
      </w:r>
      <w:r>
        <w:rPr>
          <w:rFonts w:eastAsia="Times New Roman"/>
          <w:sz w:val="28"/>
          <w:szCs w:val="28"/>
        </w:rPr>
        <w:t>классическая и неклассическая, «высокого</w:t>
      </w:r>
      <w:r>
        <w:rPr>
          <w:rFonts w:eastAsia="Times New Roman"/>
          <w:b/>
          <w:bCs/>
          <w:sz w:val="28"/>
          <w:szCs w:val="28"/>
        </w:rPr>
        <w:t xml:space="preserve"> </w:t>
      </w:r>
      <w:r>
        <w:rPr>
          <w:rFonts w:eastAsia="Times New Roman"/>
          <w:sz w:val="28"/>
          <w:szCs w:val="28"/>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8E424F" w:rsidRDefault="008E424F" w:rsidP="008E424F">
      <w:pPr>
        <w:spacing w:line="21"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w:t>
      </w:r>
      <w:r>
        <w:rPr>
          <w:rFonts w:eastAsia="Times New Roman"/>
          <w:b/>
          <w:bCs/>
          <w:sz w:val="28"/>
          <w:szCs w:val="28"/>
        </w:rPr>
        <w:t xml:space="preserve"> </w:t>
      </w:r>
      <w:r>
        <w:rPr>
          <w:rFonts w:eastAsia="Times New Roman"/>
          <w:sz w:val="28"/>
          <w:szCs w:val="28"/>
        </w:rPr>
        <w:t>русского зарубежья,</w:t>
      </w:r>
      <w:r>
        <w:rPr>
          <w:rFonts w:eastAsia="Times New Roman"/>
          <w:b/>
          <w:bCs/>
          <w:sz w:val="28"/>
          <w:szCs w:val="28"/>
        </w:rPr>
        <w:t xml:space="preserve"> </w:t>
      </w:r>
      <w:r>
        <w:rPr>
          <w:rFonts w:eastAsia="Times New Roman"/>
          <w:sz w:val="28"/>
          <w:szCs w:val="28"/>
        </w:rPr>
        <w:t>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w:t>
      </w:r>
      <w:r>
        <w:rPr>
          <w:rFonts w:eastAsia="Times New Roman"/>
          <w:b/>
          <w:bCs/>
          <w:sz w:val="28"/>
          <w:szCs w:val="28"/>
        </w:rPr>
        <w:t xml:space="preserve"> </w:t>
      </w:r>
      <w:r>
        <w:rPr>
          <w:rFonts w:eastAsia="Times New Roman"/>
          <w:sz w:val="28"/>
          <w:szCs w:val="28"/>
        </w:rPr>
        <w:t>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E424F" w:rsidRDefault="008E424F" w:rsidP="008E424F">
      <w:pPr>
        <w:spacing w:line="20"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w:t>
      </w:r>
      <w:r>
        <w:rPr>
          <w:rFonts w:eastAsia="Times New Roman"/>
          <w:b/>
          <w:bCs/>
          <w:sz w:val="28"/>
          <w:szCs w:val="28"/>
        </w:rPr>
        <w:t xml:space="preserve"> </w:t>
      </w:r>
      <w:r>
        <w:rPr>
          <w:rFonts w:eastAsia="Times New Roman"/>
          <w:sz w:val="28"/>
          <w:szCs w:val="28"/>
        </w:rPr>
        <w:t>тема творчества в литературе, литература и театр, кино, живопись, музыка и др.; интерпретация литературного произведения).</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ind w:left="7" w:firstLine="701"/>
        <w:jc w:val="both"/>
        <w:rPr>
          <w:sz w:val="20"/>
          <w:szCs w:val="20"/>
        </w:rPr>
      </w:pPr>
      <w:r>
        <w:rPr>
          <w:rFonts w:eastAsia="Times New Roman"/>
          <w:sz w:val="28"/>
          <w:szCs w:val="28"/>
        </w:rPr>
        <w:lastRenderedPageBreak/>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8E424F" w:rsidRDefault="008E424F" w:rsidP="008E424F">
      <w:pPr>
        <w:spacing w:line="2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Родной (русский) язык</w:t>
      </w:r>
    </w:p>
    <w:p w:rsidR="008E424F" w:rsidRDefault="008E424F" w:rsidP="008E424F">
      <w:pPr>
        <w:spacing w:line="236" w:lineRule="auto"/>
        <w:ind w:left="707"/>
        <w:rPr>
          <w:sz w:val="20"/>
          <w:szCs w:val="20"/>
        </w:rPr>
      </w:pPr>
      <w:r>
        <w:rPr>
          <w:rFonts w:eastAsia="Times New Roman"/>
          <w:sz w:val="28"/>
          <w:szCs w:val="28"/>
        </w:rPr>
        <w:t>Раздел 1. Язык и культура</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E424F" w:rsidRDefault="008E424F" w:rsidP="008E424F">
      <w:pPr>
        <w:spacing w:line="2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8E424F" w:rsidRDefault="008E424F" w:rsidP="008E424F">
      <w:pPr>
        <w:spacing w:line="1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8E424F" w:rsidRDefault="008E424F" w:rsidP="008E424F">
      <w:pPr>
        <w:spacing w:line="19" w:lineRule="exact"/>
        <w:rPr>
          <w:sz w:val="20"/>
          <w:szCs w:val="20"/>
        </w:rPr>
      </w:pPr>
    </w:p>
    <w:p w:rsidR="008E424F" w:rsidRDefault="008E424F" w:rsidP="008F526B">
      <w:pPr>
        <w:numPr>
          <w:ilvl w:val="0"/>
          <w:numId w:val="124"/>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E424F" w:rsidRDefault="008E424F" w:rsidP="008E424F">
      <w:pPr>
        <w:spacing w:line="1"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8E424F" w:rsidRDefault="008E424F" w:rsidP="008E424F">
      <w:pPr>
        <w:spacing w:line="22"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8E424F" w:rsidRDefault="008E424F" w:rsidP="008E424F">
      <w:pPr>
        <w:spacing w:line="24"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Общеизвестные старинные русские города. Происхождение их названий. Краткая история русского литературного языка. Роль церковнославянского</w:t>
      </w:r>
    </w:p>
    <w:p w:rsidR="008E424F" w:rsidRDefault="008E424F" w:rsidP="008E424F">
      <w:pPr>
        <w:spacing w:line="15" w:lineRule="exact"/>
        <w:rPr>
          <w:sz w:val="20"/>
          <w:szCs w:val="20"/>
        </w:rPr>
      </w:pPr>
    </w:p>
    <w:p w:rsidR="008E424F" w:rsidRDefault="008E424F" w:rsidP="008E424F">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8E424F" w:rsidRDefault="008E424F" w:rsidP="008E424F">
      <w:pPr>
        <w:spacing w:line="17"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8E424F" w:rsidRDefault="008E424F" w:rsidP="008E424F">
      <w:pPr>
        <w:spacing w:line="17"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6" w:lineRule="auto"/>
        <w:ind w:right="20"/>
        <w:jc w:val="both"/>
        <w:rPr>
          <w:sz w:val="20"/>
          <w:szCs w:val="20"/>
        </w:rPr>
      </w:pPr>
      <w:r>
        <w:rPr>
          <w:rFonts w:eastAsia="Times New Roman"/>
          <w:sz w:val="28"/>
          <w:szCs w:val="28"/>
        </w:rPr>
        <w:lastRenderedPageBreak/>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8E424F" w:rsidRDefault="008E424F" w:rsidP="008E424F">
      <w:pPr>
        <w:spacing w:line="2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8E424F" w:rsidRDefault="008E424F" w:rsidP="008E424F">
      <w:pPr>
        <w:spacing w:line="6" w:lineRule="exact"/>
        <w:rPr>
          <w:sz w:val="20"/>
          <w:szCs w:val="20"/>
        </w:rPr>
      </w:pPr>
    </w:p>
    <w:p w:rsidR="008E424F" w:rsidRDefault="008E424F" w:rsidP="008E424F">
      <w:pPr>
        <w:ind w:left="700"/>
        <w:rPr>
          <w:sz w:val="20"/>
          <w:szCs w:val="20"/>
        </w:rPr>
      </w:pPr>
      <w:r>
        <w:rPr>
          <w:rFonts w:eastAsia="Times New Roman"/>
          <w:sz w:val="28"/>
          <w:szCs w:val="28"/>
        </w:rPr>
        <w:t>Раздел 2. Культура речи.</w:t>
      </w:r>
    </w:p>
    <w:p w:rsidR="008E424F" w:rsidRDefault="008E424F" w:rsidP="008E424F">
      <w:pPr>
        <w:spacing w:line="16"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8E424F" w:rsidRDefault="008E424F" w:rsidP="008E424F">
      <w:pPr>
        <w:spacing w:line="16"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Омографы: ударение как маркёр смысла слова: пАрить — парИть, рОжки — рожкИ, пОлки — полкИ, Атлас — атлАс.</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Роль звукописи в художественном тексте.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Pr="00D60BD7" w:rsidRDefault="008E424F" w:rsidP="008E424F">
      <w:pPr>
        <w:spacing w:line="248" w:lineRule="auto"/>
        <w:ind w:left="7" w:right="20" w:firstLine="710"/>
        <w:jc w:val="both"/>
        <w:rPr>
          <w:sz w:val="28"/>
          <w:szCs w:val="28"/>
        </w:rPr>
      </w:pPr>
      <w:r w:rsidRPr="00D60BD7">
        <w:rPr>
          <w:rFonts w:eastAsia="Times New Roman"/>
          <w:sz w:val="28"/>
          <w:szCs w:val="28"/>
        </w:rPr>
        <w:lastRenderedPageBreak/>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w:t>
      </w:r>
      <w:r>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ударение в возвратных глаголах в формах прошедшего времени м.р.; ударение в формах глаголов II спр. На</w:t>
      </w:r>
      <w:r>
        <w:rPr>
          <w:sz w:val="28"/>
          <w:szCs w:val="28"/>
        </w:rPr>
        <w:t xml:space="preserve"> </w:t>
      </w:r>
      <w:r>
        <w:rPr>
          <w:rFonts w:eastAsia="Times New Roman"/>
          <w:sz w:val="28"/>
          <w:szCs w:val="28"/>
        </w:rPr>
        <w:t>–ить; глаголы звонить, включить и др. Варианты ударения внутри нормы: баловать – баловать, обеспечение – обеспечение.</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Типичные акцентологические ошибки в современной речи.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8E424F" w:rsidRDefault="008E424F" w:rsidP="008E424F">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right="20" w:firstLine="710"/>
        <w:jc w:val="both"/>
        <w:rPr>
          <w:rFonts w:eastAsia="Times New Roman"/>
          <w:sz w:val="28"/>
          <w:szCs w:val="28"/>
        </w:rPr>
      </w:pPr>
      <w:r>
        <w:rPr>
          <w:rFonts w:eastAsia="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употребление паронимов в речи. Типичные речевые ошибки‚ связанные с употреблением паронимов в речи.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8E424F" w:rsidRDefault="008E424F" w:rsidP="008E424F">
      <w:pPr>
        <w:spacing w:line="17"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8E424F" w:rsidRDefault="008E424F" w:rsidP="008E424F">
      <w:pPr>
        <w:spacing w:line="19"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w:t>
      </w:r>
    </w:p>
    <w:p w:rsidR="008E424F" w:rsidRDefault="008E424F" w:rsidP="008E424F">
      <w:pPr>
        <w:spacing w:line="19" w:lineRule="exact"/>
        <w:rPr>
          <w:sz w:val="20"/>
          <w:szCs w:val="20"/>
        </w:rPr>
      </w:pPr>
    </w:p>
    <w:p w:rsidR="008E424F" w:rsidRDefault="008E424F" w:rsidP="008E424F">
      <w:pPr>
        <w:spacing w:line="235" w:lineRule="auto"/>
        <w:jc w:val="both"/>
        <w:rPr>
          <w:sz w:val="20"/>
          <w:szCs w:val="20"/>
        </w:rPr>
      </w:pPr>
      <w:r>
        <w:rPr>
          <w:rFonts w:eastAsia="Times New Roman"/>
          <w:sz w:val="28"/>
          <w:szCs w:val="28"/>
        </w:rPr>
        <w:t>–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left="7" w:firstLine="710"/>
        <w:jc w:val="both"/>
        <w:rPr>
          <w:sz w:val="20"/>
          <w:szCs w:val="20"/>
        </w:rPr>
      </w:pPr>
      <w:r>
        <w:rPr>
          <w:rFonts w:eastAsia="Times New Roman"/>
          <w:sz w:val="28"/>
          <w:szCs w:val="28"/>
        </w:rPr>
        <w:lastRenderedPageBreak/>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8E424F" w:rsidRDefault="008E424F" w:rsidP="008E424F">
      <w:pPr>
        <w:spacing w:line="19"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8E424F" w:rsidRDefault="008E424F" w:rsidP="008E424F">
      <w:pPr>
        <w:spacing w:line="1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8E424F" w:rsidRDefault="008E424F" w:rsidP="008E424F">
      <w:pPr>
        <w:spacing w:line="17"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8E424F" w:rsidRDefault="008E424F" w:rsidP="008E424F">
      <w:pPr>
        <w:spacing w:line="17"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8E424F" w:rsidRDefault="008E424F" w:rsidP="008E424F">
      <w:pPr>
        <w:spacing w:line="22" w:lineRule="exact"/>
        <w:rPr>
          <w:sz w:val="20"/>
          <w:szCs w:val="20"/>
        </w:rPr>
      </w:pPr>
    </w:p>
    <w:p w:rsidR="008E424F" w:rsidRDefault="008E424F" w:rsidP="008F526B">
      <w:pPr>
        <w:numPr>
          <w:ilvl w:val="0"/>
          <w:numId w:val="125"/>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Нормы построения словосочетаний по типу согласования (маршрутное такси, обеих сестер – обоих братьев).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rsidR="008E424F" w:rsidRDefault="008E424F" w:rsidP="008E424F">
      <w:pPr>
        <w:spacing w:line="22"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Типичные ошибки в построении сложных предложений: постановка рядом двух однозначных союзов (но и однако, что и будто, что и как будто)‚ повторение</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частицы бы в предложениях с союзами чтобы и если бы‚ введение в сложное предложение лишних указательных местоимений.</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Речевой этикет</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8E424F" w:rsidRDefault="008E424F" w:rsidP="008E424F">
      <w:pPr>
        <w:spacing w:line="2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E424F" w:rsidRDefault="008E424F" w:rsidP="008E424F">
      <w:pPr>
        <w:spacing w:line="19"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8E424F" w:rsidRDefault="008E424F" w:rsidP="008E424F">
      <w:pPr>
        <w:spacing w:line="17"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E424F" w:rsidRDefault="008E424F" w:rsidP="008E424F">
      <w:pPr>
        <w:spacing w:line="19" w:lineRule="exact"/>
        <w:rPr>
          <w:sz w:val="20"/>
          <w:szCs w:val="20"/>
        </w:rPr>
      </w:pPr>
    </w:p>
    <w:p w:rsidR="008E424F" w:rsidRDefault="008E424F" w:rsidP="008E424F">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8E424F" w:rsidRDefault="008E424F" w:rsidP="008E424F">
      <w:pPr>
        <w:spacing w:line="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8E424F" w:rsidRDefault="008E424F" w:rsidP="008E424F">
      <w:pPr>
        <w:ind w:left="700"/>
        <w:rPr>
          <w:sz w:val="20"/>
          <w:szCs w:val="20"/>
        </w:rPr>
      </w:pPr>
      <w:r>
        <w:rPr>
          <w:rFonts w:eastAsia="Times New Roman"/>
          <w:sz w:val="28"/>
          <w:szCs w:val="28"/>
        </w:rPr>
        <w:t>Интонация и жесты. Формы речи: монолог и диалог.</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Эффективные приёмы чтения. Предтекстовый, текстовый и послетекстовый этапы работы.</w:t>
      </w:r>
    </w:p>
    <w:p w:rsidR="008E424F" w:rsidRDefault="008E424F" w:rsidP="008E424F">
      <w:pPr>
        <w:spacing w:line="18"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26"/>
        </w:numPr>
        <w:tabs>
          <w:tab w:val="left" w:pos="290"/>
        </w:tabs>
        <w:spacing w:line="234" w:lineRule="auto"/>
        <w:ind w:left="7" w:right="20" w:hanging="7"/>
        <w:rPr>
          <w:rFonts w:eastAsia="Times New Roman"/>
          <w:sz w:val="28"/>
          <w:szCs w:val="28"/>
        </w:rPr>
      </w:pPr>
      <w:r>
        <w:rPr>
          <w:rFonts w:eastAsia="Times New Roman"/>
          <w:sz w:val="28"/>
          <w:szCs w:val="28"/>
        </w:rPr>
        <w:lastRenderedPageBreak/>
        <w:t>др., сохранение инициативы в диалоге, уклонение от инициативы, завершение диалога и др.</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Эффективные приёмы слушания. Предтекстовый, текстовый и послетекстовый этапы работы.</w:t>
      </w:r>
    </w:p>
    <w:p w:rsidR="008E424F" w:rsidRDefault="008E424F" w:rsidP="008E424F">
      <w:pPr>
        <w:spacing w:line="20" w:lineRule="exact"/>
        <w:rPr>
          <w:rFonts w:eastAsia="Times New Roman"/>
          <w:sz w:val="28"/>
          <w:szCs w:val="28"/>
        </w:rPr>
      </w:pPr>
    </w:p>
    <w:p w:rsidR="008E424F" w:rsidRDefault="008E424F" w:rsidP="008E424F">
      <w:pPr>
        <w:spacing w:line="234" w:lineRule="auto"/>
        <w:ind w:left="707" w:right="20"/>
        <w:rPr>
          <w:rFonts w:eastAsia="Times New Roman"/>
          <w:sz w:val="28"/>
          <w:szCs w:val="28"/>
        </w:rPr>
      </w:pPr>
      <w:r>
        <w:rPr>
          <w:rFonts w:eastAsia="Times New Roman"/>
          <w:sz w:val="28"/>
          <w:szCs w:val="28"/>
        </w:rPr>
        <w:t>Основные методы, способы и средства получения, переработки информации. Русский язык в Интернете. Правила информационной безопасности при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07" w:right="2360" w:hanging="710"/>
        <w:rPr>
          <w:rFonts w:eastAsia="Times New Roman"/>
          <w:sz w:val="28"/>
          <w:szCs w:val="28"/>
        </w:rPr>
      </w:pPr>
      <w:r>
        <w:rPr>
          <w:rFonts w:eastAsia="Times New Roman"/>
          <w:sz w:val="28"/>
          <w:szCs w:val="28"/>
        </w:rPr>
        <w:t>общении в социальных сетях. Контактное и дистантное общение. Текст как единица языка и речи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8E424F" w:rsidRDefault="008E424F" w:rsidP="008E424F">
      <w:pPr>
        <w:spacing w:line="18" w:lineRule="exact"/>
        <w:rPr>
          <w:rFonts w:eastAsia="Times New Roman"/>
          <w:sz w:val="28"/>
          <w:szCs w:val="28"/>
        </w:rPr>
      </w:pPr>
    </w:p>
    <w:p w:rsidR="008E424F" w:rsidRDefault="008E424F" w:rsidP="008E424F">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8E424F" w:rsidRDefault="008E424F" w:rsidP="008E424F">
      <w:pPr>
        <w:spacing w:line="15" w:lineRule="exact"/>
        <w:rPr>
          <w:rFonts w:eastAsia="Times New Roman"/>
          <w:sz w:val="28"/>
          <w:szCs w:val="28"/>
        </w:rPr>
      </w:pPr>
    </w:p>
    <w:p w:rsidR="008E424F" w:rsidRDefault="008E424F" w:rsidP="008E424F">
      <w:pPr>
        <w:spacing w:line="236" w:lineRule="auto"/>
        <w:ind w:left="707" w:right="20"/>
        <w:rPr>
          <w:rFonts w:eastAsia="Times New Roman"/>
          <w:sz w:val="28"/>
          <w:szCs w:val="28"/>
        </w:rPr>
      </w:pPr>
      <w:r>
        <w:rPr>
          <w:rFonts w:eastAsia="Times New Roman"/>
          <w:sz w:val="28"/>
          <w:szCs w:val="28"/>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8E424F" w:rsidRDefault="008E424F" w:rsidP="008E424F">
      <w:pPr>
        <w:ind w:left="707"/>
        <w:rPr>
          <w:rFonts w:eastAsia="Times New Roman"/>
          <w:sz w:val="28"/>
          <w:szCs w:val="28"/>
        </w:rPr>
      </w:pPr>
      <w:r>
        <w:rPr>
          <w:rFonts w:eastAsia="Times New Roman"/>
          <w:sz w:val="28"/>
          <w:szCs w:val="28"/>
        </w:rPr>
        <w:t>Разговорная речь. Рассказ о событии, «бывальщины».</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8E424F" w:rsidRDefault="008E424F" w:rsidP="008E424F">
      <w:pPr>
        <w:spacing w:line="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Публицистический стиль. Устное выступление.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00" w:right="20"/>
        <w:rPr>
          <w:sz w:val="20"/>
          <w:szCs w:val="20"/>
        </w:rPr>
      </w:pPr>
      <w:r>
        <w:rPr>
          <w:rFonts w:eastAsia="Times New Roman"/>
          <w:sz w:val="28"/>
          <w:szCs w:val="28"/>
        </w:rPr>
        <w:lastRenderedPageBreak/>
        <w:t>Язык художественной литературы. Описание внешности человека. Разговорная речь. Беседа. Спор, виды споров. Правила поведения в споре, как</w:t>
      </w:r>
    </w:p>
    <w:p w:rsidR="008E424F" w:rsidRDefault="008E424F" w:rsidP="008E424F">
      <w:pPr>
        <w:spacing w:line="15" w:lineRule="exact"/>
        <w:rPr>
          <w:sz w:val="20"/>
          <w:szCs w:val="20"/>
        </w:rPr>
      </w:pPr>
    </w:p>
    <w:p w:rsidR="008E424F" w:rsidRDefault="008E424F" w:rsidP="008E424F">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8E424F" w:rsidRDefault="008E424F" w:rsidP="008E424F">
      <w:pPr>
        <w:spacing w:line="16"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8E424F" w:rsidRDefault="008E424F" w:rsidP="008E424F">
      <w:pPr>
        <w:spacing w:line="19"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Разговорная речь. Самохарактеристика, самопрезентация, поздравление. Научный стиль речи. Специфика оформления текста как результата проектной</w:t>
      </w:r>
    </w:p>
    <w:p w:rsidR="008E424F" w:rsidRDefault="008E424F" w:rsidP="008E424F">
      <w:pPr>
        <w:spacing w:line="16" w:lineRule="exact"/>
        <w:rPr>
          <w:sz w:val="20"/>
          <w:szCs w:val="20"/>
        </w:rPr>
      </w:pPr>
    </w:p>
    <w:p w:rsidR="008E424F" w:rsidRDefault="008E424F" w:rsidP="008E424F">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8E424F" w:rsidRDefault="008E424F" w:rsidP="008E424F">
      <w:pPr>
        <w:spacing w:line="19"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8E424F" w:rsidRDefault="008E424F" w:rsidP="008E424F">
      <w:pPr>
        <w:spacing w:line="15"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8E424F" w:rsidRDefault="008E424F" w:rsidP="008E424F">
      <w:pPr>
        <w:spacing w:line="1" w:lineRule="exact"/>
        <w:rPr>
          <w:sz w:val="20"/>
          <w:szCs w:val="20"/>
        </w:rPr>
      </w:pPr>
    </w:p>
    <w:p w:rsidR="008E424F" w:rsidRDefault="008E424F" w:rsidP="008E424F">
      <w:pPr>
        <w:ind w:left="700"/>
        <w:rPr>
          <w:sz w:val="20"/>
          <w:szCs w:val="20"/>
        </w:rPr>
      </w:pPr>
      <w:r>
        <w:rPr>
          <w:rFonts w:eastAsia="Times New Roman"/>
          <w:sz w:val="28"/>
          <w:szCs w:val="28"/>
        </w:rPr>
        <w:t>Публицистический стиль. Проблемный очерк.</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Родная (русская) литература</w:t>
      </w:r>
    </w:p>
    <w:p w:rsidR="008E424F" w:rsidRDefault="008E424F" w:rsidP="008E424F">
      <w:pPr>
        <w:spacing w:line="332" w:lineRule="exact"/>
        <w:rPr>
          <w:sz w:val="20"/>
          <w:szCs w:val="20"/>
        </w:rPr>
      </w:pPr>
    </w:p>
    <w:p w:rsidR="008E424F" w:rsidRDefault="008E424F" w:rsidP="008F526B">
      <w:pPr>
        <w:numPr>
          <w:ilvl w:val="0"/>
          <w:numId w:val="127"/>
        </w:numPr>
        <w:tabs>
          <w:tab w:val="left" w:pos="1089"/>
        </w:tabs>
        <w:spacing w:line="234" w:lineRule="auto"/>
        <w:ind w:right="20" w:firstLine="704"/>
        <w:rPr>
          <w:rFonts w:eastAsia="Times New Roman"/>
          <w:sz w:val="28"/>
          <w:szCs w:val="28"/>
        </w:rPr>
      </w:pPr>
      <w:r>
        <w:rPr>
          <w:rFonts w:eastAsia="Times New Roman"/>
          <w:sz w:val="28"/>
          <w:szCs w:val="28"/>
        </w:rPr>
        <w:t>Мифы об искусстве «Аполлон и музы», «Дедал и Икар», «Кипарис», «Орфей в подземном царстве»</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Русские пословицы из собрания В. И. Даля</w:t>
      </w:r>
    </w:p>
    <w:p w:rsidR="008E424F" w:rsidRDefault="008E424F" w:rsidP="008E424F">
      <w:pPr>
        <w:spacing w:line="15" w:lineRule="exact"/>
        <w:rPr>
          <w:rFonts w:eastAsia="Times New Roman"/>
          <w:sz w:val="28"/>
          <w:szCs w:val="28"/>
        </w:rPr>
      </w:pPr>
    </w:p>
    <w:p w:rsidR="008E424F" w:rsidRDefault="008E424F" w:rsidP="008F526B">
      <w:pPr>
        <w:numPr>
          <w:ilvl w:val="0"/>
          <w:numId w:val="127"/>
        </w:numPr>
        <w:tabs>
          <w:tab w:val="left" w:pos="1032"/>
        </w:tabs>
        <w:spacing w:line="234" w:lineRule="auto"/>
        <w:ind w:firstLine="704"/>
        <w:rPr>
          <w:rFonts w:eastAsia="Times New Roman"/>
          <w:sz w:val="28"/>
          <w:szCs w:val="28"/>
        </w:rPr>
      </w:pPr>
      <w:r>
        <w:rPr>
          <w:rFonts w:eastAsia="Times New Roman"/>
          <w:sz w:val="28"/>
          <w:szCs w:val="28"/>
        </w:rPr>
        <w:t>Русские народные сказки «Царевна-лягушка», «Жена-доказчица», «Лиса и журавль»</w:t>
      </w:r>
    </w:p>
    <w:p w:rsidR="008E424F" w:rsidRDefault="008E424F" w:rsidP="008E424F">
      <w:pPr>
        <w:spacing w:line="4" w:lineRule="exact"/>
        <w:rPr>
          <w:rFonts w:eastAsia="Times New Roman"/>
          <w:sz w:val="28"/>
          <w:szCs w:val="28"/>
        </w:rPr>
      </w:pP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А. Погорельский «Черная курица, или Подземные жители»</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Х. К. Андерсен «Снежная королева»</w:t>
      </w:r>
    </w:p>
    <w:p w:rsidR="008E424F" w:rsidRDefault="008E424F" w:rsidP="008E424F">
      <w:pPr>
        <w:spacing w:line="14" w:lineRule="exact"/>
        <w:rPr>
          <w:rFonts w:eastAsia="Times New Roman"/>
          <w:sz w:val="28"/>
          <w:szCs w:val="28"/>
        </w:rPr>
      </w:pPr>
    </w:p>
    <w:p w:rsidR="008E424F" w:rsidRDefault="008E424F" w:rsidP="008F526B">
      <w:pPr>
        <w:numPr>
          <w:ilvl w:val="0"/>
          <w:numId w:val="127"/>
        </w:numPr>
        <w:tabs>
          <w:tab w:val="left" w:pos="1065"/>
        </w:tabs>
        <w:spacing w:line="234" w:lineRule="auto"/>
        <w:ind w:right="20" w:firstLine="704"/>
        <w:rPr>
          <w:rFonts w:eastAsia="Times New Roman"/>
          <w:sz w:val="28"/>
          <w:szCs w:val="28"/>
        </w:rPr>
      </w:pPr>
      <w:r>
        <w:rPr>
          <w:rFonts w:eastAsia="Times New Roman"/>
          <w:sz w:val="28"/>
          <w:szCs w:val="28"/>
        </w:rPr>
        <w:t>Древнерусские летописи. «Предание об основании Киева», «Сказание о юноше-кожемяке», «Сказание о белгородском киселе»</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Легенды и мифы народов Ханты и Манси</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Русская литература. Устное народное творчество. Легенды, предания Урала</w:t>
      </w:r>
    </w:p>
    <w:p w:rsidR="008E424F" w:rsidRDefault="008E424F" w:rsidP="008E424F">
      <w:pPr>
        <w:spacing w:line="14" w:lineRule="exact"/>
        <w:rPr>
          <w:rFonts w:eastAsia="Times New Roman"/>
          <w:sz w:val="28"/>
          <w:szCs w:val="28"/>
        </w:rPr>
      </w:pPr>
    </w:p>
    <w:p w:rsidR="008E424F" w:rsidRDefault="008E424F" w:rsidP="008F526B">
      <w:pPr>
        <w:numPr>
          <w:ilvl w:val="0"/>
          <w:numId w:val="127"/>
        </w:numPr>
        <w:tabs>
          <w:tab w:val="left" w:pos="998"/>
        </w:tabs>
        <w:spacing w:line="234" w:lineRule="auto"/>
        <w:ind w:right="20" w:firstLine="704"/>
        <w:rPr>
          <w:rFonts w:eastAsia="Times New Roman"/>
          <w:sz w:val="28"/>
          <w:szCs w:val="28"/>
        </w:rPr>
      </w:pPr>
      <w:r>
        <w:rPr>
          <w:rFonts w:eastAsia="Times New Roman"/>
          <w:sz w:val="28"/>
          <w:szCs w:val="28"/>
        </w:rPr>
        <w:t>Русский фольклор. Жанры фольклора. Малые жанры фольклора: пословица, поговорка, загадка. Борис Шергин «Волшебное кольцо»</w:t>
      </w:r>
    </w:p>
    <w:p w:rsidR="008E424F" w:rsidRDefault="008E424F" w:rsidP="008E424F">
      <w:pPr>
        <w:spacing w:line="15" w:lineRule="exact"/>
        <w:rPr>
          <w:rFonts w:eastAsia="Times New Roman"/>
          <w:sz w:val="28"/>
          <w:szCs w:val="28"/>
        </w:rPr>
      </w:pPr>
    </w:p>
    <w:p w:rsidR="008E424F" w:rsidRDefault="008E424F" w:rsidP="008F526B">
      <w:pPr>
        <w:numPr>
          <w:ilvl w:val="0"/>
          <w:numId w:val="127"/>
        </w:numPr>
        <w:tabs>
          <w:tab w:val="left" w:pos="1176"/>
        </w:tabs>
        <w:spacing w:line="234" w:lineRule="auto"/>
        <w:ind w:firstLine="704"/>
        <w:rPr>
          <w:rFonts w:eastAsia="Times New Roman"/>
          <w:sz w:val="28"/>
          <w:szCs w:val="28"/>
        </w:rPr>
      </w:pPr>
      <w:r>
        <w:rPr>
          <w:rFonts w:eastAsia="Times New Roman"/>
          <w:sz w:val="28"/>
          <w:szCs w:val="28"/>
        </w:rPr>
        <w:t>С.Лаврова. «Прогулки с говорящим котом», «Требуется гувернантка для детей волшебника(сборник)»,«Потешные прогулки по Уралу»</w:t>
      </w:r>
    </w:p>
    <w:p w:rsidR="008E424F" w:rsidRDefault="008E424F" w:rsidP="008F526B">
      <w:pPr>
        <w:numPr>
          <w:ilvl w:val="0"/>
          <w:numId w:val="127"/>
        </w:numPr>
        <w:tabs>
          <w:tab w:val="left" w:pos="1120"/>
        </w:tabs>
        <w:ind w:left="1120" w:hanging="416"/>
        <w:rPr>
          <w:rFonts w:eastAsia="Times New Roman"/>
          <w:sz w:val="28"/>
          <w:szCs w:val="28"/>
        </w:rPr>
      </w:pPr>
      <w:r>
        <w:rPr>
          <w:rFonts w:eastAsia="Times New Roman"/>
          <w:sz w:val="28"/>
          <w:szCs w:val="28"/>
        </w:rPr>
        <w:t>В. Ф. Балашов. «Эхо Пушкинской дуэли»</w:t>
      </w:r>
    </w:p>
    <w:p w:rsidR="008E424F" w:rsidRDefault="008E424F" w:rsidP="008F526B">
      <w:pPr>
        <w:numPr>
          <w:ilvl w:val="0"/>
          <w:numId w:val="127"/>
        </w:numPr>
        <w:tabs>
          <w:tab w:val="left" w:pos="1120"/>
        </w:tabs>
        <w:ind w:left="1120" w:hanging="416"/>
        <w:rPr>
          <w:rFonts w:eastAsia="Times New Roman"/>
          <w:sz w:val="28"/>
          <w:szCs w:val="28"/>
        </w:rPr>
      </w:pPr>
      <w:r>
        <w:rPr>
          <w:rFonts w:eastAsia="Times New Roman"/>
          <w:sz w:val="28"/>
          <w:szCs w:val="28"/>
        </w:rPr>
        <w:t>М.-Сибиряк «Рассказы старого охотника», легенда «Баймаган»</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82"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lastRenderedPageBreak/>
        <w:t>Л. Татьяничева «Когда говорят о России», «Малахит»</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Борис Шергин «Волшебное кольцо»</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В. Крапивин « Мальчик со шпагой»</w:t>
      </w:r>
    </w:p>
    <w:p w:rsidR="008E424F" w:rsidRDefault="008E424F" w:rsidP="008F526B">
      <w:pPr>
        <w:numPr>
          <w:ilvl w:val="0"/>
          <w:numId w:val="128"/>
        </w:numPr>
        <w:tabs>
          <w:tab w:val="left" w:pos="1147"/>
        </w:tabs>
        <w:ind w:left="1147" w:hanging="436"/>
        <w:rPr>
          <w:rFonts w:eastAsia="Times New Roman"/>
          <w:sz w:val="28"/>
          <w:szCs w:val="28"/>
        </w:rPr>
      </w:pPr>
      <w:r>
        <w:rPr>
          <w:rFonts w:eastAsia="Times New Roman"/>
          <w:sz w:val="28"/>
          <w:szCs w:val="28"/>
        </w:rPr>
        <w:t>Б. Рябинин «Рассказы о животных». Тема природы и человека в рассказах</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писателя.</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О. Райн «Игра в поддавки»</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О. Колпакова «Рассказы о школе» 1</w:t>
      </w:r>
    </w:p>
    <w:p w:rsidR="008E424F" w:rsidRDefault="008E424F" w:rsidP="008F526B">
      <w:pPr>
        <w:numPr>
          <w:ilvl w:val="0"/>
          <w:numId w:val="129"/>
        </w:numPr>
        <w:tabs>
          <w:tab w:val="left" w:pos="987"/>
        </w:tabs>
        <w:ind w:left="987" w:hanging="276"/>
        <w:rPr>
          <w:rFonts w:eastAsia="Times New Roman"/>
          <w:sz w:val="28"/>
          <w:szCs w:val="28"/>
        </w:rPr>
      </w:pPr>
      <w:r>
        <w:rPr>
          <w:rFonts w:eastAsia="Times New Roman"/>
          <w:sz w:val="28"/>
          <w:szCs w:val="28"/>
        </w:rPr>
        <w:t>Б. Дижур «Осе»</w:t>
      </w:r>
    </w:p>
    <w:p w:rsidR="008E424F" w:rsidRDefault="008E424F" w:rsidP="008F526B">
      <w:pPr>
        <w:numPr>
          <w:ilvl w:val="0"/>
          <w:numId w:val="130"/>
        </w:numPr>
        <w:tabs>
          <w:tab w:val="left" w:pos="1127"/>
        </w:tabs>
        <w:spacing w:line="239" w:lineRule="auto"/>
        <w:ind w:left="1127" w:hanging="416"/>
        <w:rPr>
          <w:rFonts w:eastAsia="Times New Roman"/>
          <w:sz w:val="28"/>
          <w:szCs w:val="28"/>
        </w:rPr>
      </w:pPr>
      <w:r>
        <w:rPr>
          <w:rFonts w:eastAsia="Times New Roman"/>
          <w:sz w:val="28"/>
          <w:szCs w:val="28"/>
        </w:rPr>
        <w:t>Е. Мурашова «Класс коррекции»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707"/>
        <w:rPr>
          <w:sz w:val="20"/>
          <w:szCs w:val="20"/>
        </w:rPr>
      </w:pPr>
      <w:r>
        <w:rPr>
          <w:rFonts w:eastAsia="Times New Roman"/>
          <w:b/>
          <w:bCs/>
          <w:sz w:val="28"/>
          <w:szCs w:val="28"/>
        </w:rPr>
        <w:t>Иностранный язык. Второй иностранный язык.</w:t>
      </w:r>
    </w:p>
    <w:p w:rsidR="008E424F" w:rsidRDefault="008E424F" w:rsidP="008E424F">
      <w:pPr>
        <w:spacing w:line="332" w:lineRule="exact"/>
        <w:rPr>
          <w:sz w:val="20"/>
          <w:szCs w:val="20"/>
        </w:rPr>
      </w:pPr>
    </w:p>
    <w:p w:rsidR="008E424F" w:rsidRDefault="008E424F" w:rsidP="008E424F">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8E424F" w:rsidRDefault="008E424F" w:rsidP="008E424F">
      <w:pPr>
        <w:spacing w:line="19" w:lineRule="exact"/>
        <w:rPr>
          <w:sz w:val="20"/>
          <w:szCs w:val="20"/>
        </w:rPr>
      </w:pPr>
    </w:p>
    <w:p w:rsidR="008E424F" w:rsidRDefault="008E424F" w:rsidP="008E424F">
      <w:pPr>
        <w:spacing w:line="16"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w:t>
      </w:r>
    </w:p>
    <w:p w:rsidR="008E424F" w:rsidRDefault="008E424F" w:rsidP="008E424F">
      <w:pPr>
        <w:spacing w:line="15" w:lineRule="exact"/>
        <w:rPr>
          <w:sz w:val="20"/>
          <w:szCs w:val="20"/>
        </w:rPr>
      </w:pPr>
    </w:p>
    <w:p w:rsidR="008E424F" w:rsidRDefault="008E424F" w:rsidP="008F526B">
      <w:pPr>
        <w:numPr>
          <w:ilvl w:val="0"/>
          <w:numId w:val="131"/>
        </w:numPr>
        <w:tabs>
          <w:tab w:val="left" w:pos="439"/>
        </w:tabs>
        <w:spacing w:line="237" w:lineRule="auto"/>
        <w:ind w:left="7" w:hanging="7"/>
        <w:jc w:val="both"/>
        <w:rPr>
          <w:rFonts w:eastAsia="Times New Roman"/>
          <w:sz w:val="28"/>
          <w:szCs w:val="28"/>
        </w:rPr>
      </w:pPr>
      <w:r>
        <w:rPr>
          <w:rFonts w:eastAsia="Times New Roman"/>
          <w:sz w:val="28"/>
          <w:szCs w:val="28"/>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8E424F" w:rsidRDefault="008E424F" w:rsidP="008E424F">
      <w:pPr>
        <w:spacing w:line="18" w:lineRule="exact"/>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38" w:lineRule="auto"/>
        <w:jc w:val="both"/>
        <w:rPr>
          <w:sz w:val="20"/>
          <w:szCs w:val="20"/>
        </w:rPr>
      </w:pPr>
      <w:r>
        <w:rPr>
          <w:rFonts w:eastAsia="Times New Roman"/>
          <w:sz w:val="28"/>
          <w:szCs w:val="28"/>
        </w:rPr>
        <w:t xml:space="preserve">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E424F" w:rsidRDefault="008E424F" w:rsidP="008E424F">
      <w:pPr>
        <w:spacing w:line="22" w:lineRule="exact"/>
        <w:rPr>
          <w:sz w:val="20"/>
          <w:szCs w:val="20"/>
        </w:rPr>
      </w:pPr>
    </w:p>
    <w:p w:rsidR="008E424F" w:rsidRDefault="008E424F" w:rsidP="008F526B">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E424F" w:rsidRDefault="008E424F" w:rsidP="008E424F">
      <w:pPr>
        <w:spacing w:line="213"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E424F" w:rsidRDefault="008E424F" w:rsidP="008E424F">
      <w:pPr>
        <w:spacing w:line="22" w:lineRule="exact"/>
        <w:rPr>
          <w:sz w:val="20"/>
          <w:szCs w:val="20"/>
        </w:rPr>
      </w:pPr>
    </w:p>
    <w:p w:rsidR="008E424F" w:rsidRDefault="008E424F" w:rsidP="008F526B">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E424F" w:rsidRDefault="008E424F" w:rsidP="008E424F">
      <w:pPr>
        <w:spacing w:line="264" w:lineRule="exact"/>
        <w:rPr>
          <w:sz w:val="20"/>
          <w:szCs w:val="20"/>
        </w:rPr>
      </w:pPr>
    </w:p>
    <w:p w:rsidR="008E424F" w:rsidRDefault="008E424F" w:rsidP="008E424F">
      <w:pPr>
        <w:ind w:left="707"/>
        <w:rPr>
          <w:sz w:val="20"/>
          <w:szCs w:val="20"/>
        </w:rPr>
      </w:pPr>
      <w:r>
        <w:rPr>
          <w:rFonts w:eastAsia="Times New Roman"/>
          <w:b/>
          <w:bCs/>
          <w:sz w:val="28"/>
          <w:szCs w:val="28"/>
        </w:rPr>
        <w:t>Базовый уровень</w:t>
      </w:r>
    </w:p>
    <w:p w:rsidR="008E424F" w:rsidRDefault="008E424F" w:rsidP="008E424F">
      <w:pPr>
        <w:ind w:left="707"/>
        <w:rPr>
          <w:sz w:val="20"/>
          <w:szCs w:val="20"/>
        </w:rPr>
      </w:pPr>
      <w:r>
        <w:rPr>
          <w:rFonts w:eastAsia="Times New Roman"/>
          <w:b/>
          <w:bCs/>
          <w:sz w:val="28"/>
          <w:szCs w:val="28"/>
        </w:rPr>
        <w:t>Коммуникативные умения</w:t>
      </w:r>
    </w:p>
    <w:p w:rsidR="008E424F" w:rsidRDefault="008E424F" w:rsidP="008E424F">
      <w:pPr>
        <w:spacing w:line="321" w:lineRule="exact"/>
        <w:rPr>
          <w:sz w:val="20"/>
          <w:szCs w:val="20"/>
        </w:rPr>
      </w:pPr>
    </w:p>
    <w:p w:rsidR="008E424F" w:rsidRDefault="008E424F" w:rsidP="008E424F">
      <w:pPr>
        <w:ind w:left="707"/>
        <w:rPr>
          <w:sz w:val="20"/>
          <w:szCs w:val="20"/>
        </w:rPr>
      </w:pPr>
      <w:r>
        <w:rPr>
          <w:rFonts w:eastAsia="Times New Roman"/>
          <w:b/>
          <w:bCs/>
          <w:sz w:val="28"/>
          <w:szCs w:val="28"/>
        </w:rPr>
        <w:t>Говорение</w:t>
      </w:r>
    </w:p>
    <w:p w:rsidR="008E424F" w:rsidRDefault="008E424F" w:rsidP="008E424F">
      <w:pPr>
        <w:ind w:left="707"/>
        <w:rPr>
          <w:sz w:val="20"/>
          <w:szCs w:val="20"/>
        </w:rPr>
      </w:pPr>
      <w:r>
        <w:rPr>
          <w:rFonts w:eastAsia="Times New Roman"/>
          <w:b/>
          <w:bCs/>
          <w:sz w:val="28"/>
          <w:szCs w:val="28"/>
        </w:rPr>
        <w:t>Диалогическая речь</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8E424F" w:rsidRDefault="008E424F" w:rsidP="008E424F">
      <w:pPr>
        <w:spacing w:line="12" w:lineRule="exact"/>
        <w:rPr>
          <w:sz w:val="20"/>
          <w:szCs w:val="20"/>
        </w:rPr>
      </w:pPr>
    </w:p>
    <w:p w:rsidR="008E424F" w:rsidRDefault="008E424F" w:rsidP="008F526B">
      <w:pPr>
        <w:numPr>
          <w:ilvl w:val="0"/>
          <w:numId w:val="133"/>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Диалог/полилог в ситуациях официального общения,</w:t>
      </w:r>
      <w:r>
        <w:rPr>
          <w:rFonts w:eastAsia="Times New Roman"/>
          <w:sz w:val="28"/>
          <w:szCs w:val="28"/>
        </w:rPr>
        <w:t xml:space="preserve"> </w:t>
      </w:r>
      <w:r>
        <w:rPr>
          <w:rFonts w:eastAsia="Times New Roman"/>
          <w:i/>
          <w:iCs/>
          <w:sz w:val="28"/>
          <w:szCs w:val="28"/>
        </w:rPr>
        <w:t>краткий</w:t>
      </w:r>
      <w:r>
        <w:rPr>
          <w:rFonts w:eastAsia="Times New Roman"/>
          <w:sz w:val="28"/>
          <w:szCs w:val="28"/>
        </w:rPr>
        <w:t xml:space="preserve"> </w:t>
      </w:r>
      <w:r>
        <w:rPr>
          <w:rFonts w:eastAsia="Times New Roman"/>
          <w:i/>
          <w:iCs/>
          <w:sz w:val="28"/>
          <w:szCs w:val="28"/>
        </w:rPr>
        <w:t>комментарий точки зрения другого человека. Интервью. Обмен, проверка и подтверждение собранной фактической информации.</w:t>
      </w:r>
    </w:p>
    <w:p w:rsidR="008E424F" w:rsidRDefault="008E424F" w:rsidP="008E424F">
      <w:pPr>
        <w:spacing w:line="8"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Монологическая речь</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p>
    <w:p w:rsidR="008E424F" w:rsidRDefault="008E424F" w:rsidP="008E424F">
      <w:pPr>
        <w:spacing w:line="170"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jc w:val="both"/>
        <w:rPr>
          <w:sz w:val="20"/>
          <w:szCs w:val="20"/>
        </w:rPr>
      </w:pPr>
      <w:r>
        <w:rPr>
          <w:rFonts w:eastAsia="Times New Roman"/>
          <w:sz w:val="28"/>
          <w:szCs w:val="28"/>
        </w:rPr>
        <w:lastRenderedPageBreak/>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8E424F" w:rsidRDefault="008E424F" w:rsidP="008E424F">
      <w:pPr>
        <w:spacing w:line="259" w:lineRule="exact"/>
        <w:rPr>
          <w:sz w:val="20"/>
          <w:szCs w:val="20"/>
        </w:rPr>
      </w:pPr>
    </w:p>
    <w:p w:rsidR="008E424F" w:rsidRDefault="008E424F" w:rsidP="008E424F">
      <w:pPr>
        <w:ind w:left="707"/>
        <w:rPr>
          <w:sz w:val="20"/>
          <w:szCs w:val="20"/>
        </w:rPr>
      </w:pPr>
      <w:r>
        <w:rPr>
          <w:rFonts w:eastAsia="Times New Roman"/>
          <w:b/>
          <w:bCs/>
          <w:sz w:val="28"/>
          <w:szCs w:val="28"/>
        </w:rPr>
        <w:t>Аудирование</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w:t>
      </w:r>
      <w:r>
        <w:rPr>
          <w:rFonts w:eastAsia="Times New Roman"/>
          <w:sz w:val="28"/>
          <w:szCs w:val="28"/>
        </w:rPr>
        <w:t xml:space="preserve"> </w:t>
      </w:r>
      <w:r>
        <w:rPr>
          <w:rFonts w:eastAsia="Times New Roman"/>
          <w:i/>
          <w:iCs/>
          <w:sz w:val="28"/>
          <w:szCs w:val="28"/>
        </w:rPr>
        <w:t>восприятие информации в распространенных коммуникативных ситуациях. Обобщение прослушанной информации.</w:t>
      </w:r>
    </w:p>
    <w:p w:rsidR="008E424F" w:rsidRDefault="008E424F" w:rsidP="008E424F">
      <w:pPr>
        <w:spacing w:line="16" w:lineRule="exact"/>
        <w:rPr>
          <w:sz w:val="20"/>
          <w:szCs w:val="20"/>
        </w:rPr>
      </w:pPr>
    </w:p>
    <w:p w:rsidR="008E424F" w:rsidRDefault="008E424F" w:rsidP="008E424F">
      <w:pPr>
        <w:ind w:left="707"/>
        <w:rPr>
          <w:sz w:val="20"/>
          <w:szCs w:val="20"/>
        </w:rPr>
      </w:pPr>
      <w:r>
        <w:rPr>
          <w:rFonts w:eastAsia="Times New Roman"/>
          <w:b/>
          <w:bCs/>
          <w:sz w:val="28"/>
          <w:szCs w:val="28"/>
        </w:rPr>
        <w:t>Чтение</w:t>
      </w:r>
    </w:p>
    <w:p w:rsidR="008E424F" w:rsidRDefault="008E424F" w:rsidP="008E424F">
      <w:pPr>
        <w:spacing w:line="1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eastAsia="Times New Roman"/>
          <w:i/>
          <w:iCs/>
          <w:sz w:val="28"/>
          <w:szCs w:val="28"/>
        </w:rPr>
        <w:t>Умение читать и достаточно</w:t>
      </w:r>
      <w:r>
        <w:rPr>
          <w:rFonts w:eastAsia="Times New Roman"/>
          <w:sz w:val="28"/>
          <w:szCs w:val="28"/>
        </w:rPr>
        <w:t xml:space="preserve"> </w:t>
      </w:r>
      <w:r>
        <w:rPr>
          <w:rFonts w:eastAsia="Times New Roman"/>
          <w:i/>
          <w:iCs/>
          <w:sz w:val="28"/>
          <w:szCs w:val="28"/>
        </w:rPr>
        <w:t>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Письмо</w:t>
      </w:r>
    </w:p>
    <w:p w:rsidR="008E424F" w:rsidRDefault="008E424F" w:rsidP="008E424F">
      <w:pPr>
        <w:spacing w:line="1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8E424F" w:rsidRDefault="008E424F" w:rsidP="008E424F">
      <w:pPr>
        <w:spacing w:line="21" w:lineRule="exact"/>
        <w:rPr>
          <w:sz w:val="20"/>
          <w:szCs w:val="20"/>
        </w:rPr>
      </w:pPr>
    </w:p>
    <w:p w:rsidR="008E424F" w:rsidRDefault="008E424F" w:rsidP="008F526B">
      <w:pPr>
        <w:numPr>
          <w:ilvl w:val="0"/>
          <w:numId w:val="134"/>
        </w:numPr>
        <w:tabs>
          <w:tab w:val="left" w:pos="319"/>
        </w:tabs>
        <w:spacing w:line="235" w:lineRule="auto"/>
        <w:ind w:left="7" w:hanging="7"/>
        <w:jc w:val="both"/>
        <w:rPr>
          <w:rFonts w:eastAsia="Times New Roman"/>
          <w:sz w:val="28"/>
          <w:szCs w:val="28"/>
        </w:rPr>
      </w:pPr>
      <w:r>
        <w:rPr>
          <w:rFonts w:eastAsia="Times New Roman"/>
          <w:sz w:val="28"/>
          <w:szCs w:val="28"/>
        </w:rPr>
        <w:t>форме рассуждения, приводя аргументы и примеры. Типы текстов: личное (электронное) письмо, тезисы, эссе, план мероприятия, биография, презентация,</w:t>
      </w:r>
    </w:p>
    <w:p w:rsidR="008E424F" w:rsidRDefault="008E424F" w:rsidP="008E424F">
      <w:pPr>
        <w:spacing w:line="17"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w:t>
      </w:r>
      <w:r>
        <w:rPr>
          <w:rFonts w:eastAsia="Times New Roman"/>
          <w:sz w:val="28"/>
          <w:szCs w:val="28"/>
        </w:rPr>
        <w:t xml:space="preserve"> </w:t>
      </w:r>
      <w:r>
        <w:rPr>
          <w:rFonts w:eastAsia="Times New Roman"/>
          <w:i/>
          <w:iCs/>
          <w:sz w:val="28"/>
          <w:szCs w:val="28"/>
        </w:rPr>
        <w:t>Умение письменно</w:t>
      </w:r>
      <w:r>
        <w:rPr>
          <w:rFonts w:eastAsia="Times New Roman"/>
          <w:sz w:val="28"/>
          <w:szCs w:val="28"/>
        </w:rPr>
        <w:t xml:space="preserve"> </w:t>
      </w:r>
      <w:r>
        <w:rPr>
          <w:rFonts w:eastAsia="Times New Roman"/>
          <w:i/>
          <w:iCs/>
          <w:sz w:val="28"/>
          <w:szCs w:val="28"/>
        </w:rPr>
        <w:t>сообщать свое мнение по поводу фактической информации в рамках изученной тематики.</w:t>
      </w:r>
    </w:p>
    <w:p w:rsidR="008E424F" w:rsidRDefault="008E424F" w:rsidP="008E424F">
      <w:pPr>
        <w:spacing w:line="263" w:lineRule="exact"/>
        <w:rPr>
          <w:sz w:val="20"/>
          <w:szCs w:val="20"/>
        </w:rPr>
      </w:pPr>
    </w:p>
    <w:p w:rsidR="008E424F" w:rsidRDefault="008E424F" w:rsidP="008E424F">
      <w:pPr>
        <w:ind w:left="707"/>
        <w:rPr>
          <w:sz w:val="20"/>
          <w:szCs w:val="20"/>
        </w:rPr>
      </w:pPr>
      <w:r>
        <w:rPr>
          <w:rFonts w:eastAsia="Times New Roman"/>
          <w:b/>
          <w:bCs/>
          <w:sz w:val="28"/>
          <w:szCs w:val="28"/>
        </w:rPr>
        <w:t>Языковые навыки</w:t>
      </w:r>
    </w:p>
    <w:p w:rsidR="008E424F" w:rsidRDefault="008E424F" w:rsidP="008E424F">
      <w:pPr>
        <w:ind w:left="707"/>
        <w:rPr>
          <w:sz w:val="20"/>
          <w:szCs w:val="20"/>
        </w:rPr>
      </w:pPr>
      <w:r>
        <w:rPr>
          <w:rFonts w:eastAsia="Times New Roman"/>
          <w:b/>
          <w:bCs/>
          <w:sz w:val="28"/>
          <w:szCs w:val="28"/>
        </w:rPr>
        <w:t>Орфография и пунктуация</w:t>
      </w:r>
    </w:p>
    <w:p w:rsidR="008E424F" w:rsidRDefault="008E424F" w:rsidP="008E424F">
      <w:pPr>
        <w:spacing w:line="1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Фонетическая сторона речи</w:t>
      </w:r>
    </w:p>
    <w:p w:rsidR="008E424F" w:rsidRDefault="008E424F" w:rsidP="008E424F">
      <w:pPr>
        <w:spacing w:line="200" w:lineRule="exact"/>
        <w:rPr>
          <w:sz w:val="20"/>
          <w:szCs w:val="20"/>
        </w:rPr>
      </w:pPr>
    </w:p>
    <w:p w:rsidR="008E424F" w:rsidRDefault="008E424F" w:rsidP="008E424F">
      <w:pPr>
        <w:spacing w:line="34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left="7" w:firstLine="710"/>
        <w:jc w:val="both"/>
        <w:rPr>
          <w:sz w:val="20"/>
          <w:szCs w:val="20"/>
        </w:rPr>
      </w:pPr>
      <w:r>
        <w:rPr>
          <w:rFonts w:eastAsia="Times New Roman"/>
          <w:sz w:val="28"/>
          <w:szCs w:val="28"/>
        </w:rPr>
        <w:lastRenderedPageBreak/>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eastAsia="Times New Roman"/>
          <w:i/>
          <w:iCs/>
          <w:sz w:val="28"/>
          <w:szCs w:val="28"/>
        </w:rPr>
        <w:t>Произношение звуков английского языка без</w:t>
      </w:r>
      <w:r>
        <w:rPr>
          <w:rFonts w:eastAsia="Times New Roman"/>
          <w:sz w:val="28"/>
          <w:szCs w:val="28"/>
        </w:rPr>
        <w:t xml:space="preserve"> </w:t>
      </w:r>
      <w:r>
        <w:rPr>
          <w:rFonts w:eastAsia="Times New Roman"/>
          <w:i/>
          <w:iCs/>
          <w:sz w:val="28"/>
          <w:szCs w:val="28"/>
        </w:rPr>
        <w:t>выраженного акцента.</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b/>
          <w:bCs/>
          <w:sz w:val="28"/>
          <w:szCs w:val="28"/>
        </w:rPr>
        <w:t>Грамматическая сторона речи</w:t>
      </w:r>
    </w:p>
    <w:p w:rsidR="008E424F" w:rsidRDefault="008E424F" w:rsidP="008E424F">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8E424F" w:rsidRDefault="008E424F" w:rsidP="008E424F">
      <w:pPr>
        <w:spacing w:line="15" w:lineRule="exact"/>
        <w:rPr>
          <w:sz w:val="20"/>
          <w:szCs w:val="20"/>
        </w:rPr>
      </w:pPr>
    </w:p>
    <w:p w:rsidR="008E424F" w:rsidRDefault="008E424F" w:rsidP="008F526B">
      <w:pPr>
        <w:numPr>
          <w:ilvl w:val="0"/>
          <w:numId w:val="135"/>
        </w:numPr>
        <w:tabs>
          <w:tab w:val="left" w:pos="242"/>
        </w:tabs>
        <w:spacing w:line="238" w:lineRule="auto"/>
        <w:ind w:left="7" w:hanging="7"/>
        <w:jc w:val="both"/>
        <w:rPr>
          <w:rFonts w:eastAsia="Times New Roman"/>
          <w:sz w:val="28"/>
          <w:szCs w:val="28"/>
        </w:rPr>
      </w:pPr>
      <w:r>
        <w:rPr>
          <w:rFonts w:eastAsia="Times New Roman"/>
          <w:sz w:val="28"/>
          <w:szCs w:val="28"/>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eastAsia="Times New Roman"/>
          <w:i/>
          <w:iCs/>
          <w:sz w:val="28"/>
          <w:szCs w:val="28"/>
        </w:rPr>
        <w:t>Употребление</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sz w:val="28"/>
          <w:szCs w:val="28"/>
          <w:lang w:val="en-US"/>
        </w:rPr>
        <w:t xml:space="preserve"> </w:t>
      </w:r>
      <w:r>
        <w:rPr>
          <w:rFonts w:eastAsia="Times New Roman"/>
          <w:i/>
          <w:iCs/>
          <w:sz w:val="28"/>
          <w:szCs w:val="28"/>
        </w:rPr>
        <w:t>эмфатических</w:t>
      </w:r>
      <w:r w:rsidRPr="00EC6DA1">
        <w:rPr>
          <w:rFonts w:eastAsia="Times New Roman"/>
          <w:i/>
          <w:iCs/>
          <w:sz w:val="28"/>
          <w:szCs w:val="28"/>
          <w:lang w:val="en-US"/>
        </w:rPr>
        <w:t xml:space="preserve"> </w:t>
      </w:r>
      <w:r>
        <w:rPr>
          <w:rFonts w:eastAsia="Times New Roman"/>
          <w:i/>
          <w:iCs/>
          <w:sz w:val="28"/>
          <w:szCs w:val="28"/>
        </w:rPr>
        <w:t>конструкций</w:t>
      </w:r>
      <w:r w:rsidRPr="00EC6DA1">
        <w:rPr>
          <w:rFonts w:eastAsia="Times New Roman"/>
          <w:i/>
          <w:iCs/>
          <w:sz w:val="28"/>
          <w:szCs w:val="28"/>
          <w:lang w:val="en-US"/>
        </w:rPr>
        <w:t xml:space="preserve"> (</w:t>
      </w:r>
      <w:r>
        <w:rPr>
          <w:rFonts w:eastAsia="Times New Roman"/>
          <w:i/>
          <w:iCs/>
          <w:sz w:val="28"/>
          <w:szCs w:val="28"/>
        </w:rPr>
        <w:t>например</w:t>
      </w:r>
      <w:r w:rsidRPr="00EC6DA1">
        <w:rPr>
          <w:rFonts w:eastAsia="Times New Roman"/>
          <w:i/>
          <w:iCs/>
          <w:sz w:val="28"/>
          <w:szCs w:val="28"/>
          <w:lang w:val="en-US"/>
        </w:rPr>
        <w:t xml:space="preserve">, „It’s him who took the money”, “It’s time you talked to her”). </w:t>
      </w:r>
      <w:r>
        <w:rPr>
          <w:rFonts w:eastAsia="Times New Roman"/>
          <w:i/>
          <w:iCs/>
          <w:sz w:val="28"/>
          <w:szCs w:val="28"/>
        </w:rPr>
        <w:t>Употребление в речи предложений с конструкциями … as; not so … as; either … or; neither … nor.</w:t>
      </w:r>
    </w:p>
    <w:p w:rsidR="008E424F" w:rsidRDefault="008E424F" w:rsidP="008E424F">
      <w:pPr>
        <w:spacing w:line="328" w:lineRule="exact"/>
        <w:rPr>
          <w:sz w:val="20"/>
          <w:szCs w:val="20"/>
        </w:rPr>
      </w:pPr>
    </w:p>
    <w:p w:rsidR="008E424F" w:rsidRDefault="008E424F" w:rsidP="008E424F">
      <w:pPr>
        <w:ind w:left="707"/>
        <w:rPr>
          <w:sz w:val="20"/>
          <w:szCs w:val="20"/>
        </w:rPr>
      </w:pPr>
      <w:r>
        <w:rPr>
          <w:rFonts w:eastAsia="Times New Roman"/>
          <w:b/>
          <w:bCs/>
          <w:sz w:val="28"/>
          <w:szCs w:val="28"/>
        </w:rPr>
        <w:t>Лексическая сторона речи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eastAsia="Times New Roman"/>
          <w:i/>
          <w:iCs/>
          <w:sz w:val="28"/>
          <w:szCs w:val="28"/>
        </w:rPr>
        <w:t>(look after, give up, be over, write down get on).</w:t>
      </w:r>
      <w:r>
        <w:rPr>
          <w:rFonts w:eastAsia="Times New Roman"/>
          <w:sz w:val="28"/>
          <w:szCs w:val="28"/>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8E424F" w:rsidRDefault="008E424F" w:rsidP="008E424F">
      <w:pPr>
        <w:spacing w:line="270" w:lineRule="exact"/>
        <w:rPr>
          <w:sz w:val="20"/>
          <w:szCs w:val="20"/>
        </w:rPr>
      </w:pPr>
    </w:p>
    <w:p w:rsidR="008E424F" w:rsidRDefault="008E424F" w:rsidP="008E424F">
      <w:pPr>
        <w:ind w:left="707"/>
        <w:rPr>
          <w:sz w:val="20"/>
          <w:szCs w:val="20"/>
        </w:rPr>
      </w:pPr>
      <w:r>
        <w:rPr>
          <w:rFonts w:eastAsia="Times New Roman"/>
          <w:b/>
          <w:bCs/>
          <w:sz w:val="28"/>
          <w:szCs w:val="28"/>
        </w:rPr>
        <w:t>Предметное содержание речи</w:t>
      </w:r>
    </w:p>
    <w:p w:rsidR="008E424F" w:rsidRDefault="008E424F" w:rsidP="008E424F">
      <w:pPr>
        <w:ind w:left="707"/>
        <w:rPr>
          <w:sz w:val="20"/>
          <w:szCs w:val="20"/>
        </w:rPr>
      </w:pPr>
      <w:r>
        <w:rPr>
          <w:rFonts w:eastAsia="Times New Roman"/>
          <w:b/>
          <w:bCs/>
          <w:sz w:val="28"/>
          <w:szCs w:val="28"/>
        </w:rPr>
        <w:t>Повседневная жизнь</w:t>
      </w:r>
    </w:p>
    <w:p w:rsidR="008E424F" w:rsidRDefault="008E424F" w:rsidP="008E424F">
      <w:pPr>
        <w:spacing w:line="1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Здоровье</w:t>
      </w:r>
    </w:p>
    <w:p w:rsidR="008E424F" w:rsidRDefault="008E424F" w:rsidP="008E424F">
      <w:pPr>
        <w:ind w:left="707"/>
        <w:rPr>
          <w:sz w:val="20"/>
          <w:szCs w:val="20"/>
        </w:rPr>
      </w:pPr>
      <w:r>
        <w:rPr>
          <w:rFonts w:eastAsia="Times New Roman"/>
          <w:sz w:val="28"/>
          <w:szCs w:val="28"/>
        </w:rPr>
        <w:t>Посещение  врача. Здоровый образ жизни.</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b/>
          <w:bCs/>
          <w:sz w:val="28"/>
          <w:szCs w:val="28"/>
        </w:rPr>
        <w:t>Спорт</w:t>
      </w:r>
    </w:p>
    <w:p w:rsidR="008E424F" w:rsidRDefault="008E424F" w:rsidP="008E424F">
      <w:pPr>
        <w:spacing w:line="236" w:lineRule="auto"/>
        <w:ind w:left="707"/>
        <w:rPr>
          <w:sz w:val="20"/>
          <w:szCs w:val="20"/>
        </w:rPr>
      </w:pPr>
      <w:r>
        <w:rPr>
          <w:rFonts w:eastAsia="Times New Roman"/>
          <w:sz w:val="28"/>
          <w:szCs w:val="28"/>
        </w:rPr>
        <w:t>Активный отдых. Экстремальные виды спорта.</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Городская и сельская жизнь</w:t>
      </w:r>
    </w:p>
    <w:p w:rsidR="008E424F" w:rsidRDefault="008E424F" w:rsidP="008E424F">
      <w:pPr>
        <w:spacing w:line="11"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Научно-технический прогресс</w:t>
      </w:r>
    </w:p>
    <w:p w:rsidR="008E424F" w:rsidRDefault="008E424F" w:rsidP="008E424F">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Природа и экология</w:t>
      </w:r>
    </w:p>
    <w:p w:rsidR="008E424F" w:rsidRDefault="008E424F" w:rsidP="008E424F">
      <w:pPr>
        <w:spacing w:line="11"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8E424F" w:rsidRDefault="008E424F" w:rsidP="008E424F">
      <w:pPr>
        <w:spacing w:line="16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00"/>
        <w:rPr>
          <w:sz w:val="20"/>
          <w:szCs w:val="20"/>
        </w:rPr>
      </w:pPr>
      <w:r>
        <w:rPr>
          <w:rFonts w:eastAsia="Times New Roman"/>
          <w:b/>
          <w:bCs/>
          <w:sz w:val="28"/>
          <w:szCs w:val="28"/>
        </w:rPr>
        <w:lastRenderedPageBreak/>
        <w:t>Современная молодежь</w:t>
      </w:r>
    </w:p>
    <w:p w:rsidR="008E424F" w:rsidRDefault="008E424F" w:rsidP="008E424F">
      <w:pPr>
        <w:spacing w:line="1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Профессии</w:t>
      </w:r>
    </w:p>
    <w:p w:rsidR="008E424F" w:rsidRDefault="008E424F" w:rsidP="008E424F">
      <w:pPr>
        <w:ind w:left="700"/>
        <w:rPr>
          <w:sz w:val="20"/>
          <w:szCs w:val="20"/>
        </w:rPr>
      </w:pPr>
      <w:r>
        <w:rPr>
          <w:rFonts w:eastAsia="Times New Roman"/>
          <w:sz w:val="28"/>
          <w:szCs w:val="28"/>
        </w:rPr>
        <w:t>Современные профессии. Планы на будущее, проблемы выбора профессии.</w:t>
      </w:r>
    </w:p>
    <w:p w:rsidR="008E424F" w:rsidRDefault="008E424F" w:rsidP="008E424F">
      <w:pPr>
        <w:rPr>
          <w:sz w:val="20"/>
          <w:szCs w:val="20"/>
        </w:rPr>
      </w:pPr>
      <w:r>
        <w:rPr>
          <w:rFonts w:eastAsia="Times New Roman"/>
          <w:sz w:val="28"/>
          <w:szCs w:val="28"/>
        </w:rPr>
        <w:t>Образование и профессии.</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Страны изучаемого языка</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Иностранные языки</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9" w:lineRule="exact"/>
        <w:rPr>
          <w:sz w:val="20"/>
          <w:szCs w:val="20"/>
        </w:rPr>
      </w:pPr>
    </w:p>
    <w:p w:rsidR="008E424F" w:rsidRDefault="008E424F" w:rsidP="008E424F">
      <w:pPr>
        <w:ind w:left="700"/>
        <w:rPr>
          <w:sz w:val="20"/>
          <w:szCs w:val="20"/>
        </w:rPr>
      </w:pPr>
      <w:r>
        <w:rPr>
          <w:rFonts w:eastAsia="Times New Roman"/>
          <w:b/>
          <w:bCs/>
          <w:sz w:val="28"/>
          <w:szCs w:val="28"/>
        </w:rPr>
        <w:t>История</w:t>
      </w:r>
    </w:p>
    <w:p w:rsidR="008E424F" w:rsidRDefault="008E424F" w:rsidP="008E424F">
      <w:pPr>
        <w:spacing w:line="332"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Место учебного предмета «История»</w:t>
      </w:r>
    </w:p>
    <w:p w:rsidR="008E424F" w:rsidRDefault="008E424F" w:rsidP="008E424F">
      <w:pPr>
        <w:spacing w:line="1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8E424F" w:rsidRDefault="008E424F" w:rsidP="008E424F">
      <w:pPr>
        <w:spacing w:line="2" w:lineRule="exact"/>
        <w:rPr>
          <w:sz w:val="20"/>
          <w:szCs w:val="20"/>
        </w:rPr>
      </w:pPr>
    </w:p>
    <w:p w:rsidR="008E424F" w:rsidRDefault="008E424F" w:rsidP="008E424F">
      <w:pPr>
        <w:rPr>
          <w:sz w:val="20"/>
          <w:szCs w:val="20"/>
        </w:rPr>
      </w:pPr>
      <w:r>
        <w:rPr>
          <w:rFonts w:eastAsia="Times New Roman"/>
          <w:sz w:val="28"/>
          <w:szCs w:val="28"/>
        </w:rPr>
        <w:t>— («История России»).</w:t>
      </w:r>
    </w:p>
    <w:p w:rsidR="008E424F" w:rsidRDefault="008E424F" w:rsidP="008E424F">
      <w:pPr>
        <w:spacing w:line="15" w:lineRule="exact"/>
        <w:rPr>
          <w:sz w:val="20"/>
          <w:szCs w:val="20"/>
        </w:rPr>
      </w:pP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Общая характеристика примерной программы по истории</w:t>
      </w:r>
    </w:p>
    <w:p w:rsidR="008E424F" w:rsidRDefault="008E424F" w:rsidP="008E424F">
      <w:pPr>
        <w:spacing w:line="11" w:lineRule="exact"/>
        <w:rPr>
          <w:sz w:val="20"/>
          <w:szCs w:val="20"/>
        </w:rPr>
      </w:pPr>
    </w:p>
    <w:p w:rsidR="008E424F" w:rsidRDefault="008E424F" w:rsidP="008F526B">
      <w:pPr>
        <w:numPr>
          <w:ilvl w:val="0"/>
          <w:numId w:val="136"/>
        </w:numPr>
        <w:tabs>
          <w:tab w:val="left" w:pos="1060"/>
        </w:tabs>
        <w:spacing w:line="238" w:lineRule="auto"/>
        <w:ind w:firstLine="704"/>
        <w:jc w:val="both"/>
        <w:rPr>
          <w:rFonts w:eastAsia="Times New Roman"/>
          <w:sz w:val="28"/>
          <w:szCs w:val="28"/>
        </w:rPr>
      </w:pPr>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8E424F" w:rsidRDefault="008E424F" w:rsidP="008E424F">
      <w:pPr>
        <w:spacing w:line="23"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7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F526B">
      <w:pPr>
        <w:numPr>
          <w:ilvl w:val="1"/>
          <w:numId w:val="137"/>
        </w:numPr>
        <w:tabs>
          <w:tab w:val="left" w:pos="1149"/>
        </w:tabs>
        <w:spacing w:line="235" w:lineRule="auto"/>
        <w:ind w:left="7" w:firstLine="704"/>
        <w:jc w:val="both"/>
        <w:rPr>
          <w:rFonts w:eastAsia="Times New Roman"/>
          <w:sz w:val="28"/>
          <w:szCs w:val="28"/>
        </w:rPr>
      </w:pPr>
      <w:r>
        <w:rPr>
          <w:rFonts w:eastAsia="Times New Roman"/>
          <w:sz w:val="28"/>
          <w:szCs w:val="28"/>
        </w:rPr>
        <w:lastRenderedPageBreak/>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8E424F" w:rsidRDefault="008E424F" w:rsidP="008E424F">
      <w:pPr>
        <w:spacing w:line="19" w:lineRule="exact"/>
        <w:rPr>
          <w:rFonts w:eastAsia="Times New Roman"/>
          <w:sz w:val="28"/>
          <w:szCs w:val="28"/>
        </w:rPr>
      </w:pPr>
    </w:p>
    <w:p w:rsidR="008E424F" w:rsidRDefault="008E424F" w:rsidP="008F526B">
      <w:pPr>
        <w:numPr>
          <w:ilvl w:val="1"/>
          <w:numId w:val="137"/>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8E424F" w:rsidRDefault="008E424F" w:rsidP="008F526B">
      <w:pPr>
        <w:numPr>
          <w:ilvl w:val="1"/>
          <w:numId w:val="137"/>
        </w:numPr>
        <w:tabs>
          <w:tab w:val="left" w:pos="1027"/>
        </w:tabs>
        <w:ind w:left="1027" w:hanging="316"/>
        <w:rPr>
          <w:rFonts w:eastAsia="Times New Roman"/>
          <w:sz w:val="28"/>
          <w:szCs w:val="28"/>
        </w:rPr>
      </w:pPr>
      <w:r>
        <w:rPr>
          <w:rFonts w:eastAsia="Times New Roman"/>
          <w:sz w:val="28"/>
          <w:szCs w:val="28"/>
        </w:rPr>
        <w:t>формирование умений применять исторические знания в профессиональной</w:t>
      </w:r>
    </w:p>
    <w:p w:rsidR="008E424F" w:rsidRDefault="008E424F" w:rsidP="008F526B">
      <w:pPr>
        <w:numPr>
          <w:ilvl w:val="0"/>
          <w:numId w:val="137"/>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8E424F" w:rsidRDefault="008E424F" w:rsidP="008E424F">
      <w:pPr>
        <w:spacing w:line="14" w:lineRule="exact"/>
        <w:rPr>
          <w:rFonts w:eastAsia="Times New Roman"/>
          <w:sz w:val="28"/>
          <w:szCs w:val="28"/>
        </w:rPr>
      </w:pPr>
    </w:p>
    <w:p w:rsidR="008E424F" w:rsidRDefault="008E424F" w:rsidP="008F526B">
      <w:pPr>
        <w:numPr>
          <w:ilvl w:val="1"/>
          <w:numId w:val="138"/>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8E424F" w:rsidRDefault="008E424F" w:rsidP="008E424F">
      <w:pPr>
        <w:spacing w:line="15" w:lineRule="exact"/>
        <w:rPr>
          <w:rFonts w:eastAsia="Times New Roman"/>
          <w:sz w:val="28"/>
          <w:szCs w:val="28"/>
        </w:rPr>
      </w:pPr>
    </w:p>
    <w:p w:rsidR="008E424F" w:rsidRDefault="008E424F" w:rsidP="008F526B">
      <w:pPr>
        <w:numPr>
          <w:ilvl w:val="1"/>
          <w:numId w:val="138"/>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Задачами реализации примерной образовательной программы учебного предмета «История» (углубленный уровень) являются:</w:t>
      </w:r>
    </w:p>
    <w:p w:rsidR="008E424F" w:rsidRDefault="008E424F" w:rsidP="008E424F">
      <w:pPr>
        <w:spacing w:line="15" w:lineRule="exact"/>
        <w:rPr>
          <w:sz w:val="20"/>
          <w:szCs w:val="20"/>
        </w:rPr>
      </w:pPr>
    </w:p>
    <w:p w:rsidR="008E424F" w:rsidRDefault="008E424F" w:rsidP="008F526B">
      <w:pPr>
        <w:numPr>
          <w:ilvl w:val="0"/>
          <w:numId w:val="139"/>
        </w:numPr>
        <w:tabs>
          <w:tab w:val="left" w:pos="1120"/>
        </w:tabs>
        <w:spacing w:line="234" w:lineRule="auto"/>
        <w:ind w:left="7" w:firstLine="704"/>
        <w:rPr>
          <w:rFonts w:eastAsia="Times New Roman"/>
          <w:sz w:val="28"/>
          <w:szCs w:val="28"/>
        </w:rPr>
      </w:pPr>
      <w:r>
        <w:rPr>
          <w:rFonts w:eastAsia="Times New Roman"/>
          <w:sz w:val="28"/>
          <w:szCs w:val="28"/>
        </w:rPr>
        <w:t>формирование знаний о месте и роли исторической науки в системе научных дисциплин, представлений об историографии;</w:t>
      </w:r>
    </w:p>
    <w:p w:rsidR="008E424F" w:rsidRDefault="008E424F" w:rsidP="008E424F">
      <w:pPr>
        <w:spacing w:line="15" w:lineRule="exact"/>
        <w:rPr>
          <w:rFonts w:eastAsia="Times New Roman"/>
          <w:sz w:val="28"/>
          <w:szCs w:val="28"/>
        </w:rPr>
      </w:pPr>
    </w:p>
    <w:p w:rsidR="008E424F" w:rsidRDefault="008E424F" w:rsidP="008F526B">
      <w:pPr>
        <w:numPr>
          <w:ilvl w:val="0"/>
          <w:numId w:val="139"/>
        </w:numPr>
        <w:tabs>
          <w:tab w:val="left" w:pos="1048"/>
        </w:tabs>
        <w:spacing w:line="234" w:lineRule="auto"/>
        <w:ind w:left="7" w:right="20" w:firstLine="704"/>
        <w:rPr>
          <w:rFonts w:eastAsia="Times New Roman"/>
          <w:sz w:val="28"/>
          <w:szCs w:val="28"/>
        </w:rPr>
      </w:pPr>
      <w:r>
        <w:rPr>
          <w:rFonts w:eastAsia="Times New Roman"/>
          <w:sz w:val="28"/>
          <w:szCs w:val="28"/>
        </w:rPr>
        <w:t>овладение системными историческими знаниями, понимание места и роли России в мировой истории;</w:t>
      </w:r>
    </w:p>
    <w:p w:rsidR="008E424F" w:rsidRDefault="008E424F" w:rsidP="008E424F">
      <w:pPr>
        <w:spacing w:line="20" w:lineRule="exact"/>
        <w:rPr>
          <w:rFonts w:eastAsia="Times New Roman"/>
          <w:sz w:val="28"/>
          <w:szCs w:val="28"/>
        </w:rPr>
      </w:pPr>
    </w:p>
    <w:p w:rsidR="008E424F" w:rsidRDefault="008E424F" w:rsidP="008F526B">
      <w:pPr>
        <w:numPr>
          <w:ilvl w:val="0"/>
          <w:numId w:val="139"/>
        </w:numPr>
        <w:tabs>
          <w:tab w:val="left" w:pos="1120"/>
        </w:tabs>
        <w:spacing w:line="234" w:lineRule="auto"/>
        <w:ind w:left="7" w:right="20" w:firstLine="704"/>
        <w:rPr>
          <w:rFonts w:eastAsia="Times New Roman"/>
          <w:sz w:val="28"/>
          <w:szCs w:val="28"/>
        </w:rPr>
      </w:pPr>
      <w:r>
        <w:rPr>
          <w:rFonts w:eastAsia="Times New Roman"/>
          <w:sz w:val="28"/>
          <w:szCs w:val="28"/>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8E424F" w:rsidRDefault="008E424F" w:rsidP="008E424F">
      <w:pPr>
        <w:spacing w:line="15" w:lineRule="exact"/>
        <w:rPr>
          <w:rFonts w:eastAsia="Times New Roman"/>
          <w:sz w:val="28"/>
          <w:szCs w:val="28"/>
        </w:rPr>
      </w:pPr>
    </w:p>
    <w:p w:rsidR="008E424F" w:rsidRDefault="008E424F" w:rsidP="008F526B">
      <w:pPr>
        <w:numPr>
          <w:ilvl w:val="0"/>
          <w:numId w:val="139"/>
        </w:numPr>
        <w:tabs>
          <w:tab w:val="left" w:pos="1016"/>
        </w:tabs>
        <w:spacing w:line="234" w:lineRule="auto"/>
        <w:ind w:left="287" w:firstLine="424"/>
        <w:rPr>
          <w:rFonts w:eastAsia="Times New Roman"/>
          <w:sz w:val="28"/>
          <w:szCs w:val="28"/>
        </w:rPr>
      </w:pPr>
      <w:r>
        <w:rPr>
          <w:rFonts w:eastAsia="Times New Roman"/>
          <w:sz w:val="28"/>
          <w:szCs w:val="28"/>
        </w:rPr>
        <w:t>формирование умений оценивать различные исторические версии. Методологическая основа преподавания курса истории в школе базируется на</w:t>
      </w:r>
    </w:p>
    <w:p w:rsidR="008E424F" w:rsidRDefault="008E424F" w:rsidP="008E424F">
      <w:pPr>
        <w:ind w:left="7"/>
        <w:rPr>
          <w:sz w:val="20"/>
          <w:szCs w:val="20"/>
        </w:rPr>
      </w:pPr>
      <w:r>
        <w:rPr>
          <w:rFonts w:eastAsia="Times New Roman"/>
          <w:sz w:val="28"/>
          <w:szCs w:val="28"/>
        </w:rPr>
        <w:t>следующих образовательных и воспитательных приоритетах:</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8E424F" w:rsidRDefault="008E424F" w:rsidP="008F526B">
      <w:pPr>
        <w:numPr>
          <w:ilvl w:val="0"/>
          <w:numId w:val="140"/>
        </w:numPr>
        <w:tabs>
          <w:tab w:val="left" w:pos="227"/>
        </w:tabs>
        <w:ind w:left="227" w:hanging="227"/>
        <w:rPr>
          <w:rFonts w:eastAsia="Times New Roman"/>
          <w:sz w:val="28"/>
          <w:szCs w:val="28"/>
        </w:rPr>
      </w:pPr>
      <w:r>
        <w:rPr>
          <w:rFonts w:eastAsia="Times New Roman"/>
          <w:sz w:val="28"/>
          <w:szCs w:val="28"/>
        </w:rPr>
        <w:t>общества;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Новейшая история</w:t>
      </w:r>
    </w:p>
    <w:p w:rsidR="008E424F" w:rsidRDefault="008E424F" w:rsidP="008E424F">
      <w:pPr>
        <w:spacing w:line="337" w:lineRule="exact"/>
        <w:rPr>
          <w:sz w:val="20"/>
          <w:szCs w:val="20"/>
        </w:rPr>
      </w:pPr>
    </w:p>
    <w:p w:rsidR="008E424F" w:rsidRDefault="008E424F" w:rsidP="008E424F">
      <w:pPr>
        <w:spacing w:line="234" w:lineRule="auto"/>
        <w:ind w:left="707" w:right="3420"/>
        <w:rPr>
          <w:sz w:val="20"/>
          <w:szCs w:val="20"/>
        </w:rPr>
      </w:pPr>
      <w:r>
        <w:rPr>
          <w:rFonts w:eastAsia="Times New Roman"/>
          <w:b/>
          <w:bCs/>
          <w:sz w:val="28"/>
          <w:szCs w:val="28"/>
        </w:rPr>
        <w:t>Мир накануне и в годы Первой мировой войны Мир накануне Первой мировой войны</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Расширение</w:t>
      </w:r>
      <w:r>
        <w:rPr>
          <w:rFonts w:eastAsia="Times New Roman"/>
          <w:sz w:val="28"/>
          <w:szCs w:val="28"/>
        </w:rPr>
        <w:t xml:space="preserve"> </w:t>
      </w:r>
      <w:r>
        <w:rPr>
          <w:rFonts w:eastAsia="Times New Roman"/>
          <w:i/>
          <w:iCs/>
          <w:sz w:val="28"/>
          <w:szCs w:val="28"/>
        </w:rPr>
        <w:t xml:space="preserve">избирательного права. </w:t>
      </w:r>
      <w:r>
        <w:rPr>
          <w:rFonts w:eastAsia="Times New Roman"/>
          <w:sz w:val="28"/>
          <w:szCs w:val="28"/>
        </w:rPr>
        <w:t>Национализм. «Империализм».</w:t>
      </w:r>
      <w:r>
        <w:rPr>
          <w:rFonts w:eastAsia="Times New Roman"/>
          <w:i/>
          <w:iCs/>
          <w:sz w:val="28"/>
          <w:szCs w:val="28"/>
        </w:rPr>
        <w:t xml:space="preserve"> </w:t>
      </w:r>
      <w:r>
        <w:rPr>
          <w:rFonts w:eastAsia="Times New Roman"/>
          <w:sz w:val="28"/>
          <w:szCs w:val="28"/>
        </w:rPr>
        <w:t>Колониальные и</w:t>
      </w:r>
      <w:r>
        <w:rPr>
          <w:rFonts w:eastAsia="Times New Roman"/>
          <w:i/>
          <w:iCs/>
          <w:sz w:val="28"/>
          <w:szCs w:val="28"/>
        </w:rPr>
        <w:t xml:space="preserve"> </w:t>
      </w:r>
      <w:r>
        <w:rPr>
          <w:rFonts w:eastAsia="Times New Roman"/>
          <w:sz w:val="28"/>
          <w:szCs w:val="28"/>
        </w:rPr>
        <w:t xml:space="preserve">континентальные империи. Мировой порядок перед Первой мировой войной. Антанта и Тройственный союз. Гаагские конвенции и декларации. </w:t>
      </w:r>
      <w:r>
        <w:rPr>
          <w:rFonts w:eastAsia="Times New Roman"/>
          <w:i/>
          <w:iCs/>
          <w:sz w:val="28"/>
          <w:szCs w:val="28"/>
        </w:rPr>
        <w:t>Гонка</w:t>
      </w:r>
    </w:p>
    <w:p w:rsidR="008E424F" w:rsidRDefault="008E424F" w:rsidP="008E424F">
      <w:pPr>
        <w:spacing w:line="93" w:lineRule="exact"/>
        <w:rPr>
          <w:sz w:val="20"/>
          <w:szCs w:val="20"/>
        </w:rPr>
      </w:pPr>
    </w:p>
    <w:p w:rsidR="008E424F" w:rsidRDefault="008E424F" w:rsidP="008E424F">
      <w:pPr>
        <w:ind w:right="-6"/>
        <w:jc w:val="center"/>
        <w:rPr>
          <w:sz w:val="20"/>
          <w:szCs w:val="20"/>
        </w:rPr>
      </w:pPr>
      <w:r>
        <w:rPr>
          <w:rFonts w:ascii="Calibri" w:eastAsia="Calibri" w:hAnsi="Calibri" w:cs="Calibri"/>
          <w:sz w:val="24"/>
          <w:szCs w:val="24"/>
        </w:rPr>
        <w:t>136</w:t>
      </w: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jc w:val="both"/>
        <w:rPr>
          <w:sz w:val="20"/>
          <w:szCs w:val="20"/>
        </w:rPr>
      </w:pPr>
      <w:r>
        <w:rPr>
          <w:rFonts w:eastAsia="Times New Roman"/>
          <w:i/>
          <w:iCs/>
          <w:sz w:val="28"/>
          <w:szCs w:val="28"/>
        </w:rPr>
        <w:lastRenderedPageBreak/>
        <w:t xml:space="preserve">вооружений и милитаризация. Пропаганда. </w:t>
      </w:r>
      <w:r>
        <w:rPr>
          <w:rFonts w:eastAsia="Times New Roman"/>
          <w:sz w:val="28"/>
          <w:szCs w:val="28"/>
        </w:rPr>
        <w:t>Региональные конфликты накануне</w:t>
      </w:r>
      <w:r>
        <w:rPr>
          <w:rFonts w:eastAsia="Times New Roman"/>
          <w:i/>
          <w:iCs/>
          <w:sz w:val="28"/>
          <w:szCs w:val="28"/>
        </w:rPr>
        <w:t xml:space="preserve"> </w:t>
      </w:r>
      <w:r>
        <w:rPr>
          <w:rFonts w:eastAsia="Times New Roman"/>
          <w:sz w:val="28"/>
          <w:szCs w:val="28"/>
        </w:rPr>
        <w:t>Первой мировой войны. Причины Первой мировой войны.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Первая мировая война</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Гумбиненом и поражение под Танненбергом. Наступление в Галиции. </w:t>
      </w:r>
      <w:r>
        <w:rPr>
          <w:rFonts w:eastAsia="Times New Roman"/>
          <w:i/>
          <w:iCs/>
          <w:sz w:val="28"/>
          <w:szCs w:val="28"/>
        </w:rPr>
        <w:t>Морское сражение при Гельголанде.</w:t>
      </w:r>
      <w:r>
        <w:rPr>
          <w:rFonts w:eastAsia="Times New Roman"/>
          <w:sz w:val="28"/>
          <w:szCs w:val="28"/>
        </w:rPr>
        <w:t xml:space="preserve"> </w:t>
      </w:r>
      <w:r>
        <w:rPr>
          <w:rFonts w:eastAsia="Times New Roman"/>
          <w:i/>
          <w:iCs/>
          <w:sz w:val="28"/>
          <w:szCs w:val="28"/>
        </w:rPr>
        <w:t xml:space="preserve">Вступление в войну Османской империи. Вступление в войну Болгарии и Италии. Поражение Сербии. </w:t>
      </w:r>
      <w:r>
        <w:rPr>
          <w:rFonts w:eastAsia="Times New Roman"/>
          <w:sz w:val="28"/>
          <w:szCs w:val="28"/>
        </w:rPr>
        <w:t>Четверной союз</w:t>
      </w:r>
      <w:r>
        <w:rPr>
          <w:rFonts w:eastAsia="Times New Roman"/>
          <w:i/>
          <w:iCs/>
          <w:sz w:val="28"/>
          <w:szCs w:val="28"/>
        </w:rPr>
        <w:t xml:space="preserve"> </w:t>
      </w:r>
      <w:r>
        <w:rPr>
          <w:rFonts w:eastAsia="Times New Roman"/>
          <w:sz w:val="28"/>
          <w:szCs w:val="28"/>
        </w:rPr>
        <w:t>(Центральные державы).</w:t>
      </w:r>
      <w:r>
        <w:rPr>
          <w:rFonts w:eastAsia="Times New Roman"/>
          <w:i/>
          <w:iCs/>
          <w:sz w:val="28"/>
          <w:szCs w:val="28"/>
        </w:rPr>
        <w:t xml:space="preserve"> </w:t>
      </w:r>
      <w:r>
        <w:rPr>
          <w:rFonts w:eastAsia="Times New Roman"/>
          <w:sz w:val="28"/>
          <w:szCs w:val="28"/>
        </w:rPr>
        <w:t>Верден.</w:t>
      </w:r>
      <w:r>
        <w:rPr>
          <w:rFonts w:eastAsia="Times New Roman"/>
          <w:i/>
          <w:iCs/>
          <w:sz w:val="28"/>
          <w:szCs w:val="28"/>
        </w:rPr>
        <w:t xml:space="preserve"> </w:t>
      </w:r>
      <w:r>
        <w:rPr>
          <w:rFonts w:eastAsia="Times New Roman"/>
          <w:sz w:val="28"/>
          <w:szCs w:val="28"/>
        </w:rPr>
        <w:t>Отступление</w:t>
      </w:r>
      <w:r>
        <w:rPr>
          <w:rFonts w:eastAsia="Times New Roman"/>
          <w:i/>
          <w:iCs/>
          <w:sz w:val="28"/>
          <w:szCs w:val="28"/>
        </w:rPr>
        <w:t xml:space="preserve"> </w:t>
      </w:r>
      <w:r>
        <w:rPr>
          <w:rFonts w:eastAsia="Times New Roman"/>
          <w:sz w:val="28"/>
          <w:szCs w:val="28"/>
        </w:rPr>
        <w:t xml:space="preserve">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r>
        <w:rPr>
          <w:rFonts w:eastAsia="Times New Roman"/>
          <w:i/>
          <w:iCs/>
          <w:sz w:val="28"/>
          <w:szCs w:val="28"/>
        </w:rPr>
        <w:t xml:space="preserve">Ютландское сражение. Вступление в войну Румынии. </w:t>
      </w:r>
      <w:r>
        <w:rPr>
          <w:rFonts w:eastAsia="Times New Roman"/>
          <w:sz w:val="28"/>
          <w:szCs w:val="28"/>
        </w:rPr>
        <w:t>Брусиловский прорыв.</w:t>
      </w:r>
      <w:r>
        <w:rPr>
          <w:rFonts w:eastAsia="Times New Roman"/>
          <w:i/>
          <w:iCs/>
          <w:sz w:val="28"/>
          <w:szCs w:val="28"/>
        </w:rPr>
        <w:t xml:space="preserve"> </w:t>
      </w:r>
      <w:r>
        <w:rPr>
          <w:rFonts w:eastAsia="Times New Roman"/>
          <w:sz w:val="28"/>
          <w:szCs w:val="28"/>
        </w:rPr>
        <w:t xml:space="preserve">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Новые методы ведения войны.</w:t>
      </w:r>
      <w:r>
        <w:rPr>
          <w:rFonts w:eastAsia="Times New Roman"/>
          <w:sz w:val="28"/>
          <w:szCs w:val="28"/>
        </w:rPr>
        <w:t xml:space="preserve"> </w:t>
      </w:r>
      <w:r>
        <w:rPr>
          <w:rFonts w:eastAsia="Times New Roman"/>
          <w:i/>
          <w:iCs/>
          <w:sz w:val="28"/>
          <w:szCs w:val="28"/>
        </w:rPr>
        <w:t>Националистическая пропаганда.</w:t>
      </w:r>
      <w:r>
        <w:rPr>
          <w:rFonts w:eastAsia="Times New Roman"/>
          <w:sz w:val="28"/>
          <w:szCs w:val="28"/>
        </w:rPr>
        <w:t xml:space="preserve"> </w:t>
      </w:r>
      <w:r>
        <w:rPr>
          <w:rFonts w:eastAsia="Times New Roman"/>
          <w:i/>
          <w:iCs/>
          <w:sz w:val="28"/>
          <w:szCs w:val="28"/>
        </w:rPr>
        <w:t xml:space="preserve">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w:t>
      </w:r>
      <w:r>
        <w:rPr>
          <w:rFonts w:eastAsia="Times New Roman"/>
          <w:i/>
          <w:iCs/>
          <w:sz w:val="28"/>
          <w:szCs w:val="28"/>
        </w:rPr>
        <w:t xml:space="preserve"> </w:t>
      </w:r>
      <w:r>
        <w:rPr>
          <w:rFonts w:eastAsia="Times New Roman"/>
          <w:sz w:val="28"/>
          <w:szCs w:val="28"/>
        </w:rPr>
        <w:t>экономические,</w:t>
      </w:r>
      <w:r>
        <w:rPr>
          <w:rFonts w:eastAsia="Times New Roman"/>
          <w:i/>
          <w:iCs/>
          <w:sz w:val="28"/>
          <w:szCs w:val="28"/>
        </w:rPr>
        <w:t xml:space="preserve"> </w:t>
      </w:r>
      <w:r>
        <w:rPr>
          <w:rFonts w:eastAsia="Times New Roman"/>
          <w:sz w:val="28"/>
          <w:szCs w:val="28"/>
        </w:rPr>
        <w:t>социальные и культурные последствия</w:t>
      </w:r>
      <w:r>
        <w:rPr>
          <w:rFonts w:eastAsia="Times New Roman"/>
          <w:i/>
          <w:iCs/>
          <w:sz w:val="28"/>
          <w:szCs w:val="28"/>
        </w:rPr>
        <w:t xml:space="preserve"> </w:t>
      </w:r>
      <w:r>
        <w:rPr>
          <w:rFonts w:eastAsia="Times New Roman"/>
          <w:sz w:val="28"/>
          <w:szCs w:val="28"/>
        </w:rPr>
        <w:t>Первой мировой войны.</w:t>
      </w:r>
    </w:p>
    <w:p w:rsidR="008E424F" w:rsidRDefault="008E424F" w:rsidP="008E424F">
      <w:pPr>
        <w:spacing w:line="16" w:lineRule="exact"/>
        <w:rPr>
          <w:sz w:val="20"/>
          <w:szCs w:val="20"/>
        </w:rPr>
      </w:pPr>
    </w:p>
    <w:p w:rsidR="008E424F" w:rsidRDefault="008E424F" w:rsidP="008E424F">
      <w:pPr>
        <w:ind w:left="700"/>
        <w:rPr>
          <w:sz w:val="20"/>
          <w:szCs w:val="20"/>
        </w:rPr>
      </w:pPr>
      <w:r>
        <w:rPr>
          <w:rFonts w:eastAsia="Times New Roman"/>
          <w:b/>
          <w:bCs/>
          <w:sz w:val="28"/>
          <w:szCs w:val="28"/>
        </w:rPr>
        <w:t>Межвоенный период (1918–1939)</w:t>
      </w:r>
    </w:p>
    <w:p w:rsidR="008E424F" w:rsidRDefault="008E424F" w:rsidP="008E424F">
      <w:pPr>
        <w:ind w:left="700"/>
        <w:rPr>
          <w:sz w:val="20"/>
          <w:szCs w:val="20"/>
        </w:rPr>
      </w:pPr>
      <w:r>
        <w:rPr>
          <w:rFonts w:eastAsia="Times New Roman"/>
          <w:b/>
          <w:bCs/>
          <w:sz w:val="28"/>
          <w:szCs w:val="28"/>
        </w:rPr>
        <w:t>Революционная волна после Первой мировой войны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Народы бывшей российской</w:t>
      </w:r>
      <w:r>
        <w:rPr>
          <w:rFonts w:eastAsia="Times New Roman"/>
          <w:sz w:val="28"/>
          <w:szCs w:val="28"/>
        </w:rPr>
        <w:t xml:space="preserve"> </w:t>
      </w:r>
      <w:r>
        <w:rPr>
          <w:rFonts w:eastAsia="Times New Roman"/>
          <w:i/>
          <w:iCs/>
          <w:sz w:val="28"/>
          <w:szCs w:val="28"/>
        </w:rPr>
        <w:t xml:space="preserve">империи: независимость и вхождение в СССР. </w:t>
      </w:r>
      <w:r>
        <w:rPr>
          <w:rFonts w:eastAsia="Times New Roman"/>
          <w:sz w:val="28"/>
          <w:szCs w:val="28"/>
        </w:rPr>
        <w:t>Ноябрьская революция в Германии.</w:t>
      </w:r>
      <w:r>
        <w:rPr>
          <w:rFonts w:eastAsia="Times New Roman"/>
          <w:i/>
          <w:iCs/>
          <w:sz w:val="28"/>
          <w:szCs w:val="28"/>
        </w:rPr>
        <w:t xml:space="preserve"> </w:t>
      </w:r>
      <w:r>
        <w:rPr>
          <w:rFonts w:eastAsia="Times New Roman"/>
          <w:sz w:val="28"/>
          <w:szCs w:val="28"/>
        </w:rPr>
        <w:t xml:space="preserve">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w:t>
      </w:r>
      <w:r>
        <w:rPr>
          <w:rFonts w:eastAsia="Times New Roman"/>
          <w:sz w:val="28"/>
          <w:szCs w:val="28"/>
        </w:rPr>
        <w:t xml:space="preserve"> </w:t>
      </w:r>
      <w:r>
        <w:rPr>
          <w:rFonts w:eastAsia="Times New Roman"/>
          <w:i/>
          <w:iCs/>
          <w:sz w:val="28"/>
          <w:szCs w:val="28"/>
        </w:rPr>
        <w:t>Образование</w:t>
      </w:r>
      <w:r>
        <w:rPr>
          <w:rFonts w:eastAsia="Times New Roman"/>
          <w:sz w:val="28"/>
          <w:szCs w:val="28"/>
        </w:rPr>
        <w:t xml:space="preserve"> </w:t>
      </w:r>
      <w:r>
        <w:rPr>
          <w:rFonts w:eastAsia="Times New Roman"/>
          <w:i/>
          <w:iCs/>
          <w:sz w:val="28"/>
          <w:szCs w:val="28"/>
        </w:rPr>
        <w:t>республики в Турции и кемализм.</w:t>
      </w:r>
    </w:p>
    <w:p w:rsidR="008E424F" w:rsidRDefault="008E424F" w:rsidP="008E424F">
      <w:pPr>
        <w:spacing w:line="7" w:lineRule="exact"/>
        <w:rPr>
          <w:sz w:val="20"/>
          <w:szCs w:val="20"/>
        </w:rPr>
      </w:pPr>
    </w:p>
    <w:p w:rsidR="008E424F" w:rsidRDefault="008E424F" w:rsidP="008E424F">
      <w:pPr>
        <w:ind w:left="700"/>
        <w:rPr>
          <w:sz w:val="20"/>
          <w:szCs w:val="20"/>
        </w:rPr>
      </w:pPr>
      <w:r>
        <w:rPr>
          <w:rFonts w:eastAsia="Times New Roman"/>
          <w:b/>
          <w:bCs/>
          <w:sz w:val="28"/>
          <w:szCs w:val="28"/>
        </w:rPr>
        <w:t>Версальско-вашингтонская система</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eastAsia="Times New Roman"/>
          <w:i/>
          <w:iCs/>
          <w:sz w:val="28"/>
          <w:szCs w:val="28"/>
        </w:rPr>
        <w:t>Локарнские договоры.</w:t>
      </w:r>
      <w:r>
        <w:rPr>
          <w:rFonts w:eastAsia="Times New Roman"/>
          <w:sz w:val="28"/>
          <w:szCs w:val="28"/>
        </w:rPr>
        <w:t xml:space="preserve"> </w:t>
      </w:r>
      <w:r>
        <w:rPr>
          <w:rFonts w:eastAsia="Times New Roman"/>
          <w:i/>
          <w:iCs/>
          <w:sz w:val="28"/>
          <w:szCs w:val="28"/>
        </w:rPr>
        <w:t>Формирование</w:t>
      </w:r>
      <w:r>
        <w:rPr>
          <w:rFonts w:eastAsia="Times New Roman"/>
          <w:sz w:val="28"/>
          <w:szCs w:val="28"/>
        </w:rPr>
        <w:t xml:space="preserve"> </w:t>
      </w:r>
      <w:r>
        <w:rPr>
          <w:rFonts w:eastAsia="Times New Roman"/>
          <w:i/>
          <w:iCs/>
          <w:sz w:val="28"/>
          <w:szCs w:val="28"/>
        </w:rPr>
        <w:t>новых военно-политических блоков – Малая Антанта, Балканская и Балтийская Антанты. Пацифистское движение. Пакт Бриана-Келлога.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Страны Запада в 1920-е гг.</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Авторитарные</w:t>
      </w:r>
      <w:r>
        <w:rPr>
          <w:rFonts w:eastAsia="Times New Roman"/>
          <w:sz w:val="28"/>
          <w:szCs w:val="28"/>
        </w:rPr>
        <w:t xml:space="preserve"> </w:t>
      </w:r>
      <w:r>
        <w:rPr>
          <w:rFonts w:eastAsia="Times New Roman"/>
          <w:i/>
          <w:iCs/>
          <w:sz w:val="28"/>
          <w:szCs w:val="28"/>
        </w:rPr>
        <w:t xml:space="preserve">режимы в Европе: Польша и Испания. Б. Муссолини и идеи фашизма. </w:t>
      </w:r>
      <w:r>
        <w:rPr>
          <w:rFonts w:eastAsia="Times New Roman"/>
          <w:sz w:val="28"/>
          <w:szCs w:val="28"/>
        </w:rPr>
        <w:t>Приход</w:t>
      </w:r>
      <w:r>
        <w:rPr>
          <w:rFonts w:eastAsia="Times New Roman"/>
          <w:i/>
          <w:iCs/>
          <w:sz w:val="28"/>
          <w:szCs w:val="28"/>
        </w:rPr>
        <w:t xml:space="preserve"> </w:t>
      </w:r>
      <w:r>
        <w:rPr>
          <w:rFonts w:eastAsia="Times New Roman"/>
          <w:sz w:val="28"/>
          <w:szCs w:val="28"/>
        </w:rPr>
        <w:t xml:space="preserve">фашистов к власти в Италии. Создание фашистского режима. </w:t>
      </w:r>
      <w:r>
        <w:rPr>
          <w:rFonts w:eastAsia="Times New Roman"/>
          <w:i/>
          <w:iCs/>
          <w:sz w:val="28"/>
          <w:szCs w:val="28"/>
        </w:rPr>
        <w:t>Кризис Матеотти.</w:t>
      </w:r>
      <w:r>
        <w:rPr>
          <w:rFonts w:eastAsia="Times New Roman"/>
          <w:sz w:val="28"/>
          <w:szCs w:val="28"/>
        </w:rPr>
        <w:t xml:space="preserve"> Фашистский режим в Италии.</w:t>
      </w:r>
    </w:p>
    <w:p w:rsidR="008E424F" w:rsidRDefault="008E424F" w:rsidP="008E424F">
      <w:pPr>
        <w:spacing w:line="12" w:lineRule="exact"/>
        <w:rPr>
          <w:sz w:val="20"/>
          <w:szCs w:val="20"/>
        </w:rPr>
      </w:pPr>
    </w:p>
    <w:p w:rsidR="008E424F" w:rsidRDefault="008E424F" w:rsidP="008E424F">
      <w:pPr>
        <w:ind w:left="700"/>
        <w:rPr>
          <w:sz w:val="20"/>
          <w:szCs w:val="20"/>
        </w:rPr>
      </w:pPr>
      <w:r>
        <w:rPr>
          <w:rFonts w:eastAsia="Times New Roman"/>
          <w:b/>
          <w:bCs/>
          <w:sz w:val="28"/>
          <w:szCs w:val="28"/>
        </w:rPr>
        <w:t>Политическое развитие стран Южной и Восточной Азии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Китай после Синьхайской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w:t>
      </w:r>
      <w:r>
        <w:rPr>
          <w:rFonts w:eastAsia="Times New Roman"/>
          <w:sz w:val="28"/>
          <w:szCs w:val="28"/>
        </w:rPr>
        <w:t xml:space="preserve"> </w:t>
      </w:r>
      <w:r>
        <w:rPr>
          <w:rFonts w:eastAsia="Times New Roman"/>
          <w:i/>
          <w:iCs/>
          <w:sz w:val="28"/>
          <w:szCs w:val="28"/>
        </w:rPr>
        <w:t>Красной</w:t>
      </w:r>
      <w:r>
        <w:rPr>
          <w:rFonts w:eastAsia="Times New Roman"/>
          <w:sz w:val="28"/>
          <w:szCs w:val="28"/>
        </w:rPr>
        <w:t xml:space="preserve"> </w:t>
      </w:r>
      <w:r>
        <w:rPr>
          <w:rFonts w:eastAsia="Times New Roman"/>
          <w:i/>
          <w:iCs/>
          <w:sz w:val="28"/>
          <w:szCs w:val="28"/>
        </w:rPr>
        <w:t>армии Китая. Становление демократических институтов и политической системы колониальной Индии. Поиски «индийской национальной идеи».</w:t>
      </w:r>
    </w:p>
    <w:p w:rsidR="008E424F" w:rsidRDefault="008E424F" w:rsidP="008E424F">
      <w:pPr>
        <w:spacing w:line="9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jc w:val="both"/>
        <w:rPr>
          <w:sz w:val="20"/>
          <w:szCs w:val="20"/>
        </w:rPr>
      </w:pPr>
      <w:r>
        <w:rPr>
          <w:rFonts w:eastAsia="Times New Roman"/>
          <w:i/>
          <w:iCs/>
          <w:sz w:val="28"/>
          <w:szCs w:val="28"/>
        </w:rPr>
        <w:lastRenderedPageBreak/>
        <w:t xml:space="preserve">Национально-освободительное движение в Индии в 1919–1939 гг. </w:t>
      </w:r>
      <w:r>
        <w:rPr>
          <w:rFonts w:eastAsia="Times New Roman"/>
          <w:sz w:val="28"/>
          <w:szCs w:val="28"/>
        </w:rPr>
        <w:t>Индийский</w:t>
      </w:r>
      <w:r>
        <w:rPr>
          <w:rFonts w:eastAsia="Times New Roman"/>
          <w:i/>
          <w:iCs/>
          <w:sz w:val="28"/>
          <w:szCs w:val="28"/>
        </w:rPr>
        <w:t xml:space="preserve"> </w:t>
      </w:r>
      <w:r>
        <w:rPr>
          <w:rFonts w:eastAsia="Times New Roman"/>
          <w:sz w:val="28"/>
          <w:szCs w:val="28"/>
        </w:rPr>
        <w:t>национальный конгресс и М. Ганди.</w:t>
      </w:r>
    </w:p>
    <w:p w:rsidR="008E424F" w:rsidRDefault="008E424F" w:rsidP="008E424F">
      <w:pPr>
        <w:spacing w:line="20"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8E424F" w:rsidRDefault="008E424F" w:rsidP="008E424F">
      <w:pPr>
        <w:spacing w:line="16"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Победа Ф Д.</w:t>
      </w:r>
      <w:r>
        <w:rPr>
          <w:rFonts w:eastAsia="Times New Roman"/>
          <w:i/>
          <w:iCs/>
          <w:sz w:val="28"/>
          <w:szCs w:val="28"/>
        </w:rPr>
        <w:t xml:space="preserve"> </w:t>
      </w:r>
      <w:r>
        <w:rPr>
          <w:rFonts w:eastAsia="Times New Roman"/>
          <w:sz w:val="28"/>
          <w:szCs w:val="28"/>
        </w:rPr>
        <w:t>Рузвельта на выборах в США. «Новый</w:t>
      </w:r>
      <w:r>
        <w:rPr>
          <w:rFonts w:eastAsia="Times New Roman"/>
          <w:i/>
          <w:iCs/>
          <w:sz w:val="28"/>
          <w:szCs w:val="28"/>
        </w:rPr>
        <w:t xml:space="preserve"> </w:t>
      </w:r>
      <w:r>
        <w:rPr>
          <w:rFonts w:eastAsia="Times New Roman"/>
          <w:sz w:val="28"/>
          <w:szCs w:val="28"/>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8E424F" w:rsidRDefault="008E424F" w:rsidP="008E424F">
      <w:pPr>
        <w:spacing w:line="12" w:lineRule="exact"/>
        <w:rPr>
          <w:sz w:val="20"/>
          <w:szCs w:val="20"/>
        </w:rPr>
      </w:pPr>
    </w:p>
    <w:p w:rsidR="008E424F" w:rsidRDefault="008E424F" w:rsidP="008E424F">
      <w:pPr>
        <w:ind w:left="707"/>
        <w:rPr>
          <w:sz w:val="20"/>
          <w:szCs w:val="20"/>
        </w:rPr>
      </w:pPr>
      <w:r>
        <w:rPr>
          <w:rFonts w:eastAsia="Times New Roman"/>
          <w:b/>
          <w:bCs/>
          <w:sz w:val="28"/>
          <w:szCs w:val="28"/>
        </w:rPr>
        <w:t>Нарастание агрессии. Германский нацизм</w:t>
      </w:r>
    </w:p>
    <w:p w:rsidR="008E424F" w:rsidRDefault="008E424F" w:rsidP="008E424F">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8E424F" w:rsidRDefault="008E424F" w:rsidP="008E424F">
      <w:pPr>
        <w:ind w:left="7"/>
        <w:rPr>
          <w:sz w:val="20"/>
          <w:szCs w:val="20"/>
        </w:rPr>
      </w:pPr>
      <w:r>
        <w:rPr>
          <w:rFonts w:eastAsia="Times New Roman"/>
          <w:sz w:val="28"/>
          <w:szCs w:val="28"/>
        </w:rPr>
        <w:t>НСДАП и А. Гитлер. «Пивной» путч. Приход нацистов к власти. Поджог Рейхстага.</w:t>
      </w:r>
    </w:p>
    <w:p w:rsidR="008E424F" w:rsidRDefault="008E424F" w:rsidP="008E424F">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8E424F" w:rsidRDefault="008E424F" w:rsidP="008E424F">
      <w:pPr>
        <w:ind w:left="7"/>
        <w:rPr>
          <w:sz w:val="20"/>
          <w:szCs w:val="20"/>
        </w:rPr>
      </w:pPr>
      <w:r>
        <w:rPr>
          <w:rFonts w:eastAsia="Times New Roman"/>
          <w:sz w:val="28"/>
          <w:szCs w:val="28"/>
        </w:rPr>
        <w:t>Подготовка Германии к войне.</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b/>
          <w:bCs/>
          <w:sz w:val="28"/>
          <w:szCs w:val="28"/>
        </w:rPr>
        <w:t>«Народный фронт» и Гражданская война в Испании</w:t>
      </w:r>
    </w:p>
    <w:p w:rsidR="008E424F" w:rsidRDefault="008E424F" w:rsidP="008E424F">
      <w:pPr>
        <w:spacing w:line="11" w:lineRule="exact"/>
        <w:rPr>
          <w:sz w:val="20"/>
          <w:szCs w:val="20"/>
        </w:rPr>
      </w:pPr>
    </w:p>
    <w:p w:rsidR="008E424F" w:rsidRDefault="008E424F" w:rsidP="008E424F">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VII</w:t>
      </w:r>
      <w:r>
        <w:rPr>
          <w:rFonts w:eastAsia="Times New Roman"/>
          <w:i/>
          <w:iCs/>
          <w:sz w:val="28"/>
          <w:szCs w:val="28"/>
        </w:rPr>
        <w:t xml:space="preserve"> </w:t>
      </w:r>
      <w:r>
        <w:rPr>
          <w:rFonts w:eastAsia="Times New Roman"/>
          <w:sz w:val="28"/>
          <w:szCs w:val="28"/>
        </w:rPr>
        <w:t>Конгресс Коминтерна.</w:t>
      </w:r>
      <w:r>
        <w:rPr>
          <w:rFonts w:eastAsia="Times New Roman"/>
          <w:i/>
          <w:iCs/>
          <w:sz w:val="28"/>
          <w:szCs w:val="28"/>
        </w:rPr>
        <w:t xml:space="preserve"> </w:t>
      </w:r>
      <w:r>
        <w:rPr>
          <w:rFonts w:eastAsia="Times New Roman"/>
          <w:sz w:val="28"/>
          <w:szCs w:val="28"/>
        </w:rPr>
        <w:t xml:space="preserve">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8E424F" w:rsidRDefault="008E424F" w:rsidP="008E424F">
      <w:pPr>
        <w:spacing w:line="17" w:lineRule="exact"/>
        <w:rPr>
          <w:sz w:val="20"/>
          <w:szCs w:val="20"/>
        </w:rPr>
      </w:pPr>
    </w:p>
    <w:p w:rsidR="008E424F" w:rsidRDefault="008E424F" w:rsidP="008F526B">
      <w:pPr>
        <w:numPr>
          <w:ilvl w:val="0"/>
          <w:numId w:val="141"/>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Франкистский мятеж и фашистское вмешательство. </w:t>
      </w:r>
      <w:r>
        <w:rPr>
          <w:rFonts w:eastAsia="Times New Roman"/>
          <w:i/>
          <w:iCs/>
          <w:sz w:val="28"/>
          <w:szCs w:val="28"/>
        </w:rPr>
        <w:t>Социальные</w:t>
      </w:r>
      <w:r>
        <w:rPr>
          <w:rFonts w:eastAsia="Times New Roman"/>
          <w:sz w:val="28"/>
          <w:szCs w:val="28"/>
        </w:rPr>
        <w:t xml:space="preserve"> </w:t>
      </w:r>
      <w:r>
        <w:rPr>
          <w:rFonts w:eastAsia="Times New Roman"/>
          <w:i/>
          <w:iCs/>
          <w:sz w:val="28"/>
          <w:szCs w:val="28"/>
        </w:rPr>
        <w:t xml:space="preserve">преобразования в Испании. </w:t>
      </w:r>
      <w:r>
        <w:rPr>
          <w:rFonts w:eastAsia="Times New Roman"/>
          <w:sz w:val="28"/>
          <w:szCs w:val="28"/>
        </w:rPr>
        <w:t>Политика</w:t>
      </w:r>
      <w:r>
        <w:rPr>
          <w:rFonts w:eastAsia="Times New Roman"/>
          <w:i/>
          <w:iCs/>
          <w:sz w:val="28"/>
          <w:szCs w:val="28"/>
        </w:rPr>
        <w:t xml:space="preserve"> </w:t>
      </w:r>
      <w:r>
        <w:rPr>
          <w:rFonts w:eastAsia="Times New Roman"/>
          <w:sz w:val="28"/>
          <w:szCs w:val="28"/>
        </w:rPr>
        <w:t>«невмешательства».</w:t>
      </w:r>
      <w:r>
        <w:rPr>
          <w:rFonts w:eastAsia="Times New Roman"/>
          <w:i/>
          <w:iCs/>
          <w:sz w:val="28"/>
          <w:szCs w:val="28"/>
        </w:rPr>
        <w:t xml:space="preserve"> </w:t>
      </w:r>
      <w:r>
        <w:rPr>
          <w:rFonts w:eastAsia="Times New Roman"/>
          <w:sz w:val="28"/>
          <w:szCs w:val="28"/>
        </w:rPr>
        <w:t>Советская помощь</w:t>
      </w:r>
      <w:r>
        <w:rPr>
          <w:rFonts w:eastAsia="Times New Roman"/>
          <w:i/>
          <w:iCs/>
          <w:sz w:val="28"/>
          <w:szCs w:val="28"/>
        </w:rPr>
        <w:t xml:space="preserve"> </w:t>
      </w:r>
      <w:r>
        <w:rPr>
          <w:rFonts w:eastAsia="Times New Roman"/>
          <w:sz w:val="28"/>
          <w:szCs w:val="28"/>
        </w:rPr>
        <w:t xml:space="preserve">Испании. </w:t>
      </w:r>
      <w:r>
        <w:rPr>
          <w:rFonts w:eastAsia="Times New Roman"/>
          <w:i/>
          <w:iCs/>
          <w:sz w:val="28"/>
          <w:szCs w:val="28"/>
        </w:rPr>
        <w:t>Оборона Мадрида.</w:t>
      </w:r>
      <w:r>
        <w:rPr>
          <w:rFonts w:eastAsia="Times New Roman"/>
          <w:sz w:val="28"/>
          <w:szCs w:val="28"/>
        </w:rPr>
        <w:t xml:space="preserve"> </w:t>
      </w:r>
      <w:r>
        <w:rPr>
          <w:rFonts w:eastAsia="Times New Roman"/>
          <w:i/>
          <w:iCs/>
          <w:sz w:val="28"/>
          <w:szCs w:val="28"/>
        </w:rPr>
        <w:t>Сражения при Гвадалахаре и на Эбро.</w:t>
      </w:r>
      <w:r>
        <w:rPr>
          <w:rFonts w:eastAsia="Times New Roman"/>
          <w:sz w:val="28"/>
          <w:szCs w:val="28"/>
        </w:rPr>
        <w:t xml:space="preserve"> Поражение Испанской республики.</w:t>
      </w:r>
    </w:p>
    <w:p w:rsidR="008E424F" w:rsidRDefault="008E424F" w:rsidP="008E424F">
      <w:pPr>
        <w:spacing w:line="9"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Политика «умиротворения» агрессора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w:t>
      </w:r>
      <w:r>
        <w:rPr>
          <w:rFonts w:eastAsia="Times New Roman"/>
          <w:sz w:val="28"/>
          <w:szCs w:val="28"/>
        </w:rPr>
        <w:t xml:space="preserve"> </w:t>
      </w:r>
      <w:r>
        <w:rPr>
          <w:rFonts w:eastAsia="Times New Roman"/>
          <w:i/>
          <w:iCs/>
          <w:sz w:val="28"/>
          <w:szCs w:val="28"/>
        </w:rPr>
        <w:t>сферы влияния Германии и СССР.</w:t>
      </w:r>
    </w:p>
    <w:p w:rsidR="008E424F" w:rsidRDefault="008E424F" w:rsidP="008E424F">
      <w:pPr>
        <w:spacing w:line="10"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Развитие культуры в первой трети ХХ в.</w:t>
      </w:r>
    </w:p>
    <w:p w:rsidR="008E424F" w:rsidRDefault="008E424F" w:rsidP="008E424F">
      <w:pPr>
        <w:spacing w:line="236" w:lineRule="auto"/>
        <w:ind w:left="707"/>
        <w:rPr>
          <w:rFonts w:eastAsia="Times New Roman"/>
          <w:sz w:val="28"/>
          <w:szCs w:val="28"/>
        </w:rPr>
      </w:pPr>
      <w:r>
        <w:rPr>
          <w:rFonts w:eastAsia="Times New Roman"/>
          <w:sz w:val="28"/>
          <w:szCs w:val="28"/>
        </w:rPr>
        <w:t>Основные  направления  в  искусстве.  Модернизм,  авангардизм,  сюрреализм,</w:t>
      </w:r>
    </w:p>
    <w:p w:rsidR="008E424F" w:rsidRDefault="008E424F" w:rsidP="008E424F">
      <w:pPr>
        <w:spacing w:line="16"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w:t>
      </w:r>
      <w:r>
        <w:rPr>
          <w:rFonts w:eastAsia="Times New Roman"/>
          <w:sz w:val="28"/>
          <w:szCs w:val="28"/>
        </w:rPr>
        <w:t xml:space="preserve"> </w:t>
      </w:r>
      <w:r>
        <w:rPr>
          <w:rFonts w:eastAsia="Times New Roman"/>
          <w:i/>
          <w:iCs/>
          <w:sz w:val="28"/>
          <w:szCs w:val="28"/>
        </w:rPr>
        <w:t>Психоанализ.</w:t>
      </w:r>
      <w:r>
        <w:rPr>
          <w:rFonts w:eastAsia="Times New Roman"/>
          <w:sz w:val="28"/>
          <w:szCs w:val="28"/>
        </w:rPr>
        <w:t xml:space="preserve"> </w:t>
      </w:r>
      <w:r>
        <w:rPr>
          <w:rFonts w:eastAsia="Times New Roman"/>
          <w:i/>
          <w:iCs/>
          <w:sz w:val="28"/>
          <w:szCs w:val="28"/>
        </w:rPr>
        <w:t>Потерянное поколение.</w:t>
      </w:r>
      <w:r>
        <w:rPr>
          <w:rFonts w:eastAsia="Times New Roman"/>
          <w:sz w:val="28"/>
          <w:szCs w:val="28"/>
        </w:rPr>
        <w:t xml:space="preserve"> </w:t>
      </w:r>
      <w:r>
        <w:rPr>
          <w:rFonts w:eastAsia="Times New Roman"/>
          <w:i/>
          <w:iCs/>
          <w:sz w:val="28"/>
          <w:szCs w:val="28"/>
        </w:rPr>
        <w:t>Ведущие деятели</w:t>
      </w:r>
      <w:r>
        <w:rPr>
          <w:rFonts w:eastAsia="Times New Roman"/>
          <w:sz w:val="28"/>
          <w:szCs w:val="28"/>
        </w:rPr>
        <w:t xml:space="preserve"> </w:t>
      </w:r>
      <w:r>
        <w:rPr>
          <w:rFonts w:eastAsia="Times New Roman"/>
          <w:i/>
          <w:iCs/>
          <w:sz w:val="28"/>
          <w:szCs w:val="28"/>
        </w:rPr>
        <w:t>культуры первой трети ХХ в. Тоталитаризм и культура. Массовая культура. Олимпийское движение.</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Вторая мировая война</w:t>
      </w:r>
    </w:p>
    <w:p w:rsidR="008E424F" w:rsidRDefault="008E424F" w:rsidP="008E424F">
      <w:pPr>
        <w:ind w:left="707"/>
        <w:rPr>
          <w:sz w:val="20"/>
          <w:szCs w:val="20"/>
        </w:rPr>
      </w:pPr>
      <w:r>
        <w:rPr>
          <w:rFonts w:eastAsia="Times New Roman"/>
          <w:b/>
          <w:bCs/>
          <w:sz w:val="28"/>
          <w:szCs w:val="28"/>
        </w:rPr>
        <w:t>Начало Второй мировой войны</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
        <w:rPr>
          <w:sz w:val="20"/>
          <w:szCs w:val="20"/>
        </w:rPr>
      </w:pPr>
      <w:r>
        <w:rPr>
          <w:rFonts w:eastAsia="Times New Roman"/>
          <w:sz w:val="28"/>
          <w:szCs w:val="28"/>
        </w:rPr>
        <w:lastRenderedPageBreak/>
        <w:t xml:space="preserve">Разгром Франции и ее союзников. </w:t>
      </w:r>
      <w:r>
        <w:rPr>
          <w:rFonts w:eastAsia="Times New Roman"/>
          <w:i/>
          <w:iCs/>
          <w:sz w:val="28"/>
          <w:szCs w:val="28"/>
        </w:rPr>
        <w:t>Германо-британская борьба и захват Балкан.</w:t>
      </w:r>
    </w:p>
    <w:p w:rsidR="008E424F" w:rsidRDefault="008E424F" w:rsidP="008E424F">
      <w:pPr>
        <w:ind w:left="7"/>
        <w:rPr>
          <w:sz w:val="20"/>
          <w:szCs w:val="20"/>
        </w:rPr>
      </w:pPr>
      <w:r>
        <w:rPr>
          <w:rFonts w:eastAsia="Times New Roman"/>
          <w:sz w:val="28"/>
          <w:szCs w:val="28"/>
        </w:rPr>
        <w:t>Битва за Британию. Рост советско-германских противоречий.</w:t>
      </w:r>
    </w:p>
    <w:p w:rsidR="008E424F" w:rsidRDefault="008E424F" w:rsidP="008E424F">
      <w:pPr>
        <w:spacing w:line="20" w:lineRule="exact"/>
        <w:rPr>
          <w:sz w:val="20"/>
          <w:szCs w:val="20"/>
        </w:rPr>
      </w:pPr>
    </w:p>
    <w:p w:rsidR="008E424F" w:rsidRDefault="008E424F" w:rsidP="008E424F">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8E424F" w:rsidRDefault="008E424F" w:rsidP="008E424F">
      <w:pPr>
        <w:spacing w:line="21" w:lineRule="exact"/>
        <w:rPr>
          <w:sz w:val="20"/>
          <w:szCs w:val="20"/>
        </w:rPr>
      </w:pPr>
    </w:p>
    <w:p w:rsidR="008E424F" w:rsidRDefault="008E424F" w:rsidP="008E424F">
      <w:pPr>
        <w:spacing w:line="236" w:lineRule="auto"/>
        <w:ind w:left="7"/>
        <w:jc w:val="both"/>
        <w:rPr>
          <w:sz w:val="20"/>
          <w:szCs w:val="20"/>
        </w:rPr>
      </w:pPr>
      <w:r>
        <w:rPr>
          <w:rFonts w:eastAsia="Times New Roman"/>
          <w:sz w:val="28"/>
          <w:szCs w:val="28"/>
        </w:rPr>
        <w:t xml:space="preserve">Пёрл-Харбор. Формирование Антигитлеровской коалиции и выработка основ стратегии союзников. Ленд-лиз. </w:t>
      </w:r>
      <w:r>
        <w:rPr>
          <w:rFonts w:eastAsia="Times New Roman"/>
          <w:i/>
          <w:iCs/>
          <w:sz w:val="28"/>
          <w:szCs w:val="28"/>
        </w:rPr>
        <w:t>Идеологическое и политическое обоснование</w:t>
      </w:r>
      <w:r>
        <w:rPr>
          <w:rFonts w:eastAsia="Times New Roman"/>
          <w:sz w:val="28"/>
          <w:szCs w:val="28"/>
        </w:rPr>
        <w:t xml:space="preserve"> </w:t>
      </w:r>
      <w:r>
        <w:rPr>
          <w:rFonts w:eastAsia="Times New Roman"/>
          <w:i/>
          <w:iCs/>
          <w:sz w:val="28"/>
          <w:szCs w:val="28"/>
        </w:rPr>
        <w:t xml:space="preserve">агрессивной политики нацистской Германии. </w:t>
      </w:r>
      <w:r>
        <w:rPr>
          <w:rFonts w:eastAsia="Times New Roman"/>
          <w:sz w:val="28"/>
          <w:szCs w:val="28"/>
        </w:rPr>
        <w:t>Планы Германии в отношении СССР.</w:t>
      </w:r>
      <w:r>
        <w:rPr>
          <w:rFonts w:eastAsia="Times New Roman"/>
          <w:i/>
          <w:iCs/>
          <w:sz w:val="28"/>
          <w:szCs w:val="28"/>
        </w:rPr>
        <w:t xml:space="preserve"> </w:t>
      </w:r>
      <w:r>
        <w:rPr>
          <w:rFonts w:eastAsia="Times New Roman"/>
          <w:sz w:val="28"/>
          <w:szCs w:val="28"/>
        </w:rPr>
        <w:t xml:space="preserve">План «Ост». </w:t>
      </w:r>
      <w:r>
        <w:rPr>
          <w:rFonts w:eastAsia="Times New Roman"/>
          <w:i/>
          <w:iCs/>
          <w:sz w:val="28"/>
          <w:szCs w:val="28"/>
        </w:rPr>
        <w:t>Планы союзников Германии и позиция нейтральных государств.</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Коренной перелом в войне</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w:t>
      </w:r>
      <w:r>
        <w:rPr>
          <w:rFonts w:eastAsia="Times New Roman"/>
          <w:sz w:val="28"/>
          <w:szCs w:val="28"/>
        </w:rPr>
        <w:t xml:space="preserve"> </w:t>
      </w:r>
      <w:r>
        <w:rPr>
          <w:rFonts w:eastAsia="Times New Roman"/>
          <w:i/>
          <w:iCs/>
          <w:sz w:val="28"/>
          <w:szCs w:val="28"/>
        </w:rPr>
        <w:t>Роспуск</w:t>
      </w:r>
      <w:r>
        <w:rPr>
          <w:rFonts w:eastAsia="Times New Roman"/>
          <w:sz w:val="28"/>
          <w:szCs w:val="28"/>
        </w:rPr>
        <w:t xml:space="preserve"> </w:t>
      </w:r>
      <w:r>
        <w:rPr>
          <w:rFonts w:eastAsia="Times New Roman"/>
          <w:i/>
          <w:iCs/>
          <w:sz w:val="28"/>
          <w:szCs w:val="28"/>
        </w:rPr>
        <w:t>Коминтерна.</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b/>
          <w:bCs/>
          <w:sz w:val="28"/>
          <w:szCs w:val="28"/>
        </w:rPr>
        <w:t>Жизнь во время войны. Сопротивление оккупантам</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Жизнь на оккупированных</w:t>
      </w:r>
      <w:r>
        <w:rPr>
          <w:rFonts w:eastAsia="Times New Roman"/>
          <w:sz w:val="28"/>
          <w:szCs w:val="28"/>
        </w:rPr>
        <w:t xml:space="preserve"> </w:t>
      </w:r>
      <w:r>
        <w:rPr>
          <w:rFonts w:eastAsia="Times New Roman"/>
          <w:i/>
          <w:iCs/>
          <w:sz w:val="28"/>
          <w:szCs w:val="28"/>
        </w:rPr>
        <w:t xml:space="preserve">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Разгром Германии, Японии и их союзников</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Открытие Второго фронта и наступление союзников. </w:t>
      </w:r>
      <w:r>
        <w:rPr>
          <w:rFonts w:eastAsia="Times New Roman"/>
          <w:i/>
          <w:iCs/>
          <w:sz w:val="28"/>
          <w:szCs w:val="28"/>
        </w:rPr>
        <w:t>Переход на сторону</w:t>
      </w:r>
      <w:r>
        <w:rPr>
          <w:rFonts w:eastAsia="Times New Roman"/>
          <w:sz w:val="28"/>
          <w:szCs w:val="28"/>
        </w:rPr>
        <w:t xml:space="preserve"> </w:t>
      </w:r>
      <w:r>
        <w:rPr>
          <w:rFonts w:eastAsia="Times New Roman"/>
          <w:i/>
          <w:iCs/>
          <w:sz w:val="28"/>
          <w:szCs w:val="28"/>
        </w:rPr>
        <w:t xml:space="preserve">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w:t>
      </w:r>
      <w:r>
        <w:rPr>
          <w:rFonts w:eastAsia="Times New Roman"/>
          <w:i/>
          <w:iCs/>
          <w:sz w:val="28"/>
          <w:szCs w:val="28"/>
        </w:rPr>
        <w:t xml:space="preserve"> </w:t>
      </w:r>
      <w:r>
        <w:rPr>
          <w:rFonts w:eastAsia="Times New Roman"/>
          <w:sz w:val="28"/>
          <w:szCs w:val="28"/>
        </w:rPr>
        <w:t>Попытка</w:t>
      </w:r>
      <w:r>
        <w:rPr>
          <w:rFonts w:eastAsia="Times New Roman"/>
          <w:i/>
          <w:iCs/>
          <w:sz w:val="28"/>
          <w:szCs w:val="28"/>
        </w:rPr>
        <w:t xml:space="preserve"> </w:t>
      </w:r>
      <w:r>
        <w:rPr>
          <w:rFonts w:eastAsia="Times New Roman"/>
          <w:sz w:val="28"/>
          <w:szCs w:val="28"/>
        </w:rPr>
        <w:t>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Наступление союзников против Японии. Атомные бомбардировки Хиросимы</w:t>
      </w:r>
    </w:p>
    <w:p w:rsidR="008E424F" w:rsidRDefault="008E424F" w:rsidP="008E424F">
      <w:pPr>
        <w:spacing w:line="15" w:lineRule="exact"/>
        <w:rPr>
          <w:sz w:val="20"/>
          <w:szCs w:val="20"/>
        </w:rPr>
      </w:pPr>
    </w:p>
    <w:p w:rsidR="008E424F" w:rsidRDefault="008E424F" w:rsidP="008F526B">
      <w:pPr>
        <w:numPr>
          <w:ilvl w:val="0"/>
          <w:numId w:val="142"/>
        </w:numPr>
        <w:tabs>
          <w:tab w:val="left" w:pos="309"/>
        </w:tabs>
        <w:spacing w:line="236" w:lineRule="auto"/>
        <w:ind w:left="7" w:right="20" w:hanging="7"/>
        <w:jc w:val="both"/>
        <w:rPr>
          <w:rFonts w:eastAsia="Times New Roman"/>
          <w:sz w:val="28"/>
          <w:szCs w:val="28"/>
        </w:rPr>
      </w:pPr>
      <w:r>
        <w:rPr>
          <w:rFonts w:eastAsia="Times New Roman"/>
          <w:sz w:val="28"/>
          <w:szCs w:val="28"/>
        </w:rPr>
        <w:t>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Соревнование социальных систем</w:t>
      </w:r>
    </w:p>
    <w:p w:rsidR="008E424F" w:rsidRDefault="008E424F" w:rsidP="008E424F">
      <w:pPr>
        <w:ind w:left="707"/>
        <w:rPr>
          <w:sz w:val="20"/>
          <w:szCs w:val="20"/>
        </w:rPr>
      </w:pPr>
      <w:r>
        <w:rPr>
          <w:rFonts w:eastAsia="Times New Roman"/>
          <w:b/>
          <w:bCs/>
          <w:sz w:val="28"/>
          <w:szCs w:val="28"/>
        </w:rPr>
        <w:t>Начало «холодной войны»</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8E424F" w:rsidRDefault="008E424F" w:rsidP="008E424F">
      <w:pPr>
        <w:spacing w:line="13" w:lineRule="exact"/>
        <w:rPr>
          <w:sz w:val="20"/>
          <w:szCs w:val="20"/>
        </w:rPr>
      </w:pPr>
    </w:p>
    <w:p w:rsidR="008E424F" w:rsidRDefault="008E424F" w:rsidP="008E424F">
      <w:pPr>
        <w:ind w:left="707"/>
        <w:rPr>
          <w:sz w:val="20"/>
          <w:szCs w:val="20"/>
        </w:rPr>
      </w:pPr>
      <w:r>
        <w:rPr>
          <w:rFonts w:eastAsia="Times New Roman"/>
          <w:b/>
          <w:bCs/>
          <w:sz w:val="28"/>
          <w:szCs w:val="28"/>
        </w:rPr>
        <w:t>Гонка вооружений. Берлинский и Карибский кризисы</w:t>
      </w:r>
    </w:p>
    <w:p w:rsidR="008E424F" w:rsidRDefault="008E424F" w:rsidP="008E424F">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8E424F" w:rsidRDefault="008E424F" w:rsidP="008E424F">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sz w:val="28"/>
          <w:szCs w:val="28"/>
        </w:rPr>
        <w:lastRenderedPageBreak/>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Дальний Восток в 40–70-е гг. Войны и революции</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w:t>
      </w:r>
      <w:r>
        <w:rPr>
          <w:rFonts w:eastAsia="Times New Roman"/>
          <w:i/>
          <w:iCs/>
          <w:sz w:val="28"/>
          <w:szCs w:val="28"/>
        </w:rPr>
        <w:t xml:space="preserve"> </w:t>
      </w:r>
      <w:r>
        <w:rPr>
          <w:rFonts w:eastAsia="Times New Roman"/>
          <w:sz w:val="28"/>
          <w:szCs w:val="28"/>
        </w:rPr>
        <w:t>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w:t>
      </w:r>
      <w:r>
        <w:rPr>
          <w:rFonts w:eastAsia="Times New Roman"/>
          <w:i/>
          <w:iCs/>
          <w:sz w:val="28"/>
          <w:szCs w:val="28"/>
        </w:rPr>
        <w:t xml:space="preserve"> </w:t>
      </w:r>
      <w:r>
        <w:rPr>
          <w:rFonts w:eastAsia="Times New Roman"/>
          <w:sz w:val="28"/>
          <w:szCs w:val="28"/>
        </w:rPr>
        <w:t>Советско-китайский конфликт.</w:t>
      </w:r>
    </w:p>
    <w:p w:rsidR="008E424F" w:rsidRDefault="008E424F" w:rsidP="008E424F">
      <w:pPr>
        <w:spacing w:line="10" w:lineRule="exact"/>
        <w:rPr>
          <w:sz w:val="20"/>
          <w:szCs w:val="20"/>
        </w:rPr>
      </w:pPr>
    </w:p>
    <w:p w:rsidR="008E424F" w:rsidRDefault="008E424F" w:rsidP="008E424F">
      <w:pPr>
        <w:ind w:left="707"/>
        <w:rPr>
          <w:sz w:val="20"/>
          <w:szCs w:val="20"/>
        </w:rPr>
      </w:pPr>
      <w:r>
        <w:rPr>
          <w:rFonts w:eastAsia="Times New Roman"/>
          <w:b/>
          <w:bCs/>
          <w:sz w:val="28"/>
          <w:szCs w:val="28"/>
        </w:rPr>
        <w:t>«Разрядка»</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8E424F" w:rsidRDefault="008E424F" w:rsidP="008E424F">
      <w:pPr>
        <w:spacing w:line="15" w:lineRule="exact"/>
        <w:rPr>
          <w:sz w:val="20"/>
          <w:szCs w:val="20"/>
        </w:rPr>
      </w:pPr>
    </w:p>
    <w:p w:rsidR="008E424F" w:rsidRDefault="008E424F" w:rsidP="008E424F">
      <w:pPr>
        <w:ind w:left="707"/>
        <w:rPr>
          <w:sz w:val="20"/>
          <w:szCs w:val="20"/>
        </w:rPr>
      </w:pPr>
      <w:r>
        <w:rPr>
          <w:rFonts w:eastAsia="Times New Roman"/>
          <w:b/>
          <w:bCs/>
          <w:sz w:val="28"/>
          <w:szCs w:val="28"/>
        </w:rPr>
        <w:t>Западная Европа и Северная Америка в 50–80-е годы ХХ века</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w:t>
      </w:r>
      <w:r>
        <w:rPr>
          <w:rFonts w:eastAsia="Times New Roman"/>
          <w:sz w:val="28"/>
          <w:szCs w:val="28"/>
        </w:rPr>
        <w:t xml:space="preserve"> </w:t>
      </w:r>
      <w:r>
        <w:rPr>
          <w:rFonts w:eastAsia="Times New Roman"/>
          <w:i/>
          <w:iCs/>
          <w:sz w:val="28"/>
          <w:szCs w:val="28"/>
        </w:rPr>
        <w:t>общественно-политического и социально-экономического развития.</w:t>
      </w:r>
    </w:p>
    <w:p w:rsidR="008E424F" w:rsidRDefault="008E424F" w:rsidP="008E424F">
      <w:pPr>
        <w:spacing w:line="20"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8E424F" w:rsidRDefault="008E424F" w:rsidP="008E424F">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8E424F" w:rsidRDefault="008E424F" w:rsidP="008F526B">
      <w:pPr>
        <w:numPr>
          <w:ilvl w:val="0"/>
          <w:numId w:val="143"/>
        </w:numPr>
        <w:tabs>
          <w:tab w:val="left" w:pos="387"/>
        </w:tabs>
        <w:ind w:left="387" w:hanging="387"/>
        <w:rPr>
          <w:rFonts w:eastAsia="Times New Roman"/>
          <w:sz w:val="28"/>
          <w:szCs w:val="28"/>
        </w:rPr>
      </w:pPr>
      <w:r>
        <w:rPr>
          <w:rFonts w:eastAsia="Times New Roman"/>
          <w:sz w:val="28"/>
          <w:szCs w:val="28"/>
        </w:rPr>
        <w:t>зеленое  движение.  Экономические  кризисы  1970-х  –  начала  1980-х  гг.</w:t>
      </w:r>
    </w:p>
    <w:p w:rsidR="008E424F" w:rsidRDefault="008E424F" w:rsidP="008E424F">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w:t>
      </w:r>
      <w:r>
        <w:rPr>
          <w:rFonts w:eastAsia="Times New Roman"/>
          <w:sz w:val="28"/>
          <w:szCs w:val="28"/>
        </w:rPr>
        <w:t xml:space="preserve"> </w:t>
      </w:r>
      <w:r>
        <w:rPr>
          <w:rFonts w:eastAsia="Times New Roman"/>
          <w:i/>
          <w:iCs/>
          <w:sz w:val="28"/>
          <w:szCs w:val="28"/>
        </w:rPr>
        <w:t>Португалии и Испании.</w:t>
      </w:r>
    </w:p>
    <w:p w:rsidR="008E424F" w:rsidRDefault="008E424F" w:rsidP="008E424F">
      <w:pPr>
        <w:ind w:left="7"/>
        <w:rPr>
          <w:rFonts w:eastAsia="Times New Roman"/>
          <w:sz w:val="28"/>
          <w:szCs w:val="28"/>
        </w:rPr>
      </w:pPr>
      <w:r>
        <w:rPr>
          <w:rFonts w:eastAsia="Times New Roman"/>
          <w:sz w:val="28"/>
          <w:szCs w:val="28"/>
        </w:rPr>
        <w:t>Неоконсерватизм. Внутренняя политика Р. Рейгана.</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Достижения и кризисы социалистического мира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w:t>
      </w:r>
      <w:r>
        <w:rPr>
          <w:rFonts w:eastAsia="Times New Roman"/>
          <w:sz w:val="28"/>
          <w:szCs w:val="28"/>
        </w:rPr>
        <w:t xml:space="preserve"> </w:t>
      </w:r>
      <w:r>
        <w:rPr>
          <w:rFonts w:eastAsia="Times New Roman"/>
          <w:i/>
          <w:iCs/>
          <w:sz w:val="28"/>
          <w:szCs w:val="28"/>
        </w:rPr>
        <w:t>Корее. Полпотовский режим в Камбодже.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Антикоммунистические революции в Восточной</w:t>
      </w:r>
      <w:r>
        <w:rPr>
          <w:rFonts w:eastAsia="Times New Roman"/>
          <w:sz w:val="28"/>
          <w:szCs w:val="28"/>
        </w:rPr>
        <w:t xml:space="preserve"> </w:t>
      </w:r>
      <w:r>
        <w:rPr>
          <w:rFonts w:eastAsia="Times New Roman"/>
          <w:i/>
          <w:iCs/>
          <w:sz w:val="28"/>
          <w:szCs w:val="28"/>
        </w:rPr>
        <w:t xml:space="preserve">Европе. </w:t>
      </w:r>
      <w:r>
        <w:rPr>
          <w:rFonts w:eastAsia="Times New Roman"/>
          <w:sz w:val="28"/>
          <w:szCs w:val="28"/>
        </w:rPr>
        <w:t>Распад Варшавского договора,</w:t>
      </w:r>
      <w:r>
        <w:rPr>
          <w:rFonts w:eastAsia="Times New Roman"/>
          <w:i/>
          <w:iCs/>
          <w:sz w:val="28"/>
          <w:szCs w:val="28"/>
        </w:rPr>
        <w:t xml:space="preserve"> </w:t>
      </w:r>
      <w:r>
        <w:rPr>
          <w:rFonts w:eastAsia="Times New Roman"/>
          <w:sz w:val="28"/>
          <w:szCs w:val="28"/>
        </w:rPr>
        <w:t>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w:t>
      </w:r>
      <w:r>
        <w:rPr>
          <w:rFonts w:eastAsia="Times New Roman"/>
          <w:i/>
          <w:iCs/>
          <w:sz w:val="28"/>
          <w:szCs w:val="28"/>
        </w:rPr>
        <w:t xml:space="preserve"> </w:t>
      </w:r>
      <w:r>
        <w:rPr>
          <w:rFonts w:eastAsia="Times New Roman"/>
          <w:sz w:val="28"/>
          <w:szCs w:val="28"/>
        </w:rPr>
        <w:t>Изменение</w:t>
      </w:r>
      <w:r>
        <w:rPr>
          <w:rFonts w:eastAsia="Times New Roman"/>
          <w:i/>
          <w:iCs/>
          <w:sz w:val="28"/>
          <w:szCs w:val="28"/>
        </w:rPr>
        <w:t xml:space="preserve"> </w:t>
      </w:r>
      <w:r>
        <w:rPr>
          <w:rFonts w:eastAsia="Times New Roman"/>
          <w:sz w:val="28"/>
          <w:szCs w:val="28"/>
        </w:rPr>
        <w:t>политической карты мира. Распад Югославии и войны на Балканах. Агрессия НАТО против Югославии.</w:t>
      </w:r>
    </w:p>
    <w:p w:rsidR="008E424F" w:rsidRDefault="008E424F" w:rsidP="008E424F">
      <w:pPr>
        <w:spacing w:line="1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Латинская Америка в 1950–1990-е гг.</w:t>
      </w:r>
    </w:p>
    <w:p w:rsidR="008E424F" w:rsidRDefault="008E424F" w:rsidP="008E424F">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8E424F" w:rsidRDefault="008E424F" w:rsidP="008F526B">
      <w:pPr>
        <w:numPr>
          <w:ilvl w:val="0"/>
          <w:numId w:val="143"/>
        </w:numPr>
        <w:tabs>
          <w:tab w:val="left" w:pos="267"/>
        </w:tabs>
        <w:ind w:left="267" w:hanging="267"/>
        <w:rPr>
          <w:rFonts w:eastAsia="Times New Roman"/>
          <w:i/>
          <w:iCs/>
          <w:sz w:val="28"/>
          <w:szCs w:val="28"/>
        </w:rPr>
      </w:pPr>
      <w:r>
        <w:rPr>
          <w:rFonts w:eastAsia="Times New Roman"/>
          <w:i/>
          <w:iCs/>
          <w:sz w:val="28"/>
          <w:szCs w:val="28"/>
        </w:rPr>
        <w:t xml:space="preserve">импортзамещающая индустриализация. </w:t>
      </w:r>
      <w:r>
        <w:rPr>
          <w:rFonts w:eastAsia="Times New Roman"/>
          <w:sz w:val="28"/>
          <w:szCs w:val="28"/>
        </w:rPr>
        <w:t>Революция на Кубе.</w:t>
      </w:r>
      <w:r>
        <w:rPr>
          <w:rFonts w:eastAsia="Times New Roman"/>
          <w:i/>
          <w:iCs/>
          <w:sz w:val="28"/>
          <w:szCs w:val="28"/>
        </w:rPr>
        <w:t xml:space="preserve"> Социалистические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right="20"/>
        <w:jc w:val="both"/>
        <w:rPr>
          <w:sz w:val="20"/>
          <w:szCs w:val="20"/>
        </w:rPr>
      </w:pPr>
      <w:r>
        <w:rPr>
          <w:rFonts w:eastAsia="Times New Roman"/>
          <w:i/>
          <w:iCs/>
          <w:sz w:val="28"/>
          <w:szCs w:val="28"/>
        </w:rPr>
        <w:lastRenderedPageBreak/>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Страны Азии и Африки в 1940–1990-е гг.</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Крушение колониальной системы и ее</w:t>
      </w:r>
      <w:r>
        <w:rPr>
          <w:rFonts w:eastAsia="Times New Roman"/>
          <w:i/>
          <w:iCs/>
          <w:sz w:val="28"/>
          <w:szCs w:val="28"/>
        </w:rPr>
        <w:t xml:space="preserve"> </w:t>
      </w:r>
      <w:r>
        <w:rPr>
          <w:rFonts w:eastAsia="Times New Roman"/>
          <w:sz w:val="28"/>
          <w:szCs w:val="28"/>
        </w:rPr>
        <w:t xml:space="preserve">последствия. Выбор пути развития. </w:t>
      </w:r>
      <w:r>
        <w:rPr>
          <w:rFonts w:eastAsia="Times New Roman"/>
          <w:i/>
          <w:iCs/>
          <w:sz w:val="28"/>
          <w:szCs w:val="28"/>
        </w:rPr>
        <w:t>Попытки создания демократии и возникновение</w:t>
      </w:r>
      <w:r>
        <w:rPr>
          <w:rFonts w:eastAsia="Times New Roman"/>
          <w:sz w:val="28"/>
          <w:szCs w:val="28"/>
        </w:rPr>
        <w:t xml:space="preserve"> </w:t>
      </w:r>
      <w:r>
        <w:rPr>
          <w:rFonts w:eastAsia="Times New Roman"/>
          <w:i/>
          <w:iCs/>
          <w:sz w:val="28"/>
          <w:szCs w:val="28"/>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8E424F" w:rsidRDefault="008E424F" w:rsidP="008E424F">
      <w:pPr>
        <w:spacing w:line="22"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w:t>
      </w:r>
      <w:r>
        <w:rPr>
          <w:rFonts w:eastAsia="Times New Roman"/>
          <w:i/>
          <w:iCs/>
          <w:sz w:val="28"/>
          <w:szCs w:val="28"/>
        </w:rPr>
        <w:t xml:space="preserve"> </w:t>
      </w:r>
      <w:r>
        <w:rPr>
          <w:rFonts w:eastAsia="Times New Roman"/>
          <w:sz w:val="28"/>
          <w:szCs w:val="28"/>
        </w:rPr>
        <w:t>Кризис в</w:t>
      </w:r>
      <w:r>
        <w:rPr>
          <w:rFonts w:eastAsia="Times New Roman"/>
          <w:i/>
          <w:iCs/>
          <w:sz w:val="28"/>
          <w:szCs w:val="28"/>
        </w:rPr>
        <w:t xml:space="preserve"> </w:t>
      </w:r>
      <w:r>
        <w:rPr>
          <w:rFonts w:eastAsia="Times New Roman"/>
          <w:sz w:val="28"/>
          <w:szCs w:val="28"/>
        </w:rPr>
        <w:t>Персидском заливе и войны в Ираке.</w:t>
      </w:r>
    </w:p>
    <w:p w:rsidR="008E424F" w:rsidRDefault="008E424F" w:rsidP="008E424F">
      <w:pPr>
        <w:spacing w:line="18"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Конфронтация между Индией и Пакистаном,</w:t>
      </w:r>
      <w:r>
        <w:rPr>
          <w:rFonts w:eastAsia="Times New Roman"/>
          <w:sz w:val="28"/>
          <w:szCs w:val="28"/>
        </w:rPr>
        <w:t xml:space="preserve"> </w:t>
      </w:r>
      <w:r>
        <w:rPr>
          <w:rFonts w:eastAsia="Times New Roman"/>
          <w:i/>
          <w:iCs/>
          <w:sz w:val="28"/>
          <w:szCs w:val="28"/>
        </w:rPr>
        <w:t>Индией и КНР.</w:t>
      </w:r>
      <w:r>
        <w:rPr>
          <w:rFonts w:eastAsia="Times New Roman"/>
          <w:sz w:val="28"/>
          <w:szCs w:val="28"/>
        </w:rPr>
        <w:t xml:space="preserve"> </w:t>
      </w:r>
      <w:r>
        <w:rPr>
          <w:rFonts w:eastAsia="Times New Roman"/>
          <w:i/>
          <w:iCs/>
          <w:sz w:val="28"/>
          <w:szCs w:val="28"/>
        </w:rPr>
        <w:t xml:space="preserve">Реформы И. Ганди. </w:t>
      </w:r>
      <w:r>
        <w:rPr>
          <w:rFonts w:eastAsia="Times New Roman"/>
          <w:sz w:val="28"/>
          <w:szCs w:val="28"/>
        </w:rPr>
        <w:t>Индия в конце ХХ в.</w:t>
      </w:r>
      <w:r>
        <w:rPr>
          <w:rFonts w:eastAsia="Times New Roman"/>
          <w:i/>
          <w:iCs/>
          <w:sz w:val="28"/>
          <w:szCs w:val="28"/>
        </w:rPr>
        <w:t xml:space="preserve"> Индонезия при Сукарно и Сухарто. Страны Юго-Восточной Азии после войны в Индокитае.</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w:t>
      </w:r>
      <w:r>
        <w:rPr>
          <w:rFonts w:eastAsia="Times New Roman"/>
          <w:sz w:val="28"/>
          <w:szCs w:val="28"/>
        </w:rPr>
        <w:t xml:space="preserve"> </w:t>
      </w:r>
      <w:r>
        <w:rPr>
          <w:rFonts w:eastAsia="Times New Roman"/>
          <w:i/>
          <w:iCs/>
          <w:sz w:val="28"/>
          <w:szCs w:val="28"/>
        </w:rPr>
        <w:t>общества. Развитие Южной Кореи. «Тихоокеанские драконы».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Современный мир</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Успехи и трудности</w:t>
      </w:r>
      <w:r>
        <w:rPr>
          <w:rFonts w:eastAsia="Times New Roman"/>
          <w:sz w:val="28"/>
          <w:szCs w:val="28"/>
        </w:rPr>
        <w:t xml:space="preserve"> </w:t>
      </w:r>
      <w:r>
        <w:rPr>
          <w:rFonts w:eastAsia="Times New Roman"/>
          <w:i/>
          <w:iCs/>
          <w:sz w:val="28"/>
          <w:szCs w:val="28"/>
        </w:rPr>
        <w:t xml:space="preserve">интеграционных процессов в Европе, Евразии, Тихоокеанском и Атлантическом регионах. Изменение системы международных отношений. </w:t>
      </w:r>
      <w:r>
        <w:rPr>
          <w:rFonts w:eastAsia="Times New Roman"/>
          <w:sz w:val="28"/>
          <w:szCs w:val="28"/>
        </w:rPr>
        <w:t>Модернизационные</w:t>
      </w:r>
      <w:r>
        <w:rPr>
          <w:rFonts w:eastAsia="Times New Roman"/>
          <w:i/>
          <w:iCs/>
          <w:sz w:val="28"/>
          <w:szCs w:val="28"/>
        </w:rPr>
        <w:t xml:space="preserve"> </w:t>
      </w:r>
      <w:r>
        <w:rPr>
          <w:rFonts w:eastAsia="Times New Roman"/>
          <w:sz w:val="28"/>
          <w:szCs w:val="28"/>
        </w:rPr>
        <w:t xml:space="preserve">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w:t>
      </w:r>
      <w:r>
        <w:rPr>
          <w:rFonts w:eastAsia="Times New Roman"/>
          <w:i/>
          <w:iCs/>
          <w:sz w:val="28"/>
          <w:szCs w:val="28"/>
        </w:rPr>
        <w:t xml:space="preserve"> </w:t>
      </w:r>
      <w:r>
        <w:rPr>
          <w:rFonts w:eastAsia="Times New Roman"/>
          <w:sz w:val="28"/>
          <w:szCs w:val="28"/>
        </w:rPr>
        <w:t>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История России</w:t>
      </w:r>
    </w:p>
    <w:p w:rsidR="008E424F" w:rsidRDefault="008E424F" w:rsidP="008E424F">
      <w:pPr>
        <w:spacing w:line="15" w:lineRule="exact"/>
        <w:rPr>
          <w:sz w:val="20"/>
          <w:szCs w:val="20"/>
        </w:rPr>
      </w:pPr>
    </w:p>
    <w:p w:rsidR="008E424F" w:rsidRDefault="008E424F" w:rsidP="008E424F">
      <w:pPr>
        <w:spacing w:line="234" w:lineRule="auto"/>
        <w:ind w:left="700" w:right="3360"/>
        <w:rPr>
          <w:sz w:val="20"/>
          <w:szCs w:val="20"/>
        </w:rPr>
      </w:pPr>
      <w:r>
        <w:rPr>
          <w:rFonts w:eastAsia="Times New Roman"/>
          <w:b/>
          <w:bCs/>
          <w:sz w:val="28"/>
          <w:szCs w:val="28"/>
        </w:rPr>
        <w:t>Россия в годы «великих потрясений». 1914–1921 Россия в Первой мировой войне</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jc w:val="both"/>
        <w:rPr>
          <w:sz w:val="20"/>
          <w:szCs w:val="20"/>
        </w:rPr>
      </w:pPr>
      <w:r>
        <w:rPr>
          <w:rFonts w:eastAsia="Times New Roman"/>
          <w:sz w:val="28"/>
          <w:szCs w:val="28"/>
        </w:rPr>
        <w:lastRenderedPageBreak/>
        <w:t xml:space="preserve">промышленных комитетов. Пропаганда патриотизма и восприятие войны обществом. </w:t>
      </w:r>
      <w:r>
        <w:rPr>
          <w:rFonts w:eastAsia="Times New Roman"/>
          <w:i/>
          <w:iCs/>
          <w:sz w:val="28"/>
          <w:szCs w:val="28"/>
        </w:rPr>
        <w:t>Содействие гражданского населения армии и создание общественных</w:t>
      </w:r>
      <w:r>
        <w:rPr>
          <w:rFonts w:eastAsia="Times New Roman"/>
          <w:sz w:val="28"/>
          <w:szCs w:val="28"/>
        </w:rPr>
        <w:t xml:space="preserve"> </w:t>
      </w:r>
      <w:r>
        <w:rPr>
          <w:rFonts w:eastAsia="Times New Roman"/>
          <w:i/>
          <w:iCs/>
          <w:sz w:val="28"/>
          <w:szCs w:val="28"/>
        </w:rPr>
        <w:t xml:space="preserve">организаций помощи фронту. Благотворительность. </w:t>
      </w:r>
      <w:r>
        <w:rPr>
          <w:rFonts w:eastAsia="Times New Roman"/>
          <w:sz w:val="28"/>
          <w:szCs w:val="28"/>
        </w:rPr>
        <w:t>Введение государством</w:t>
      </w:r>
      <w:r>
        <w:rPr>
          <w:rFonts w:eastAsia="Times New Roman"/>
          <w:i/>
          <w:iCs/>
          <w:sz w:val="28"/>
          <w:szCs w:val="28"/>
        </w:rPr>
        <w:t xml:space="preserve"> </w:t>
      </w:r>
      <w:r>
        <w:rPr>
          <w:rFonts w:eastAsia="Times New Roman"/>
          <w:sz w:val="28"/>
          <w:szCs w:val="28"/>
        </w:rPr>
        <w:t xml:space="preserve">карточной системы снабжения в городе и разверстки в деревне. </w:t>
      </w:r>
      <w:r>
        <w:rPr>
          <w:rFonts w:eastAsia="Times New Roman"/>
          <w:i/>
          <w:iCs/>
          <w:sz w:val="28"/>
          <w:szCs w:val="28"/>
        </w:rPr>
        <w:t>Война и реформы:</w:t>
      </w:r>
      <w:r>
        <w:rPr>
          <w:rFonts w:eastAsia="Times New Roman"/>
          <w:sz w:val="28"/>
          <w:szCs w:val="28"/>
        </w:rPr>
        <w:t xml:space="preserve"> </w:t>
      </w:r>
      <w:r>
        <w:rPr>
          <w:rFonts w:eastAsia="Times New Roman"/>
          <w:i/>
          <w:iCs/>
          <w:sz w:val="28"/>
          <w:szCs w:val="28"/>
        </w:rPr>
        <w:t xml:space="preserve">несбывшиеся ожидания. </w:t>
      </w:r>
      <w:r>
        <w:rPr>
          <w:rFonts w:eastAsia="Times New Roman"/>
          <w:sz w:val="28"/>
          <w:szCs w:val="28"/>
        </w:rPr>
        <w:t>Нарастание экономического кризиса и смена</w:t>
      </w:r>
      <w:r>
        <w:rPr>
          <w:rFonts w:eastAsia="Times New Roman"/>
          <w:i/>
          <w:iCs/>
          <w:sz w:val="28"/>
          <w:szCs w:val="28"/>
        </w:rPr>
        <w:t xml:space="preserve"> </w:t>
      </w:r>
      <w:r>
        <w:rPr>
          <w:rFonts w:eastAsia="Times New Roman"/>
          <w:sz w:val="28"/>
          <w:szCs w:val="28"/>
        </w:rPr>
        <w:t>общественных настроений: от патриотического подъема к усталости и отчаянию от войны. Кадровая чехарда в правительстве.</w:t>
      </w:r>
    </w:p>
    <w:p w:rsidR="008E424F" w:rsidRDefault="008E424F" w:rsidP="008E424F">
      <w:pPr>
        <w:spacing w:line="6" w:lineRule="exact"/>
        <w:rPr>
          <w:sz w:val="20"/>
          <w:szCs w:val="20"/>
        </w:rPr>
      </w:pPr>
    </w:p>
    <w:p w:rsidR="008E424F" w:rsidRDefault="008E424F" w:rsidP="008E424F">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8E424F" w:rsidRDefault="008E424F" w:rsidP="008E424F">
      <w:pPr>
        <w:rPr>
          <w:sz w:val="20"/>
          <w:szCs w:val="20"/>
        </w:rPr>
      </w:pPr>
      <w:r>
        <w:rPr>
          <w:rFonts w:eastAsia="Times New Roman"/>
          <w:sz w:val="28"/>
          <w:szCs w:val="28"/>
        </w:rPr>
        <w:t>«Прогрессивный блок» и его программа. Распутинщина и десакрализация власти.</w:t>
      </w:r>
    </w:p>
    <w:p w:rsidR="008E424F" w:rsidRDefault="008E424F" w:rsidP="008E424F">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8E424F" w:rsidRDefault="008E424F" w:rsidP="008E424F">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8E424F" w:rsidRDefault="008E424F" w:rsidP="008E424F">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Великая российская революция 1917 г.</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Национальные и</w:t>
      </w:r>
      <w:r>
        <w:rPr>
          <w:rFonts w:eastAsia="Times New Roman"/>
          <w:sz w:val="28"/>
          <w:szCs w:val="28"/>
        </w:rPr>
        <w:t xml:space="preserve"> </w:t>
      </w:r>
      <w:r>
        <w:rPr>
          <w:rFonts w:eastAsia="Times New Roman"/>
          <w:i/>
          <w:iCs/>
          <w:sz w:val="28"/>
          <w:szCs w:val="28"/>
        </w:rPr>
        <w:t xml:space="preserve">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Реакция за рубежом.</w:t>
      </w:r>
      <w:r>
        <w:rPr>
          <w:rFonts w:eastAsia="Times New Roman"/>
          <w:sz w:val="28"/>
          <w:szCs w:val="28"/>
        </w:rPr>
        <w:t xml:space="preserve"> </w:t>
      </w:r>
      <w:r>
        <w:rPr>
          <w:rFonts w:eastAsia="Times New Roman"/>
          <w:i/>
          <w:iCs/>
          <w:sz w:val="28"/>
          <w:szCs w:val="28"/>
        </w:rPr>
        <w:t xml:space="preserve">Отклики внутри страны: Москва, периферия, фронт, национальные регионы. Революционная эйфория. </w:t>
      </w:r>
      <w:r>
        <w:rPr>
          <w:rFonts w:eastAsia="Times New Roman"/>
          <w:sz w:val="28"/>
          <w:szCs w:val="28"/>
        </w:rPr>
        <w:t>Формирование Временного правительства и программа его</w:t>
      </w:r>
      <w:r>
        <w:rPr>
          <w:rFonts w:eastAsia="Times New Roman"/>
          <w:i/>
          <w:iCs/>
          <w:sz w:val="28"/>
          <w:szCs w:val="28"/>
        </w:rPr>
        <w:t xml:space="preserve"> </w:t>
      </w:r>
      <w:r>
        <w:rPr>
          <w:rFonts w:eastAsia="Times New Roman"/>
          <w:sz w:val="28"/>
          <w:szCs w:val="28"/>
        </w:rPr>
        <w:t xml:space="preserve">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eastAsia="Times New Roman"/>
          <w:i/>
          <w:iCs/>
          <w:sz w:val="28"/>
          <w:szCs w:val="28"/>
        </w:rPr>
        <w:t xml:space="preserve">православная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w:t>
      </w:r>
      <w:r>
        <w:rPr>
          <w:rFonts w:eastAsia="Times New Roman"/>
          <w:i/>
          <w:iCs/>
          <w:sz w:val="28"/>
          <w:szCs w:val="28"/>
        </w:rPr>
        <w:t xml:space="preserve"> </w:t>
      </w:r>
      <w:r>
        <w:rPr>
          <w:rFonts w:eastAsia="Times New Roman"/>
          <w:sz w:val="28"/>
          <w:szCs w:val="28"/>
        </w:rPr>
        <w:t>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8E424F" w:rsidRDefault="008E424F" w:rsidP="008E424F">
      <w:pPr>
        <w:spacing w:line="18" w:lineRule="exact"/>
        <w:rPr>
          <w:sz w:val="20"/>
          <w:szCs w:val="20"/>
        </w:rPr>
      </w:pPr>
    </w:p>
    <w:p w:rsidR="008E424F" w:rsidRDefault="008E424F" w:rsidP="008E424F">
      <w:pPr>
        <w:ind w:left="700"/>
        <w:rPr>
          <w:sz w:val="20"/>
          <w:szCs w:val="20"/>
        </w:rPr>
      </w:pPr>
      <w:r>
        <w:rPr>
          <w:rFonts w:eastAsia="Times New Roman"/>
          <w:b/>
          <w:bCs/>
          <w:sz w:val="28"/>
          <w:szCs w:val="28"/>
        </w:rPr>
        <w:t>Первые революционные преобразования большевиков</w:t>
      </w:r>
    </w:p>
    <w:p w:rsidR="008E424F" w:rsidRDefault="008E424F" w:rsidP="008E424F">
      <w:pPr>
        <w:spacing w:line="11"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8E424F" w:rsidRDefault="008E424F" w:rsidP="008E424F">
      <w:pPr>
        <w:spacing w:line="18"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Созыв и разгон Учредительного собрания</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w:t>
      </w:r>
      <w:r>
        <w:rPr>
          <w:rFonts w:eastAsia="Times New Roman"/>
          <w:sz w:val="28"/>
          <w:szCs w:val="28"/>
        </w:rPr>
        <w:t xml:space="preserve"> </w:t>
      </w:r>
      <w:r>
        <w:rPr>
          <w:rFonts w:eastAsia="Times New Roman"/>
          <w:i/>
          <w:iCs/>
          <w:sz w:val="28"/>
          <w:szCs w:val="28"/>
        </w:rPr>
        <w:t>Советы как форма власти.</w:t>
      </w:r>
      <w:r>
        <w:rPr>
          <w:rFonts w:eastAsia="Times New Roman"/>
          <w:sz w:val="28"/>
          <w:szCs w:val="28"/>
        </w:rPr>
        <w:t xml:space="preserve"> </w:t>
      </w:r>
      <w:r>
        <w:rPr>
          <w:rFonts w:eastAsia="Times New Roman"/>
          <w:i/>
          <w:iCs/>
          <w:sz w:val="28"/>
          <w:szCs w:val="28"/>
        </w:rPr>
        <w:t xml:space="preserve">Слабость центра и формирование «многовластия» на местах. </w:t>
      </w:r>
      <w:r>
        <w:rPr>
          <w:rFonts w:eastAsia="Times New Roman"/>
          <w:sz w:val="28"/>
          <w:szCs w:val="28"/>
        </w:rPr>
        <w:t>ВЦИК Советов.</w:t>
      </w:r>
      <w:r>
        <w:rPr>
          <w:rFonts w:eastAsia="Times New Roman"/>
          <w:i/>
          <w:iCs/>
          <w:sz w:val="28"/>
          <w:szCs w:val="28"/>
        </w:rPr>
        <w:t xml:space="preserve"> </w:t>
      </w:r>
      <w:r>
        <w:rPr>
          <w:rFonts w:eastAsia="Times New Roman"/>
          <w:sz w:val="28"/>
          <w:szCs w:val="28"/>
        </w:rPr>
        <w:t>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Гражданская война и ее последствия</w:t>
      </w:r>
    </w:p>
    <w:p w:rsidR="008E424F" w:rsidRDefault="008E424F" w:rsidP="008E424F">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8E424F" w:rsidRDefault="008E424F" w:rsidP="008E424F">
      <w:pPr>
        <w:spacing w:line="15" w:lineRule="exact"/>
        <w:rPr>
          <w:sz w:val="20"/>
          <w:szCs w:val="20"/>
        </w:rPr>
      </w:pPr>
    </w:p>
    <w:p w:rsidR="008E424F" w:rsidRDefault="008E424F" w:rsidP="008E424F">
      <w:pPr>
        <w:spacing w:line="237" w:lineRule="auto"/>
        <w:jc w:val="both"/>
        <w:rPr>
          <w:sz w:val="20"/>
          <w:szCs w:val="20"/>
        </w:rPr>
      </w:pPr>
      <w:r>
        <w:rPr>
          <w:rFonts w:eastAsia="Times New Roman"/>
          <w:sz w:val="28"/>
          <w:szCs w:val="28"/>
        </w:rPr>
        <w:t xml:space="preserve">1918 г.: </w:t>
      </w:r>
      <w:r>
        <w:rPr>
          <w:rFonts w:eastAsia="Times New Roman"/>
          <w:i/>
          <w:iCs/>
          <w:sz w:val="28"/>
          <w:szCs w:val="28"/>
        </w:rPr>
        <w:t>Центр,</w:t>
      </w:r>
      <w:r>
        <w:rPr>
          <w:rFonts w:eastAsia="Times New Roman"/>
          <w:sz w:val="28"/>
          <w:szCs w:val="28"/>
        </w:rPr>
        <w:t xml:space="preserve"> </w:t>
      </w:r>
      <w:r>
        <w:rPr>
          <w:rFonts w:eastAsia="Times New Roman"/>
          <w:i/>
          <w:iCs/>
          <w:sz w:val="28"/>
          <w:szCs w:val="28"/>
        </w:rPr>
        <w:t>Украина,</w:t>
      </w:r>
      <w:r>
        <w:rPr>
          <w:rFonts w:eastAsia="Times New Roman"/>
          <w:sz w:val="28"/>
          <w:szCs w:val="28"/>
        </w:rPr>
        <w:t xml:space="preserve"> </w:t>
      </w:r>
      <w:r>
        <w:rPr>
          <w:rFonts w:eastAsia="Times New Roman"/>
          <w:i/>
          <w:iCs/>
          <w:sz w:val="28"/>
          <w:szCs w:val="28"/>
        </w:rPr>
        <w:t>Поволжье,</w:t>
      </w:r>
      <w:r>
        <w:rPr>
          <w:rFonts w:eastAsia="Times New Roman"/>
          <w:sz w:val="28"/>
          <w:szCs w:val="28"/>
        </w:rPr>
        <w:t xml:space="preserve"> </w:t>
      </w:r>
      <w:r>
        <w:rPr>
          <w:rFonts w:eastAsia="Times New Roman"/>
          <w:i/>
          <w:iCs/>
          <w:sz w:val="28"/>
          <w:szCs w:val="28"/>
        </w:rPr>
        <w:t>Урал,</w:t>
      </w:r>
      <w:r>
        <w:rPr>
          <w:rFonts w:eastAsia="Times New Roman"/>
          <w:sz w:val="28"/>
          <w:szCs w:val="28"/>
        </w:rPr>
        <w:t xml:space="preserve"> </w:t>
      </w:r>
      <w:r>
        <w:rPr>
          <w:rFonts w:eastAsia="Times New Roman"/>
          <w:i/>
          <w:iCs/>
          <w:sz w:val="28"/>
          <w:szCs w:val="28"/>
        </w:rPr>
        <w:t>Сибирь,</w:t>
      </w:r>
      <w:r>
        <w:rPr>
          <w:rFonts w:eastAsia="Times New Roman"/>
          <w:sz w:val="28"/>
          <w:szCs w:val="28"/>
        </w:rPr>
        <w:t xml:space="preserve"> </w:t>
      </w:r>
      <w:r>
        <w:rPr>
          <w:rFonts w:eastAsia="Times New Roman"/>
          <w:i/>
          <w:iCs/>
          <w:sz w:val="28"/>
          <w:szCs w:val="28"/>
        </w:rPr>
        <w:t>Дальний Восток,</w:t>
      </w:r>
      <w:r>
        <w:rPr>
          <w:rFonts w:eastAsia="Times New Roman"/>
          <w:sz w:val="28"/>
          <w:szCs w:val="28"/>
        </w:rPr>
        <w:t xml:space="preserve"> </w:t>
      </w:r>
      <w:r>
        <w:rPr>
          <w:rFonts w:eastAsia="Times New Roman"/>
          <w:i/>
          <w:iCs/>
          <w:sz w:val="28"/>
          <w:szCs w:val="28"/>
        </w:rPr>
        <w:t>Северный</w:t>
      </w:r>
      <w:r>
        <w:rPr>
          <w:rFonts w:eastAsia="Times New Roman"/>
          <w:sz w:val="28"/>
          <w:szCs w:val="28"/>
        </w:rPr>
        <w:t xml:space="preserve"> </w:t>
      </w:r>
      <w:r>
        <w:rPr>
          <w:rFonts w:eastAsia="Times New Roman"/>
          <w:i/>
          <w:iCs/>
          <w:sz w:val="28"/>
          <w:szCs w:val="28"/>
        </w:rPr>
        <w:t xml:space="preserve">Кавказ и Закавказье, Средняя Азия. </w:t>
      </w:r>
      <w:r>
        <w:rPr>
          <w:rFonts w:eastAsia="Times New Roman"/>
          <w:sz w:val="28"/>
          <w:szCs w:val="28"/>
        </w:rPr>
        <w:t>Начало формирования основных очагов</w:t>
      </w:r>
      <w:r>
        <w:rPr>
          <w:rFonts w:eastAsia="Times New Roman"/>
          <w:i/>
          <w:iCs/>
          <w:sz w:val="28"/>
          <w:szCs w:val="28"/>
        </w:rPr>
        <w:t xml:space="preserve"> </w:t>
      </w:r>
      <w:r>
        <w:rPr>
          <w:rFonts w:eastAsia="Times New Roman"/>
          <w:sz w:val="28"/>
          <w:szCs w:val="28"/>
        </w:rPr>
        <w:t xml:space="preserve">сопротивления большевикам. </w:t>
      </w:r>
      <w:r>
        <w:rPr>
          <w:rFonts w:eastAsia="Times New Roman"/>
          <w:i/>
          <w:iCs/>
          <w:sz w:val="28"/>
          <w:szCs w:val="28"/>
        </w:rPr>
        <w:t>Ситуация на Дону.</w:t>
      </w:r>
      <w:r>
        <w:rPr>
          <w:rFonts w:eastAsia="Times New Roman"/>
          <w:sz w:val="28"/>
          <w:szCs w:val="28"/>
        </w:rPr>
        <w:t xml:space="preserve"> </w:t>
      </w:r>
      <w:r>
        <w:rPr>
          <w:rFonts w:eastAsia="Times New Roman"/>
          <w:i/>
          <w:iCs/>
          <w:sz w:val="28"/>
          <w:szCs w:val="28"/>
        </w:rPr>
        <w:t>Позиция Украинской Центральной</w:t>
      </w:r>
    </w:p>
    <w:p w:rsidR="008E424F" w:rsidRDefault="008E424F" w:rsidP="008E424F">
      <w:pPr>
        <w:spacing w:line="16" w:lineRule="exact"/>
        <w:rPr>
          <w:sz w:val="20"/>
          <w:szCs w:val="20"/>
        </w:rPr>
      </w:pPr>
    </w:p>
    <w:p w:rsidR="008E424F" w:rsidRDefault="008E424F" w:rsidP="008E424F">
      <w:pPr>
        <w:spacing w:line="239" w:lineRule="auto"/>
        <w:jc w:val="both"/>
        <w:rPr>
          <w:sz w:val="20"/>
          <w:szCs w:val="20"/>
        </w:rPr>
      </w:pPr>
      <w:r>
        <w:rPr>
          <w:rFonts w:eastAsia="Times New Roman"/>
          <w:i/>
          <w:iCs/>
          <w:sz w:val="28"/>
          <w:szCs w:val="28"/>
        </w:rPr>
        <w:t xml:space="preserve">рады. </w:t>
      </w:r>
      <w:r>
        <w:rPr>
          <w:rFonts w:eastAsia="Times New Roman"/>
          <w:sz w:val="28"/>
          <w:szCs w:val="28"/>
        </w:rPr>
        <w:t>Восстание чехословацкого корпуса.</w:t>
      </w:r>
      <w:r>
        <w:rPr>
          <w:rFonts w:eastAsia="Times New Roman"/>
          <w:i/>
          <w:iCs/>
          <w:sz w:val="28"/>
          <w:szCs w:val="28"/>
        </w:rPr>
        <w:t xml:space="preserve"> </w:t>
      </w:r>
      <w:r>
        <w:rPr>
          <w:rFonts w:eastAsia="Times New Roman"/>
          <w:sz w:val="28"/>
          <w:szCs w:val="28"/>
        </w:rPr>
        <w:t>Гражданская война как</w:t>
      </w:r>
      <w:r>
        <w:rPr>
          <w:rFonts w:eastAsia="Times New Roman"/>
          <w:i/>
          <w:iCs/>
          <w:sz w:val="28"/>
          <w:szCs w:val="28"/>
        </w:rPr>
        <w:t xml:space="preserve"> </w:t>
      </w:r>
      <w:r>
        <w:rPr>
          <w:rFonts w:eastAsia="Times New Roman"/>
          <w:sz w:val="28"/>
          <w:szCs w:val="28"/>
        </w:rPr>
        <w:t xml:space="preserve">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Pr>
          <w:rFonts w:eastAsia="Times New Roman"/>
          <w:sz w:val="28"/>
          <w:szCs w:val="28"/>
        </w:rPr>
        <w:t xml:space="preserve"> Комуч,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Повстанчество в</w:t>
      </w:r>
      <w:r>
        <w:rPr>
          <w:rFonts w:eastAsia="Times New Roman"/>
          <w:i/>
          <w:iCs/>
          <w:sz w:val="28"/>
          <w:szCs w:val="28"/>
        </w:rPr>
        <w:t xml:space="preserve"> </w:t>
      </w:r>
      <w:r>
        <w:rPr>
          <w:rFonts w:eastAsia="Times New Roman"/>
          <w:sz w:val="28"/>
          <w:szCs w:val="28"/>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«Главкизм».</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Ущемление</w:t>
      </w:r>
      <w:r>
        <w:rPr>
          <w:rFonts w:eastAsia="Times New Roman"/>
          <w:sz w:val="28"/>
          <w:szCs w:val="28"/>
        </w:rPr>
        <w:t xml:space="preserve"> </w:t>
      </w:r>
      <w:r>
        <w:rPr>
          <w:rFonts w:eastAsia="Times New Roman"/>
          <w:i/>
          <w:iCs/>
          <w:sz w:val="28"/>
          <w:szCs w:val="28"/>
        </w:rPr>
        <w:t xml:space="preserve">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w:t>
      </w:r>
      <w:r>
        <w:rPr>
          <w:rFonts w:eastAsia="Times New Roman"/>
          <w:i/>
          <w:iCs/>
          <w:sz w:val="28"/>
          <w:szCs w:val="28"/>
        </w:rPr>
        <w:t xml:space="preserve"> </w:t>
      </w:r>
      <w:r>
        <w:rPr>
          <w:rFonts w:eastAsia="Times New Roman"/>
          <w:sz w:val="28"/>
          <w:szCs w:val="28"/>
        </w:rPr>
        <w:t>Поражение армии</w:t>
      </w:r>
      <w:r>
        <w:rPr>
          <w:rFonts w:eastAsia="Times New Roman"/>
          <w:i/>
          <w:iCs/>
          <w:sz w:val="28"/>
          <w:szCs w:val="28"/>
        </w:rPr>
        <w:t xml:space="preserve"> </w:t>
      </w:r>
      <w:r>
        <w:rPr>
          <w:rFonts w:eastAsia="Times New Roman"/>
          <w:sz w:val="28"/>
          <w:szCs w:val="28"/>
        </w:rPr>
        <w:t>Врангеля в Крыму.</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Декларация прав народов России и ее</w:t>
      </w:r>
      <w:r>
        <w:rPr>
          <w:rFonts w:eastAsia="Times New Roman"/>
          <w:i/>
          <w:iCs/>
          <w:sz w:val="28"/>
          <w:szCs w:val="28"/>
        </w:rPr>
        <w:t xml:space="preserve"> </w:t>
      </w:r>
      <w:r>
        <w:rPr>
          <w:rFonts w:eastAsia="Times New Roman"/>
          <w:sz w:val="28"/>
          <w:szCs w:val="28"/>
        </w:rPr>
        <w:t xml:space="preserve">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8E424F" w:rsidRDefault="008E424F" w:rsidP="008E424F">
      <w:pPr>
        <w:spacing w:line="2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8E424F" w:rsidRDefault="008E424F" w:rsidP="008E424F">
      <w:pPr>
        <w:spacing w:line="11" w:lineRule="exact"/>
        <w:rPr>
          <w:sz w:val="20"/>
          <w:szCs w:val="20"/>
        </w:rPr>
      </w:pPr>
    </w:p>
    <w:p w:rsidR="008E424F" w:rsidRDefault="008E424F" w:rsidP="008E424F">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w:t>
      </w:r>
      <w:r>
        <w:rPr>
          <w:rFonts w:eastAsia="Times New Roman"/>
          <w:i/>
          <w:iCs/>
          <w:sz w:val="28"/>
          <w:szCs w:val="28"/>
        </w:rPr>
        <w:t xml:space="preserve"> </w:t>
      </w:r>
      <w:r>
        <w:rPr>
          <w:rFonts w:eastAsia="Times New Roman"/>
          <w:sz w:val="28"/>
          <w:szCs w:val="28"/>
        </w:rPr>
        <w:t>массовой детской беспризорности. Влияние военной обстановки на психологию населения.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Наш край в годы революции и Гражданской войны.</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Советский Союз в 1920–1930-е гг.</w:t>
      </w:r>
    </w:p>
    <w:p w:rsidR="008E424F" w:rsidRDefault="008E424F" w:rsidP="008E424F">
      <w:pPr>
        <w:ind w:left="700"/>
        <w:rPr>
          <w:sz w:val="20"/>
          <w:szCs w:val="20"/>
        </w:rPr>
      </w:pPr>
      <w:r>
        <w:rPr>
          <w:rFonts w:eastAsia="Times New Roman"/>
          <w:b/>
          <w:bCs/>
          <w:sz w:val="28"/>
          <w:szCs w:val="28"/>
        </w:rPr>
        <w:t>СССР в годы нэпа. 1921–1928</w:t>
      </w:r>
    </w:p>
    <w:p w:rsidR="008E424F" w:rsidRDefault="008E424F" w:rsidP="008E424F">
      <w:pPr>
        <w:spacing w:line="200" w:lineRule="exact"/>
        <w:rPr>
          <w:sz w:val="20"/>
          <w:szCs w:val="20"/>
        </w:rPr>
      </w:pPr>
    </w:p>
    <w:p w:rsidR="008E424F" w:rsidRDefault="008E424F" w:rsidP="008E424F">
      <w:pPr>
        <w:spacing w:line="208"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E424F">
      <w:pPr>
        <w:spacing w:line="239" w:lineRule="auto"/>
        <w:ind w:firstLine="710"/>
        <w:jc w:val="both"/>
        <w:rPr>
          <w:sz w:val="20"/>
          <w:szCs w:val="20"/>
        </w:rPr>
      </w:pPr>
      <w:r>
        <w:rPr>
          <w:rFonts w:eastAsia="Times New Roman"/>
          <w:sz w:val="28"/>
          <w:szCs w:val="28"/>
        </w:rPr>
        <w:lastRenderedPageBreak/>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w:t>
      </w:r>
      <w:r>
        <w:rPr>
          <w:rFonts w:eastAsia="Times New Roman"/>
          <w:sz w:val="28"/>
          <w:szCs w:val="28"/>
        </w:rPr>
        <w:t xml:space="preserve"> </w:t>
      </w:r>
      <w:r>
        <w:rPr>
          <w:rFonts w:eastAsia="Times New Roman"/>
          <w:i/>
          <w:iCs/>
          <w:sz w:val="28"/>
          <w:szCs w:val="28"/>
        </w:rPr>
        <w:t>научной организации труда (НОТ) на производстве. Учреждение в СССР звания «Герой Труда» (1927 г., с 1938 г. – Герой Социалистического Труда).</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Предпосылки и значение образования СССР. Принятие Конституции СССР</w:t>
      </w:r>
    </w:p>
    <w:p w:rsidR="008E424F" w:rsidRDefault="008E424F" w:rsidP="008E424F">
      <w:pPr>
        <w:spacing w:line="15" w:lineRule="exact"/>
        <w:rPr>
          <w:sz w:val="20"/>
          <w:szCs w:val="20"/>
        </w:rPr>
      </w:pPr>
    </w:p>
    <w:p w:rsidR="008E424F" w:rsidRDefault="008E424F" w:rsidP="008E424F">
      <w:pPr>
        <w:spacing w:line="239" w:lineRule="auto"/>
        <w:jc w:val="both"/>
        <w:rPr>
          <w:sz w:val="20"/>
          <w:szCs w:val="20"/>
        </w:rPr>
      </w:pPr>
      <w:r>
        <w:rPr>
          <w:rFonts w:eastAsia="Times New Roman"/>
          <w:sz w:val="28"/>
          <w:szCs w:val="28"/>
        </w:rPr>
        <w:t xml:space="preserve">1924 г. </w:t>
      </w:r>
      <w:r>
        <w:rPr>
          <w:rFonts w:eastAsia="Times New Roman"/>
          <w:i/>
          <w:iCs/>
          <w:sz w:val="28"/>
          <w:szCs w:val="28"/>
        </w:rPr>
        <w:t>Ситуация в Закавказье и Средней Азии.</w:t>
      </w:r>
      <w:r>
        <w:rPr>
          <w:rFonts w:eastAsia="Times New Roman"/>
          <w:sz w:val="28"/>
          <w:szCs w:val="28"/>
        </w:rPr>
        <w:t xml:space="preserve"> </w:t>
      </w:r>
      <w:r>
        <w:rPr>
          <w:rFonts w:eastAsia="Times New Roman"/>
          <w:i/>
          <w:iCs/>
          <w:sz w:val="28"/>
          <w:szCs w:val="28"/>
        </w:rPr>
        <w:t>Создание новых национальных</w:t>
      </w:r>
      <w:r>
        <w:rPr>
          <w:rFonts w:eastAsia="Times New Roman"/>
          <w:sz w:val="28"/>
          <w:szCs w:val="28"/>
        </w:rPr>
        <w:t xml:space="preserve"> </w:t>
      </w:r>
      <w:r>
        <w:rPr>
          <w:rFonts w:eastAsia="Times New Roman"/>
          <w:i/>
          <w:iCs/>
          <w:sz w:val="28"/>
          <w:szCs w:val="28"/>
        </w:rPr>
        <w:t xml:space="preserve">образований в 1920-е гг. Политика «коренизации» и борьба по вопросу о национальном строительстве. </w:t>
      </w:r>
      <w:r>
        <w:rPr>
          <w:rFonts w:eastAsia="Times New Roman"/>
          <w:sz w:val="28"/>
          <w:szCs w:val="28"/>
        </w:rPr>
        <w:t>Административно-территориальные реформы</w:t>
      </w:r>
      <w:r>
        <w:rPr>
          <w:rFonts w:eastAsia="Times New Roman"/>
          <w:i/>
          <w:iCs/>
          <w:sz w:val="28"/>
          <w:szCs w:val="28"/>
        </w:rPr>
        <w:t xml:space="preserve"> </w:t>
      </w:r>
      <w:r>
        <w:rPr>
          <w:rFonts w:eastAsia="Times New Roman"/>
          <w:sz w:val="28"/>
          <w:szCs w:val="28"/>
        </w:rPr>
        <w:t>1920-х</w:t>
      </w:r>
      <w:r>
        <w:rPr>
          <w:rFonts w:eastAsia="Times New Roman"/>
          <w:i/>
          <w:iCs/>
          <w:sz w:val="28"/>
          <w:szCs w:val="28"/>
        </w:rPr>
        <w:t xml:space="preserve"> </w:t>
      </w:r>
      <w:r>
        <w:rPr>
          <w:rFonts w:eastAsia="Times New Roman"/>
          <w:sz w:val="28"/>
          <w:szCs w:val="28"/>
        </w:rPr>
        <w:t xml:space="preserve">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Ситуация в партии и возрастание роли</w:t>
      </w:r>
      <w:r>
        <w:rPr>
          <w:rFonts w:eastAsia="Times New Roman"/>
          <w:sz w:val="28"/>
          <w:szCs w:val="28"/>
        </w:rPr>
        <w:t xml:space="preserve"> </w:t>
      </w:r>
      <w:r>
        <w:rPr>
          <w:rFonts w:eastAsia="Times New Roman"/>
          <w:i/>
          <w:iCs/>
          <w:sz w:val="28"/>
          <w:szCs w:val="28"/>
        </w:rPr>
        <w:t xml:space="preserve">партийного аппарата. Роль И.В. Сталина в создании номенклатуры. Ликвидация оппозиции внутри ВКП(б) к концу 1920-х гг. </w:t>
      </w:r>
      <w:r>
        <w:rPr>
          <w:rFonts w:eastAsia="Times New Roman"/>
          <w:sz w:val="28"/>
          <w:szCs w:val="28"/>
        </w:rPr>
        <w:t>Социальная политика большевиков.</w:t>
      </w:r>
      <w:r>
        <w:rPr>
          <w:rFonts w:eastAsia="Times New Roman"/>
          <w:i/>
          <w:iCs/>
          <w:sz w:val="28"/>
          <w:szCs w:val="28"/>
        </w:rPr>
        <w:t xml:space="preserve"> </w:t>
      </w:r>
      <w:r>
        <w:rPr>
          <w:rFonts w:eastAsia="Times New Roman"/>
          <w:sz w:val="28"/>
          <w:szCs w:val="28"/>
        </w:rPr>
        <w:t xml:space="preserve">Положение рабочих и крестьян. </w:t>
      </w:r>
      <w:r>
        <w:rPr>
          <w:rFonts w:eastAsia="Times New Roman"/>
          <w:i/>
          <w:iCs/>
          <w:sz w:val="28"/>
          <w:szCs w:val="28"/>
        </w:rPr>
        <w:t>Эмансипация женщин.</w:t>
      </w:r>
      <w:r>
        <w:rPr>
          <w:rFonts w:eastAsia="Times New Roman"/>
          <w:sz w:val="28"/>
          <w:szCs w:val="28"/>
        </w:rPr>
        <w:t xml:space="preserve"> </w:t>
      </w:r>
      <w:r>
        <w:rPr>
          <w:rFonts w:eastAsia="Times New Roman"/>
          <w:i/>
          <w:iCs/>
          <w:sz w:val="28"/>
          <w:szCs w:val="28"/>
        </w:rPr>
        <w:t>Молодежная политика.</w:t>
      </w:r>
      <w:r>
        <w:rPr>
          <w:rFonts w:eastAsia="Times New Roman"/>
          <w:sz w:val="28"/>
          <w:szCs w:val="28"/>
        </w:rPr>
        <w:t xml:space="preserve"> </w:t>
      </w:r>
      <w:r>
        <w:rPr>
          <w:rFonts w:eastAsia="Times New Roman"/>
          <w:i/>
          <w:iCs/>
          <w:sz w:val="28"/>
          <w:szCs w:val="28"/>
        </w:rPr>
        <w:t>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Советский Союз в 1929–1941 гг.</w:t>
      </w:r>
    </w:p>
    <w:p w:rsidR="008E424F" w:rsidRDefault="008E424F" w:rsidP="008E424F">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t>командного</w:t>
      </w:r>
    </w:p>
    <w:p w:rsidR="008E424F" w:rsidRDefault="008E424F" w:rsidP="008E424F">
      <w:pPr>
        <w:spacing w:line="15" w:lineRule="exact"/>
        <w:rPr>
          <w:sz w:val="20"/>
          <w:szCs w:val="20"/>
        </w:rPr>
      </w:pPr>
    </w:p>
    <w:p w:rsidR="008E424F" w:rsidRDefault="008E424F" w:rsidP="008E424F">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w:t>
      </w:r>
      <w:r>
        <w:rPr>
          <w:rFonts w:eastAsia="Times New Roman"/>
          <w:i/>
          <w:iCs/>
          <w:sz w:val="28"/>
          <w:szCs w:val="28"/>
        </w:rPr>
        <w:t xml:space="preserve"> </w:t>
      </w:r>
      <w:r>
        <w:rPr>
          <w:rFonts w:eastAsia="Times New Roman"/>
          <w:sz w:val="28"/>
          <w:szCs w:val="28"/>
        </w:rPr>
        <w:t>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8E424F" w:rsidRDefault="008E424F" w:rsidP="008E424F">
      <w:pPr>
        <w:spacing w:line="23"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Национальные и региональные особенности</w:t>
      </w:r>
      <w:r>
        <w:rPr>
          <w:rFonts w:eastAsia="Times New Roman"/>
          <w:sz w:val="28"/>
          <w:szCs w:val="28"/>
        </w:rPr>
        <w:t xml:space="preserve"> </w:t>
      </w:r>
      <w:r>
        <w:rPr>
          <w:rFonts w:eastAsia="Times New Roman"/>
          <w:i/>
          <w:iCs/>
          <w:sz w:val="28"/>
          <w:szCs w:val="28"/>
        </w:rPr>
        <w:t xml:space="preserve">коллективизации. </w:t>
      </w:r>
      <w:r>
        <w:rPr>
          <w:rFonts w:eastAsia="Times New Roman"/>
          <w:sz w:val="28"/>
          <w:szCs w:val="28"/>
        </w:rPr>
        <w:t>Голод в СССР в</w:t>
      </w:r>
      <w:r>
        <w:rPr>
          <w:rFonts w:eastAsia="Times New Roman"/>
          <w:i/>
          <w:iCs/>
          <w:sz w:val="28"/>
          <w:szCs w:val="28"/>
        </w:rPr>
        <w:t xml:space="preserve"> </w:t>
      </w:r>
      <w:r>
        <w:rPr>
          <w:rFonts w:eastAsia="Times New Roman"/>
          <w:sz w:val="28"/>
          <w:szCs w:val="28"/>
        </w:rPr>
        <w:t>1932–1933</w:t>
      </w:r>
      <w:r>
        <w:rPr>
          <w:rFonts w:eastAsia="Times New Roman"/>
          <w:i/>
          <w:iCs/>
          <w:sz w:val="28"/>
          <w:szCs w:val="28"/>
        </w:rPr>
        <w:t xml:space="preserve"> </w:t>
      </w:r>
      <w:r>
        <w:rPr>
          <w:rFonts w:eastAsia="Times New Roman"/>
          <w:sz w:val="28"/>
          <w:szCs w:val="28"/>
        </w:rPr>
        <w:t>гг.</w:t>
      </w:r>
      <w:r>
        <w:rPr>
          <w:rFonts w:eastAsia="Times New Roman"/>
          <w:i/>
          <w:iCs/>
          <w:sz w:val="28"/>
          <w:szCs w:val="28"/>
        </w:rPr>
        <w:t xml:space="preserve"> </w:t>
      </w:r>
      <w:r>
        <w:rPr>
          <w:rFonts w:eastAsia="Times New Roman"/>
          <w:sz w:val="28"/>
          <w:szCs w:val="28"/>
        </w:rPr>
        <w:t>как следствие коллективизации.</w:t>
      </w:r>
      <w:r>
        <w:rPr>
          <w:rFonts w:eastAsia="Times New Roman"/>
          <w:i/>
          <w:iCs/>
          <w:sz w:val="28"/>
          <w:szCs w:val="28"/>
        </w:rPr>
        <w:t xml:space="preserve"> </w:t>
      </w:r>
      <w:r>
        <w:rPr>
          <w:rFonts w:eastAsia="Times New Roman"/>
          <w:sz w:val="28"/>
          <w:szCs w:val="28"/>
        </w:rPr>
        <w:t xml:space="preserve">Крупнейшие стройки первых пятилеток в центре и национальных республиках. </w:t>
      </w:r>
      <w:r>
        <w:rPr>
          <w:rFonts w:eastAsia="Times New Roman"/>
          <w:i/>
          <w:iCs/>
          <w:sz w:val="28"/>
          <w:szCs w:val="28"/>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Иностранные специалисты и</w:t>
      </w:r>
      <w:r>
        <w:rPr>
          <w:rFonts w:eastAsia="Times New Roman"/>
          <w:sz w:val="28"/>
          <w:szCs w:val="28"/>
        </w:rPr>
        <w:t xml:space="preserve"> </w:t>
      </w:r>
      <w:r>
        <w:rPr>
          <w:rFonts w:eastAsia="Times New Roman"/>
          <w:i/>
          <w:iCs/>
          <w:sz w:val="28"/>
          <w:szCs w:val="28"/>
        </w:rPr>
        <w:t xml:space="preserve">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w:t>
      </w:r>
      <w:r>
        <w:rPr>
          <w:rFonts w:eastAsia="Times New Roman"/>
          <w:i/>
          <w:iCs/>
          <w:sz w:val="28"/>
          <w:szCs w:val="28"/>
        </w:rPr>
        <w:t xml:space="preserve"> </w:t>
      </w:r>
      <w:r>
        <w:rPr>
          <w:rFonts w:eastAsia="Times New Roman"/>
          <w:sz w:val="28"/>
          <w:szCs w:val="28"/>
        </w:rPr>
        <w:t>цена и издержки модернизации.</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jc w:val="both"/>
        <w:rPr>
          <w:sz w:val="20"/>
          <w:szCs w:val="20"/>
        </w:rPr>
      </w:pPr>
      <w:r>
        <w:rPr>
          <w:rFonts w:eastAsia="Times New Roman"/>
          <w:sz w:val="28"/>
          <w:szCs w:val="28"/>
        </w:rPr>
        <w:lastRenderedPageBreak/>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w:t>
      </w:r>
      <w:r>
        <w:rPr>
          <w:rFonts w:eastAsia="Times New Roman"/>
          <w:i/>
          <w:iCs/>
          <w:sz w:val="28"/>
          <w:szCs w:val="28"/>
        </w:rPr>
        <w:t xml:space="preserve"> </w:t>
      </w:r>
      <w:r>
        <w:rPr>
          <w:rFonts w:eastAsia="Times New Roman"/>
          <w:sz w:val="28"/>
          <w:szCs w:val="28"/>
        </w:rPr>
        <w:t>«культа личности»</w:t>
      </w:r>
      <w:r>
        <w:rPr>
          <w:rFonts w:eastAsia="Times New Roman"/>
          <w:i/>
          <w:iCs/>
          <w:sz w:val="28"/>
          <w:szCs w:val="28"/>
        </w:rPr>
        <w:t xml:space="preserve"> </w:t>
      </w:r>
      <w:r>
        <w:rPr>
          <w:rFonts w:eastAsia="Times New Roman"/>
          <w:sz w:val="28"/>
          <w:szCs w:val="28"/>
        </w:rPr>
        <w:t>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w:t>
      </w:r>
      <w:r>
        <w:rPr>
          <w:rFonts w:eastAsia="Times New Roman"/>
          <w:sz w:val="28"/>
          <w:szCs w:val="28"/>
        </w:rPr>
        <w:t xml:space="preserve"> </w:t>
      </w:r>
      <w:r>
        <w:rPr>
          <w:rFonts w:eastAsia="Times New Roman"/>
          <w:i/>
          <w:iCs/>
          <w:sz w:val="28"/>
          <w:szCs w:val="28"/>
        </w:rPr>
        <w:t>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Роль принудительного труда в осуществлении</w:t>
      </w:r>
      <w:r>
        <w:rPr>
          <w:rFonts w:eastAsia="Times New Roman"/>
          <w:sz w:val="28"/>
          <w:szCs w:val="28"/>
        </w:rPr>
        <w:t xml:space="preserve"> </w:t>
      </w:r>
      <w:r>
        <w:rPr>
          <w:rFonts w:eastAsia="Times New Roman"/>
          <w:i/>
          <w:iCs/>
          <w:sz w:val="28"/>
          <w:szCs w:val="28"/>
        </w:rPr>
        <w:t xml:space="preserve">индустриализации и в освоении труднодоступных территорий. </w:t>
      </w:r>
      <w:r>
        <w:rPr>
          <w:rFonts w:eastAsia="Times New Roman"/>
          <w:sz w:val="28"/>
          <w:szCs w:val="28"/>
        </w:rPr>
        <w:t>Советская</w:t>
      </w:r>
      <w:r>
        <w:rPr>
          <w:rFonts w:eastAsia="Times New Roman"/>
          <w:i/>
          <w:iCs/>
          <w:sz w:val="28"/>
          <w:szCs w:val="28"/>
        </w:rPr>
        <w:t xml:space="preserve"> </w:t>
      </w:r>
      <w:r>
        <w:rPr>
          <w:rFonts w:eastAsia="Times New Roman"/>
          <w:sz w:val="28"/>
          <w:szCs w:val="28"/>
        </w:rPr>
        <w:t>социальная и национальная политика 1930-х гг. Пропаганда и реальные достижения. Конституция СССР 1936 г.</w:t>
      </w:r>
    </w:p>
    <w:p w:rsidR="008E424F" w:rsidRDefault="008E424F" w:rsidP="008E424F">
      <w:pPr>
        <w:spacing w:line="323"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Нэпманы и отношение к ним в обществе. «Коммунистическое</w:t>
      </w:r>
      <w:r>
        <w:rPr>
          <w:rFonts w:eastAsia="Times New Roman"/>
          <w:sz w:val="28"/>
          <w:szCs w:val="28"/>
        </w:rPr>
        <w:t xml:space="preserve"> </w:t>
      </w:r>
      <w:r>
        <w:rPr>
          <w:rFonts w:eastAsia="Times New Roman"/>
          <w:i/>
          <w:iCs/>
          <w:sz w:val="28"/>
          <w:szCs w:val="28"/>
        </w:rPr>
        <w:t xml:space="preserve">чванство».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w:t>
      </w:r>
      <w:r>
        <w:rPr>
          <w:rFonts w:eastAsia="Times New Roman"/>
          <w:sz w:val="28"/>
          <w:szCs w:val="28"/>
        </w:rPr>
        <w:t xml:space="preserve"> </w:t>
      </w:r>
      <w:r>
        <w:rPr>
          <w:rFonts w:eastAsia="Times New Roman"/>
          <w:i/>
          <w:iCs/>
          <w:sz w:val="28"/>
          <w:szCs w:val="28"/>
        </w:rPr>
        <w:t>движение в церкви. Положение нехристианских конфессий.</w:t>
      </w:r>
    </w:p>
    <w:p w:rsidR="008E424F" w:rsidRDefault="008E424F" w:rsidP="008E424F">
      <w:pPr>
        <w:spacing w:line="22"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Сельские избы-читальни.</w:t>
      </w:r>
      <w:r>
        <w:rPr>
          <w:rFonts w:eastAsia="Times New Roman"/>
          <w:sz w:val="28"/>
          <w:szCs w:val="28"/>
        </w:rPr>
        <w:t xml:space="preserve"> </w:t>
      </w:r>
      <w:r>
        <w:rPr>
          <w:rFonts w:eastAsia="Times New Roman"/>
          <w:i/>
          <w:iCs/>
          <w:sz w:val="28"/>
          <w:szCs w:val="28"/>
        </w:rPr>
        <w:t>Основные направления в литературе</w:t>
      </w:r>
      <w:r>
        <w:rPr>
          <w:rFonts w:eastAsia="Times New Roman"/>
          <w:sz w:val="28"/>
          <w:szCs w:val="28"/>
        </w:rPr>
        <w:t xml:space="preserve"> </w:t>
      </w:r>
      <w:r>
        <w:rPr>
          <w:rFonts w:eastAsia="Times New Roman"/>
          <w:i/>
          <w:iCs/>
          <w:sz w:val="28"/>
          <w:szCs w:val="28"/>
        </w:rPr>
        <w:t xml:space="preserve">(футуризм)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8E424F" w:rsidRDefault="008E424F" w:rsidP="008E424F">
      <w:pPr>
        <w:spacing w:line="17" w:lineRule="exact"/>
        <w:rPr>
          <w:sz w:val="20"/>
          <w:szCs w:val="20"/>
        </w:rPr>
      </w:pPr>
    </w:p>
    <w:p w:rsidR="008E424F" w:rsidRDefault="008E424F" w:rsidP="008E424F">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Общественный энтузиазм периода</w:t>
      </w:r>
      <w:r>
        <w:rPr>
          <w:rFonts w:eastAsia="Times New Roman"/>
          <w:i/>
          <w:iCs/>
          <w:sz w:val="28"/>
          <w:szCs w:val="28"/>
        </w:rPr>
        <w:t xml:space="preserve"> </w:t>
      </w:r>
      <w:r>
        <w:rPr>
          <w:rFonts w:eastAsia="Times New Roman"/>
          <w:sz w:val="28"/>
          <w:szCs w:val="28"/>
        </w:rPr>
        <w:t xml:space="preserve">первых пятилеток. </w:t>
      </w:r>
      <w:r>
        <w:rPr>
          <w:rFonts w:eastAsia="Times New Roman"/>
          <w:i/>
          <w:iCs/>
          <w:sz w:val="28"/>
          <w:szCs w:val="28"/>
        </w:rPr>
        <w:t>Рабселькоры.</w:t>
      </w:r>
      <w:r>
        <w:rPr>
          <w:rFonts w:eastAsia="Times New Roman"/>
          <w:sz w:val="28"/>
          <w:szCs w:val="28"/>
        </w:rPr>
        <w:t xml:space="preserve"> </w:t>
      </w:r>
      <w:r>
        <w:rPr>
          <w:rFonts w:eastAsia="Times New Roman"/>
          <w:i/>
          <w:iCs/>
          <w:sz w:val="28"/>
          <w:szCs w:val="28"/>
        </w:rPr>
        <w:t>Развитие спорта.</w:t>
      </w:r>
      <w:r>
        <w:rPr>
          <w:rFonts w:eastAsia="Times New Roman"/>
          <w:sz w:val="28"/>
          <w:szCs w:val="28"/>
        </w:rPr>
        <w:t xml:space="preserve"> </w:t>
      </w:r>
      <w:r>
        <w:rPr>
          <w:rFonts w:eastAsia="Times New Roman"/>
          <w:i/>
          <w:iCs/>
          <w:sz w:val="28"/>
          <w:szCs w:val="28"/>
        </w:rPr>
        <w:t>Освоение Арктики.</w:t>
      </w:r>
      <w:r>
        <w:rPr>
          <w:rFonts w:eastAsia="Times New Roman"/>
          <w:sz w:val="28"/>
          <w:szCs w:val="28"/>
        </w:rPr>
        <w:t xml:space="preserve"> </w:t>
      </w:r>
      <w:r>
        <w:rPr>
          <w:rFonts w:eastAsia="Times New Roman"/>
          <w:i/>
          <w:iCs/>
          <w:sz w:val="28"/>
          <w:szCs w:val="28"/>
        </w:rPr>
        <w:t>Рекорды</w:t>
      </w:r>
      <w:r>
        <w:rPr>
          <w:rFonts w:eastAsia="Times New Roman"/>
          <w:sz w:val="28"/>
          <w:szCs w:val="28"/>
        </w:rPr>
        <w:t xml:space="preserve"> </w:t>
      </w:r>
      <w:r>
        <w:rPr>
          <w:rFonts w:eastAsia="Times New Roman"/>
          <w:i/>
          <w:iCs/>
          <w:sz w:val="28"/>
          <w:szCs w:val="28"/>
        </w:rPr>
        <w:t>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Установление жесткого государственного контроля над</w:t>
      </w:r>
      <w:r>
        <w:rPr>
          <w:rFonts w:eastAsia="Times New Roman"/>
          <w:sz w:val="28"/>
          <w:szCs w:val="28"/>
        </w:rPr>
        <w:t xml:space="preserve"> </w:t>
      </w:r>
      <w:r>
        <w:rPr>
          <w:rFonts w:eastAsia="Times New Roman"/>
          <w:i/>
          <w:iCs/>
          <w:sz w:val="28"/>
          <w:szCs w:val="28"/>
        </w:rPr>
        <w:t xml:space="preserve">сферой литературы и искусства. Создание творческих союзов и их роль в пропаганде советской культуры. </w:t>
      </w:r>
      <w:r>
        <w:rPr>
          <w:rFonts w:eastAsia="Times New Roman"/>
          <w:sz w:val="28"/>
          <w:szCs w:val="28"/>
        </w:rPr>
        <w:t>Социалистический реализм как художественный</w:t>
      </w:r>
      <w:r>
        <w:rPr>
          <w:rFonts w:eastAsia="Times New Roman"/>
          <w:i/>
          <w:iCs/>
          <w:sz w:val="28"/>
          <w:szCs w:val="28"/>
        </w:rPr>
        <w:t xml:space="preserve"> </w:t>
      </w:r>
      <w:r>
        <w:rPr>
          <w:rFonts w:eastAsia="Times New Roman"/>
          <w:sz w:val="28"/>
          <w:szCs w:val="28"/>
        </w:rPr>
        <w:t xml:space="preserve">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Создание новых научных центров:</w:t>
      </w:r>
      <w:r>
        <w:rPr>
          <w:rFonts w:eastAsia="Times New Roman"/>
          <w:sz w:val="28"/>
          <w:szCs w:val="28"/>
        </w:rPr>
        <w:t xml:space="preserve"> </w:t>
      </w:r>
      <w:r>
        <w:rPr>
          <w:rFonts w:eastAsia="Times New Roman"/>
          <w:i/>
          <w:iCs/>
          <w:sz w:val="28"/>
          <w:szCs w:val="28"/>
        </w:rPr>
        <w:t>ВАСХНИЛ, ФИАН, РНИИ и др. Выдающиеся ученые и конструкторы гражданской</w:t>
      </w:r>
    </w:p>
    <w:p w:rsidR="008E424F" w:rsidRDefault="008E424F" w:rsidP="008E424F">
      <w:pPr>
        <w:spacing w:line="17" w:lineRule="exact"/>
        <w:rPr>
          <w:sz w:val="20"/>
          <w:szCs w:val="20"/>
        </w:rPr>
      </w:pPr>
    </w:p>
    <w:p w:rsidR="008E424F" w:rsidRDefault="008E424F" w:rsidP="008F526B">
      <w:pPr>
        <w:numPr>
          <w:ilvl w:val="0"/>
          <w:numId w:val="144"/>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w:t>
      </w:r>
      <w:r>
        <w:rPr>
          <w:rFonts w:eastAsia="Times New Roman"/>
          <w:i/>
          <w:iCs/>
          <w:sz w:val="28"/>
          <w:szCs w:val="28"/>
        </w:rPr>
        <w:t xml:space="preserve"> </w:t>
      </w:r>
      <w:r>
        <w:rPr>
          <w:rFonts w:eastAsia="Times New Roman"/>
          <w:sz w:val="28"/>
          <w:szCs w:val="28"/>
        </w:rPr>
        <w:t>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jc w:val="both"/>
        <w:rPr>
          <w:sz w:val="20"/>
          <w:szCs w:val="20"/>
        </w:rPr>
      </w:pPr>
      <w:r>
        <w:rPr>
          <w:rFonts w:eastAsia="Times New Roman"/>
          <w:i/>
          <w:iCs/>
          <w:sz w:val="28"/>
          <w:szCs w:val="28"/>
        </w:rPr>
        <w:lastRenderedPageBreak/>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Материнство и детство в</w:t>
      </w:r>
    </w:p>
    <w:p w:rsidR="008E424F" w:rsidRDefault="008E424F" w:rsidP="008E424F">
      <w:pPr>
        <w:spacing w:line="25" w:lineRule="exact"/>
        <w:rPr>
          <w:sz w:val="20"/>
          <w:szCs w:val="20"/>
        </w:rPr>
      </w:pPr>
    </w:p>
    <w:p w:rsidR="008E424F" w:rsidRDefault="008E424F" w:rsidP="008E424F">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w:t>
      </w:r>
      <w:r>
        <w:rPr>
          <w:rFonts w:eastAsia="Times New Roman"/>
          <w:i/>
          <w:iCs/>
          <w:sz w:val="28"/>
          <w:szCs w:val="28"/>
        </w:rPr>
        <w:t xml:space="preserve"> </w:t>
      </w:r>
      <w:r>
        <w:rPr>
          <w:rFonts w:eastAsia="Times New Roman"/>
          <w:sz w:val="28"/>
          <w:szCs w:val="28"/>
        </w:rPr>
        <w:t>колхозников.</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Попытки организовать систему коллективной безопасности в</w:t>
      </w:r>
      <w:r>
        <w:rPr>
          <w:rFonts w:eastAsia="Times New Roman"/>
          <w:i/>
          <w:iCs/>
          <w:sz w:val="28"/>
          <w:szCs w:val="28"/>
        </w:rPr>
        <w:t xml:space="preserve"> </w:t>
      </w:r>
      <w:r>
        <w:rPr>
          <w:rFonts w:eastAsia="Times New Roman"/>
          <w:sz w:val="28"/>
          <w:szCs w:val="28"/>
        </w:rPr>
        <w:t xml:space="preserve">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w:t>
      </w:r>
      <w:r>
        <w:rPr>
          <w:rFonts w:eastAsia="Times New Roman"/>
          <w:i/>
          <w:iCs/>
          <w:sz w:val="28"/>
          <w:szCs w:val="28"/>
        </w:rPr>
        <w:t xml:space="preserve"> </w:t>
      </w:r>
      <w:r>
        <w:rPr>
          <w:rFonts w:eastAsia="Times New Roman"/>
          <w:sz w:val="28"/>
          <w:szCs w:val="28"/>
        </w:rPr>
        <w:t>1938</w:t>
      </w:r>
      <w:r>
        <w:rPr>
          <w:rFonts w:eastAsia="Times New Roman"/>
          <w:i/>
          <w:iCs/>
          <w:sz w:val="28"/>
          <w:szCs w:val="28"/>
        </w:rPr>
        <w:t xml:space="preserve"> </w:t>
      </w:r>
      <w:r>
        <w:rPr>
          <w:rFonts w:eastAsia="Times New Roman"/>
          <w:sz w:val="28"/>
          <w:szCs w:val="28"/>
        </w:rPr>
        <w:t>г.</w:t>
      </w:r>
      <w:r>
        <w:rPr>
          <w:rFonts w:eastAsia="Times New Roman"/>
          <w:i/>
          <w:iCs/>
          <w:sz w:val="28"/>
          <w:szCs w:val="28"/>
        </w:rPr>
        <w:t xml:space="preserve"> </w:t>
      </w:r>
      <w:r>
        <w:rPr>
          <w:rFonts w:eastAsia="Times New Roman"/>
          <w:sz w:val="28"/>
          <w:szCs w:val="28"/>
        </w:rPr>
        <w:t>и</w:t>
      </w:r>
      <w:r>
        <w:rPr>
          <w:rFonts w:eastAsia="Times New Roman"/>
          <w:i/>
          <w:iCs/>
          <w:sz w:val="28"/>
          <w:szCs w:val="28"/>
        </w:rPr>
        <w:t xml:space="preserve"> </w:t>
      </w:r>
      <w:r>
        <w:rPr>
          <w:rFonts w:eastAsia="Times New Roman"/>
          <w:sz w:val="28"/>
          <w:szCs w:val="28"/>
        </w:rPr>
        <w:t>угроза международной изоляции СССР. Заключение договора о ненападении между</w:t>
      </w:r>
    </w:p>
    <w:p w:rsidR="008E424F" w:rsidRDefault="008E424F" w:rsidP="008E424F">
      <w:pPr>
        <w:spacing w:line="20" w:lineRule="exact"/>
        <w:rPr>
          <w:sz w:val="20"/>
          <w:szCs w:val="20"/>
        </w:rPr>
      </w:pPr>
    </w:p>
    <w:p w:rsidR="008E424F" w:rsidRDefault="008E424F" w:rsidP="008E424F">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w:t>
      </w:r>
      <w:r>
        <w:rPr>
          <w:rFonts w:eastAsia="Times New Roman"/>
          <w:i/>
          <w:iCs/>
          <w:sz w:val="28"/>
          <w:szCs w:val="28"/>
        </w:rPr>
        <w:t xml:space="preserve"> </w:t>
      </w:r>
      <w:r>
        <w:rPr>
          <w:rFonts w:eastAsia="Times New Roman"/>
          <w:sz w:val="28"/>
          <w:szCs w:val="28"/>
        </w:rPr>
        <w:t>с Финляндией.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i/>
          <w:iCs/>
          <w:sz w:val="28"/>
          <w:szCs w:val="28"/>
        </w:rPr>
        <w:t>Наш край в 1920–1930-е гг.</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Великая Отечественная война. 1941–1945</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Роль партии в мобилизации сил на</w:t>
      </w:r>
      <w:r>
        <w:rPr>
          <w:rFonts w:eastAsia="Times New Roman"/>
          <w:sz w:val="28"/>
          <w:szCs w:val="28"/>
        </w:rPr>
        <w:t xml:space="preserve"> </w:t>
      </w:r>
      <w:r>
        <w:rPr>
          <w:rFonts w:eastAsia="Times New Roman"/>
          <w:i/>
          <w:iCs/>
          <w:sz w:val="28"/>
          <w:szCs w:val="28"/>
        </w:rPr>
        <w:t xml:space="preserve">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w:t>
      </w:r>
      <w:r>
        <w:rPr>
          <w:rFonts w:eastAsia="Times New Roman"/>
          <w:i/>
          <w:iCs/>
          <w:sz w:val="28"/>
          <w:szCs w:val="28"/>
        </w:rPr>
        <w:t xml:space="preserve"> </w:t>
      </w:r>
      <w:r>
        <w:rPr>
          <w:rFonts w:eastAsia="Times New Roman"/>
          <w:sz w:val="28"/>
          <w:szCs w:val="28"/>
        </w:rPr>
        <w:t>Оборона</w:t>
      </w:r>
      <w:r>
        <w:rPr>
          <w:rFonts w:eastAsia="Times New Roman"/>
          <w:i/>
          <w:iCs/>
          <w:sz w:val="28"/>
          <w:szCs w:val="28"/>
        </w:rPr>
        <w:t xml:space="preserve"> </w:t>
      </w:r>
      <w:r>
        <w:rPr>
          <w:rFonts w:eastAsia="Times New Roman"/>
          <w:sz w:val="28"/>
          <w:szCs w:val="28"/>
        </w:rPr>
        <w:t>Одессы и Севастополя. Срыв гитлеровских планов «молниеносной войны».</w:t>
      </w:r>
    </w:p>
    <w:p w:rsidR="008E424F" w:rsidRDefault="008E424F" w:rsidP="008E424F">
      <w:pPr>
        <w:spacing w:line="27"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Неудача Ржевско-Вяземской операции.</w:t>
      </w:r>
      <w:r>
        <w:rPr>
          <w:rFonts w:eastAsia="Times New Roman"/>
          <w:sz w:val="28"/>
          <w:szCs w:val="28"/>
        </w:rPr>
        <w:t xml:space="preserve"> </w:t>
      </w:r>
      <w:r>
        <w:rPr>
          <w:rFonts w:eastAsia="Times New Roman"/>
          <w:i/>
          <w:iCs/>
          <w:sz w:val="28"/>
          <w:szCs w:val="28"/>
        </w:rPr>
        <w:t>Битва за</w:t>
      </w:r>
      <w:r>
        <w:rPr>
          <w:rFonts w:eastAsia="Times New Roman"/>
          <w:sz w:val="28"/>
          <w:szCs w:val="28"/>
        </w:rPr>
        <w:t xml:space="preserve"> </w:t>
      </w:r>
      <w:r>
        <w:rPr>
          <w:rFonts w:eastAsia="Times New Roman"/>
          <w:i/>
          <w:iCs/>
          <w:sz w:val="28"/>
          <w:szCs w:val="28"/>
        </w:rPr>
        <w:t xml:space="preserve">Воронеж. </w:t>
      </w:r>
      <w:r>
        <w:rPr>
          <w:rFonts w:eastAsia="Times New Roman"/>
          <w:sz w:val="28"/>
          <w:szCs w:val="28"/>
        </w:rPr>
        <w:t>Итоги Московской битвы.</w:t>
      </w:r>
      <w:r>
        <w:rPr>
          <w:rFonts w:eastAsia="Times New Roman"/>
          <w:i/>
          <w:iCs/>
          <w:sz w:val="28"/>
          <w:szCs w:val="28"/>
        </w:rPr>
        <w:t xml:space="preserve"> </w:t>
      </w:r>
      <w:r>
        <w:rPr>
          <w:rFonts w:eastAsia="Times New Roman"/>
          <w:sz w:val="28"/>
          <w:szCs w:val="28"/>
        </w:rPr>
        <w:t>Блокада Ленинграда.</w:t>
      </w:r>
      <w:r>
        <w:rPr>
          <w:rFonts w:eastAsia="Times New Roman"/>
          <w:i/>
          <w:iCs/>
          <w:sz w:val="28"/>
          <w:szCs w:val="28"/>
        </w:rPr>
        <w:t xml:space="preserve"> </w:t>
      </w:r>
      <w:r>
        <w:rPr>
          <w:rFonts w:eastAsia="Times New Roman"/>
          <w:sz w:val="28"/>
          <w:szCs w:val="28"/>
        </w:rPr>
        <w:t>Героизм и трагедия</w:t>
      </w:r>
      <w:r>
        <w:rPr>
          <w:rFonts w:eastAsia="Times New Roman"/>
          <w:i/>
          <w:iCs/>
          <w:sz w:val="28"/>
          <w:szCs w:val="28"/>
        </w:rPr>
        <w:t xml:space="preserve"> </w:t>
      </w:r>
      <w:r>
        <w:rPr>
          <w:rFonts w:eastAsia="Times New Roman"/>
          <w:sz w:val="28"/>
          <w:szCs w:val="28"/>
        </w:rPr>
        <w:t xml:space="preserve">гражданского населения. Эвакуация ленинградцев. «Дорога жизни». Перестройка экономики на военный лад. </w:t>
      </w:r>
      <w:r>
        <w:rPr>
          <w:rFonts w:eastAsia="Times New Roman"/>
          <w:i/>
          <w:iCs/>
          <w:sz w:val="28"/>
          <w:szCs w:val="28"/>
        </w:rPr>
        <w:t>Эвакуация предприятий,</w:t>
      </w:r>
      <w:r>
        <w:rPr>
          <w:rFonts w:eastAsia="Times New Roman"/>
          <w:sz w:val="28"/>
          <w:szCs w:val="28"/>
        </w:rPr>
        <w:t xml:space="preserve"> </w:t>
      </w:r>
      <w:r>
        <w:rPr>
          <w:rFonts w:eastAsia="Times New Roman"/>
          <w:i/>
          <w:iCs/>
          <w:sz w:val="28"/>
          <w:szCs w:val="28"/>
        </w:rPr>
        <w:t>населения и ресурсов.</w:t>
      </w:r>
      <w:r>
        <w:rPr>
          <w:rFonts w:eastAsia="Times New Roman"/>
          <w:sz w:val="28"/>
          <w:szCs w:val="28"/>
        </w:rPr>
        <w:t xml:space="preserve"> </w:t>
      </w:r>
      <w:r>
        <w:rPr>
          <w:rFonts w:eastAsia="Times New Roman"/>
          <w:i/>
          <w:iCs/>
          <w:sz w:val="28"/>
          <w:szCs w:val="28"/>
        </w:rPr>
        <w:t>Введение</w:t>
      </w:r>
      <w:r>
        <w:rPr>
          <w:rFonts w:eastAsia="Times New Roman"/>
          <w:sz w:val="28"/>
          <w:szCs w:val="28"/>
        </w:rPr>
        <w:t xml:space="preserve"> </w:t>
      </w:r>
      <w:r>
        <w:rPr>
          <w:rFonts w:eastAsia="Times New Roman"/>
          <w:i/>
          <w:iCs/>
          <w:sz w:val="28"/>
          <w:szCs w:val="28"/>
        </w:rPr>
        <w:t xml:space="preserve">норм военной дисциплины на производстве и транспорте. </w:t>
      </w:r>
      <w:r>
        <w:rPr>
          <w:rFonts w:eastAsia="Times New Roman"/>
          <w:sz w:val="28"/>
          <w:szCs w:val="28"/>
        </w:rPr>
        <w:t>Нацистский</w:t>
      </w:r>
      <w:r>
        <w:rPr>
          <w:rFonts w:eastAsia="Times New Roman"/>
          <w:i/>
          <w:iCs/>
          <w:sz w:val="28"/>
          <w:szCs w:val="28"/>
        </w:rPr>
        <w:t xml:space="preserve"> </w:t>
      </w:r>
      <w:r>
        <w:rPr>
          <w:rFonts w:eastAsia="Times New Roman"/>
          <w:sz w:val="28"/>
          <w:szCs w:val="28"/>
        </w:rPr>
        <w:t xml:space="preserve">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w:t>
      </w:r>
      <w:r>
        <w:rPr>
          <w:rFonts w:eastAsia="Times New Roman"/>
          <w:sz w:val="28"/>
          <w:szCs w:val="28"/>
        </w:rPr>
        <w:t xml:space="preserve"> </w:t>
      </w:r>
      <w:r>
        <w:rPr>
          <w:rFonts w:eastAsia="Times New Roman"/>
          <w:i/>
          <w:iCs/>
          <w:sz w:val="28"/>
          <w:szCs w:val="28"/>
        </w:rPr>
        <w:t>Холокост.</w:t>
      </w:r>
      <w:r>
        <w:rPr>
          <w:rFonts w:eastAsia="Times New Roman"/>
          <w:sz w:val="28"/>
          <w:szCs w:val="28"/>
        </w:rPr>
        <w:t xml:space="preserve"> </w:t>
      </w:r>
      <w:r>
        <w:rPr>
          <w:rFonts w:eastAsia="Times New Roman"/>
          <w:i/>
          <w:iCs/>
          <w:sz w:val="28"/>
          <w:szCs w:val="28"/>
        </w:rPr>
        <w:t>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9" w:lineRule="auto"/>
        <w:jc w:val="both"/>
        <w:rPr>
          <w:sz w:val="20"/>
          <w:szCs w:val="20"/>
        </w:rPr>
      </w:pPr>
      <w:r>
        <w:rPr>
          <w:rFonts w:eastAsia="Times New Roman"/>
          <w:i/>
          <w:iCs/>
          <w:sz w:val="28"/>
          <w:szCs w:val="28"/>
        </w:rPr>
        <w:lastRenderedPageBreak/>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Развертывание партизанского движения.</w:t>
      </w:r>
      <w:r>
        <w:rPr>
          <w:rFonts w:eastAsia="Times New Roman"/>
          <w:i/>
          <w:iCs/>
          <w:sz w:val="28"/>
          <w:szCs w:val="28"/>
        </w:rPr>
        <w:t xml:space="preserve"> </w:t>
      </w:r>
      <w:r>
        <w:rPr>
          <w:rFonts w:eastAsia="Times New Roman"/>
          <w:sz w:val="28"/>
          <w:szCs w:val="28"/>
        </w:rPr>
        <w:t>Коренной перелом в ходе войны</w:t>
      </w:r>
      <w:r>
        <w:rPr>
          <w:rFonts w:eastAsia="Times New Roman"/>
          <w:i/>
          <w:iCs/>
          <w:sz w:val="28"/>
          <w:szCs w:val="28"/>
        </w:rPr>
        <w:t xml:space="preserve"> </w:t>
      </w:r>
      <w:r>
        <w:rPr>
          <w:rFonts w:eastAsia="Times New Roman"/>
          <w:sz w:val="28"/>
          <w:szCs w:val="28"/>
        </w:rPr>
        <w:t xml:space="preserve">(осень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8E424F" w:rsidRDefault="008E424F" w:rsidP="008E424F">
      <w:pPr>
        <w:spacing w:line="18"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Человек и война:</w:t>
      </w:r>
      <w:r>
        <w:rPr>
          <w:rFonts w:eastAsia="Times New Roman"/>
          <w:i/>
          <w:iCs/>
          <w:sz w:val="28"/>
          <w:szCs w:val="28"/>
        </w:rPr>
        <w:t xml:space="preserve"> </w:t>
      </w:r>
      <w:r>
        <w:rPr>
          <w:rFonts w:eastAsia="Times New Roman"/>
          <w:sz w:val="28"/>
          <w:szCs w:val="28"/>
        </w:rPr>
        <w:t>единство фронта и тыла. «Всё для</w:t>
      </w:r>
      <w:r>
        <w:rPr>
          <w:rFonts w:eastAsia="Times New Roman"/>
          <w:i/>
          <w:iCs/>
          <w:sz w:val="28"/>
          <w:szCs w:val="28"/>
        </w:rPr>
        <w:t xml:space="preserve"> </w:t>
      </w:r>
      <w:r>
        <w:rPr>
          <w:rFonts w:eastAsia="Times New Roman"/>
          <w:sz w:val="28"/>
          <w:szCs w:val="28"/>
        </w:rPr>
        <w:t xml:space="preserve">фронта, всё для победы!». Трудовой подвиг народа. </w:t>
      </w:r>
      <w:r>
        <w:rPr>
          <w:rFonts w:eastAsia="Times New Roman"/>
          <w:i/>
          <w:iCs/>
          <w:sz w:val="28"/>
          <w:szCs w:val="28"/>
        </w:rPr>
        <w:t>Роль женщин и подростков в</w:t>
      </w:r>
      <w:r>
        <w:rPr>
          <w:rFonts w:eastAsia="Times New Roman"/>
          <w:sz w:val="28"/>
          <w:szCs w:val="28"/>
        </w:rPr>
        <w:t xml:space="preserve"> </w:t>
      </w:r>
      <w:r>
        <w:rPr>
          <w:rFonts w:eastAsia="Times New Roman"/>
          <w:i/>
          <w:iCs/>
          <w:sz w:val="28"/>
          <w:szCs w:val="28"/>
        </w:rPr>
        <w:t xml:space="preserve">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Военная дисциплина на производстве.</w:t>
      </w:r>
      <w:r>
        <w:rPr>
          <w:rFonts w:eastAsia="Times New Roman"/>
          <w:i/>
          <w:iCs/>
          <w:sz w:val="28"/>
          <w:szCs w:val="28"/>
        </w:rPr>
        <w:t xml:space="preserve"> </w:t>
      </w:r>
      <w:r>
        <w:rPr>
          <w:rFonts w:eastAsia="Times New Roman"/>
          <w:sz w:val="28"/>
          <w:szCs w:val="28"/>
        </w:rPr>
        <w:t xml:space="preserve">Карточная система и нормы снабжения в городах. Положение в деревне. </w:t>
      </w:r>
      <w:r>
        <w:rPr>
          <w:rFonts w:eastAsia="Times New Roman"/>
          <w:i/>
          <w:iCs/>
          <w:sz w:val="28"/>
          <w:szCs w:val="28"/>
        </w:rPr>
        <w:t>Стратегии</w:t>
      </w:r>
      <w:r>
        <w:rPr>
          <w:rFonts w:eastAsia="Times New Roman"/>
          <w:sz w:val="28"/>
          <w:szCs w:val="28"/>
        </w:rPr>
        <w:t xml:space="preserve"> </w:t>
      </w:r>
      <w:r>
        <w:rPr>
          <w:rFonts w:eastAsia="Times New Roman"/>
          <w:i/>
          <w:iCs/>
          <w:sz w:val="28"/>
          <w:szCs w:val="28"/>
        </w:rPr>
        <w:t xml:space="preserve">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Культурное</w:t>
      </w:r>
      <w:r>
        <w:rPr>
          <w:rFonts w:eastAsia="Times New Roman"/>
          <w:i/>
          <w:iCs/>
          <w:sz w:val="28"/>
          <w:szCs w:val="28"/>
        </w:rPr>
        <w:t xml:space="preserve"> </w:t>
      </w:r>
      <w:r>
        <w:rPr>
          <w:rFonts w:eastAsia="Times New Roman"/>
          <w:sz w:val="28"/>
          <w:szCs w:val="28"/>
        </w:rPr>
        <w:t xml:space="preserve">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Государство и церковь в годы</w:t>
      </w:r>
      <w:r>
        <w:rPr>
          <w:rFonts w:eastAsia="Times New Roman"/>
          <w:i/>
          <w:iCs/>
          <w:sz w:val="28"/>
          <w:szCs w:val="28"/>
        </w:rPr>
        <w:t xml:space="preserve"> </w:t>
      </w:r>
      <w:r>
        <w:rPr>
          <w:rFonts w:eastAsia="Times New Roman"/>
          <w:sz w:val="28"/>
          <w:szCs w:val="28"/>
        </w:rPr>
        <w:t xml:space="preserve">войны. </w:t>
      </w:r>
      <w:r>
        <w:rPr>
          <w:rFonts w:eastAsia="Times New Roman"/>
          <w:i/>
          <w:iCs/>
          <w:sz w:val="28"/>
          <w:szCs w:val="28"/>
        </w:rPr>
        <w:t>Избрание на патриарший престол митрополита Сергия</w:t>
      </w:r>
      <w:r>
        <w:rPr>
          <w:rFonts w:eastAsia="Times New Roman"/>
          <w:sz w:val="28"/>
          <w:szCs w:val="28"/>
        </w:rPr>
        <w:t xml:space="preserve"> </w:t>
      </w:r>
      <w:r>
        <w:rPr>
          <w:rFonts w:eastAsia="Times New Roman"/>
          <w:i/>
          <w:iCs/>
          <w:sz w:val="28"/>
          <w:szCs w:val="28"/>
        </w:rPr>
        <w:t>(Страгородского)</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 xml:space="preserve">1943 г. Патриотическое служение представителей религиозных конфессий. Культурные и научные связи с союзниками. </w:t>
      </w:r>
      <w:r>
        <w:rPr>
          <w:rFonts w:eastAsia="Times New Roman"/>
          <w:sz w:val="28"/>
          <w:szCs w:val="28"/>
        </w:rPr>
        <w:t>СССР и союзники.</w:t>
      </w:r>
      <w:r>
        <w:rPr>
          <w:rFonts w:eastAsia="Times New Roman"/>
          <w:i/>
          <w:iCs/>
          <w:sz w:val="28"/>
          <w:szCs w:val="28"/>
        </w:rPr>
        <w:t xml:space="preserve"> </w:t>
      </w:r>
      <w:r>
        <w:rPr>
          <w:rFonts w:eastAsia="Times New Roman"/>
          <w:sz w:val="28"/>
          <w:szCs w:val="28"/>
        </w:rPr>
        <w:t>Проблема второго</w:t>
      </w:r>
      <w:r>
        <w:rPr>
          <w:rFonts w:eastAsia="Times New Roman"/>
          <w:i/>
          <w:iCs/>
          <w:sz w:val="28"/>
          <w:szCs w:val="28"/>
        </w:rPr>
        <w:t xml:space="preserve"> </w:t>
      </w:r>
      <w:r>
        <w:rPr>
          <w:rFonts w:eastAsia="Times New Roman"/>
          <w:sz w:val="28"/>
          <w:szCs w:val="28"/>
        </w:rPr>
        <w:t xml:space="preserve">фронта. Ленд-лиз. Тегеранская конференция 1943 г. </w:t>
      </w:r>
      <w:r>
        <w:rPr>
          <w:rFonts w:eastAsia="Times New Roman"/>
          <w:i/>
          <w:iCs/>
          <w:sz w:val="28"/>
          <w:szCs w:val="28"/>
        </w:rPr>
        <w:t>Французский авиационный полк</w:t>
      </w:r>
      <w:r>
        <w:rPr>
          <w:rFonts w:eastAsia="Times New Roman"/>
          <w:sz w:val="28"/>
          <w:szCs w:val="28"/>
        </w:rPr>
        <w:t xml:space="preserve"> </w:t>
      </w:r>
      <w:r>
        <w:rPr>
          <w:rFonts w:eastAsia="Times New Roman"/>
          <w:i/>
          <w:iCs/>
          <w:sz w:val="28"/>
          <w:szCs w:val="28"/>
        </w:rPr>
        <w:t>«Нормандия-Неман», а также польские и чехословацкие воинские части на советско-германском фронте.</w:t>
      </w:r>
    </w:p>
    <w:p w:rsidR="008E424F" w:rsidRDefault="008E424F" w:rsidP="008E424F">
      <w:pPr>
        <w:spacing w:line="38"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w:t>
      </w:r>
      <w:r>
        <w:rPr>
          <w:rFonts w:eastAsia="Times New Roman"/>
          <w:sz w:val="28"/>
          <w:szCs w:val="28"/>
        </w:rPr>
        <w:t xml:space="preserve"> </w:t>
      </w:r>
      <w:r>
        <w:rPr>
          <w:rFonts w:eastAsia="Times New Roman"/>
          <w:i/>
          <w:iCs/>
          <w:sz w:val="28"/>
          <w:szCs w:val="28"/>
        </w:rPr>
        <w:t>Боевые действия в Восточной и Центральной Европе и освободительная миссия Красной Армии. Боевое содружество советской армии и войск стран</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i/>
          <w:iCs/>
          <w:sz w:val="28"/>
          <w:szCs w:val="28"/>
        </w:rPr>
        <w:lastRenderedPageBreak/>
        <w:t xml:space="preserve">антигитлеровской коалиции. Встреча на Эльбе. </w:t>
      </w:r>
      <w:r>
        <w:rPr>
          <w:rFonts w:eastAsia="Times New Roman"/>
          <w:sz w:val="28"/>
          <w:szCs w:val="28"/>
        </w:rPr>
        <w:t>Битва за Берлин и окончание войны</w:t>
      </w:r>
    </w:p>
    <w:p w:rsidR="008E424F" w:rsidRDefault="008E424F" w:rsidP="008E424F">
      <w:pPr>
        <w:spacing w:line="15" w:lineRule="exact"/>
        <w:rPr>
          <w:sz w:val="20"/>
          <w:szCs w:val="20"/>
        </w:rPr>
      </w:pPr>
    </w:p>
    <w:p w:rsidR="008E424F" w:rsidRDefault="008E424F" w:rsidP="008F526B">
      <w:pPr>
        <w:numPr>
          <w:ilvl w:val="0"/>
          <w:numId w:val="145"/>
        </w:numPr>
        <w:tabs>
          <w:tab w:val="left" w:pos="400"/>
        </w:tabs>
        <w:spacing w:line="234" w:lineRule="auto"/>
        <w:ind w:left="7" w:hanging="7"/>
        <w:jc w:val="both"/>
        <w:rPr>
          <w:rFonts w:eastAsia="Times New Roman"/>
          <w:sz w:val="28"/>
          <w:szCs w:val="28"/>
        </w:rPr>
      </w:pPr>
      <w:r>
        <w:rPr>
          <w:rFonts w:eastAsia="Times New Roman"/>
          <w:sz w:val="28"/>
          <w:szCs w:val="28"/>
        </w:rPr>
        <w:t xml:space="preserve">Европе. Висло-Одерская операция. Капитуляция Германии. </w:t>
      </w:r>
      <w:r>
        <w:rPr>
          <w:rFonts w:eastAsia="Times New Roman"/>
          <w:i/>
          <w:iCs/>
          <w:sz w:val="28"/>
          <w:szCs w:val="28"/>
        </w:rPr>
        <w:t>Репатриация</w:t>
      </w:r>
      <w:r>
        <w:rPr>
          <w:rFonts w:eastAsia="Times New Roman"/>
          <w:sz w:val="28"/>
          <w:szCs w:val="28"/>
        </w:rPr>
        <w:t xml:space="preserve"> </w:t>
      </w:r>
      <w:r>
        <w:rPr>
          <w:rFonts w:eastAsia="Times New Roman"/>
          <w:i/>
          <w:iCs/>
          <w:sz w:val="28"/>
          <w:szCs w:val="28"/>
        </w:rPr>
        <w:t>советских граждан в ходе войны и после ее окончания</w:t>
      </w:r>
      <w:r>
        <w:rPr>
          <w:rFonts w:eastAsia="Times New Roman"/>
          <w:sz w:val="28"/>
          <w:szCs w:val="28"/>
        </w:rPr>
        <w:t>.</w:t>
      </w:r>
      <w:r>
        <w:rPr>
          <w:rFonts w:eastAsia="Times New Roman"/>
          <w:i/>
          <w:iCs/>
          <w:sz w:val="28"/>
          <w:szCs w:val="28"/>
        </w:rPr>
        <w:t xml:space="preserve"> </w:t>
      </w:r>
      <w:r>
        <w:rPr>
          <w:rFonts w:eastAsia="Times New Roman"/>
          <w:sz w:val="28"/>
          <w:szCs w:val="28"/>
        </w:rPr>
        <w:t>Война и общество.</w:t>
      </w:r>
      <w:r>
        <w:rPr>
          <w:rFonts w:eastAsia="Times New Roman"/>
          <w:i/>
          <w:iCs/>
          <w:sz w:val="28"/>
          <w:szCs w:val="28"/>
        </w:rPr>
        <w:t xml:space="preserve"> </w:t>
      </w:r>
      <w:r>
        <w:rPr>
          <w:rFonts w:eastAsia="Times New Roman"/>
          <w:sz w:val="28"/>
          <w:szCs w:val="28"/>
        </w:rPr>
        <w:t>Военно-</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w:t>
      </w:r>
      <w:r>
        <w:rPr>
          <w:rFonts w:eastAsia="Times New Roman"/>
          <w:sz w:val="28"/>
          <w:szCs w:val="28"/>
        </w:rPr>
        <w:t xml:space="preserve"> </w:t>
      </w:r>
      <w:r>
        <w:rPr>
          <w:rFonts w:eastAsia="Times New Roman"/>
          <w:i/>
          <w:iCs/>
          <w:sz w:val="28"/>
          <w:szCs w:val="28"/>
        </w:rPr>
        <w:t>«Атомного проекта».</w:t>
      </w:r>
    </w:p>
    <w:p w:rsidR="008E424F" w:rsidRDefault="008E424F" w:rsidP="008E424F">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Взаимоотношения государства и церкви.</w:t>
      </w:r>
      <w:r>
        <w:rPr>
          <w:rFonts w:eastAsia="Times New Roman"/>
          <w:sz w:val="28"/>
          <w:szCs w:val="28"/>
        </w:rPr>
        <w:t xml:space="preserve"> </w:t>
      </w:r>
      <w:r>
        <w:rPr>
          <w:rFonts w:eastAsia="Times New Roman"/>
          <w:i/>
          <w:iCs/>
          <w:sz w:val="28"/>
          <w:szCs w:val="28"/>
        </w:rPr>
        <w:t>Поместный</w:t>
      </w:r>
      <w:r>
        <w:rPr>
          <w:rFonts w:eastAsia="Times New Roman"/>
          <w:sz w:val="28"/>
          <w:szCs w:val="28"/>
        </w:rPr>
        <w:t xml:space="preserve"> </w:t>
      </w:r>
      <w:r>
        <w:rPr>
          <w:rFonts w:eastAsia="Times New Roman"/>
          <w:i/>
          <w:iCs/>
          <w:sz w:val="28"/>
          <w:szCs w:val="28"/>
        </w:rPr>
        <w:t xml:space="preserve">собор 1945 г. </w:t>
      </w:r>
      <w:r>
        <w:rPr>
          <w:rFonts w:eastAsia="Times New Roman"/>
          <w:sz w:val="28"/>
          <w:szCs w:val="28"/>
        </w:rPr>
        <w:t>Антигитлеровская коалиция.</w:t>
      </w:r>
      <w:r>
        <w:rPr>
          <w:rFonts w:eastAsia="Times New Roman"/>
          <w:i/>
          <w:iCs/>
          <w:sz w:val="28"/>
          <w:szCs w:val="28"/>
        </w:rPr>
        <w:t xml:space="preserve"> </w:t>
      </w:r>
      <w:r>
        <w:rPr>
          <w:rFonts w:eastAsia="Times New Roman"/>
          <w:sz w:val="28"/>
          <w:szCs w:val="28"/>
        </w:rPr>
        <w:t>Открытие Второго фронта в Европе.</w:t>
      </w:r>
      <w:r>
        <w:rPr>
          <w:rFonts w:eastAsia="Times New Roman"/>
          <w:i/>
          <w:iCs/>
          <w:sz w:val="28"/>
          <w:szCs w:val="28"/>
        </w:rPr>
        <w:t xml:space="preserve"> </w:t>
      </w:r>
      <w:r>
        <w:rPr>
          <w:rFonts w:eastAsia="Times New Roman"/>
          <w:sz w:val="28"/>
          <w:szCs w:val="28"/>
        </w:rPr>
        <w:t xml:space="preserve">Ялтинская конференция 1945 г.: основные решения и дискуссии. </w:t>
      </w:r>
      <w:r>
        <w:rPr>
          <w:rFonts w:eastAsia="Times New Roman"/>
          <w:i/>
          <w:iCs/>
          <w:sz w:val="28"/>
          <w:szCs w:val="28"/>
        </w:rPr>
        <w:t>Обязательство</w:t>
      </w:r>
      <w:r>
        <w:rPr>
          <w:rFonts w:eastAsia="Times New Roman"/>
          <w:sz w:val="28"/>
          <w:szCs w:val="28"/>
        </w:rPr>
        <w:t xml:space="preserve"> </w:t>
      </w:r>
      <w:r>
        <w:rPr>
          <w:rFonts w:eastAsia="Times New Roman"/>
          <w:i/>
          <w:iCs/>
          <w:sz w:val="28"/>
          <w:szCs w:val="28"/>
        </w:rPr>
        <w:t xml:space="preserve">Советского Союза выступить против Японии. </w:t>
      </w:r>
      <w:r>
        <w:rPr>
          <w:rFonts w:eastAsia="Times New Roman"/>
          <w:sz w:val="28"/>
          <w:szCs w:val="28"/>
        </w:rPr>
        <w:t>Потсдамская конференция.</w:t>
      </w:r>
      <w:r>
        <w:rPr>
          <w:rFonts w:eastAsia="Times New Roman"/>
          <w:i/>
          <w:iCs/>
          <w:sz w:val="28"/>
          <w:szCs w:val="28"/>
        </w:rPr>
        <w:t xml:space="preserve"> </w:t>
      </w:r>
      <w:r>
        <w:rPr>
          <w:rFonts w:eastAsia="Times New Roman"/>
          <w:sz w:val="28"/>
          <w:szCs w:val="28"/>
        </w:rPr>
        <w:t>Судьба</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eastAsia="Times New Roman"/>
          <w:i/>
          <w:iCs/>
          <w:sz w:val="28"/>
          <w:szCs w:val="28"/>
        </w:rPr>
        <w:t>Боевые действия в</w:t>
      </w:r>
      <w:r>
        <w:rPr>
          <w:rFonts w:eastAsia="Times New Roman"/>
          <w:sz w:val="28"/>
          <w:szCs w:val="28"/>
        </w:rPr>
        <w:t xml:space="preserve"> </w:t>
      </w:r>
      <w:r>
        <w:rPr>
          <w:rFonts w:eastAsia="Times New Roman"/>
          <w:i/>
          <w:iCs/>
          <w:sz w:val="28"/>
          <w:szCs w:val="28"/>
        </w:rPr>
        <w:t>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8E424F" w:rsidRDefault="008E424F" w:rsidP="008E424F">
      <w:pPr>
        <w:spacing w:line="22" w:lineRule="exact"/>
        <w:rPr>
          <w:rFonts w:eastAsia="Times New Roman"/>
          <w:sz w:val="28"/>
          <w:szCs w:val="28"/>
        </w:rPr>
      </w:pPr>
    </w:p>
    <w:p w:rsidR="008E424F" w:rsidRDefault="008E424F" w:rsidP="008E424F">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w:t>
      </w:r>
      <w:r>
        <w:rPr>
          <w:rFonts w:eastAsia="Times New Roman"/>
          <w:i/>
          <w:iCs/>
          <w:sz w:val="28"/>
          <w:szCs w:val="28"/>
        </w:rPr>
        <w:t xml:space="preserve"> </w:t>
      </w:r>
      <w:r>
        <w:rPr>
          <w:rFonts w:eastAsia="Times New Roman"/>
          <w:sz w:val="28"/>
          <w:szCs w:val="28"/>
        </w:rPr>
        <w:t>Осуждение</w:t>
      </w:r>
      <w:r>
        <w:rPr>
          <w:rFonts w:eastAsia="Times New Roman"/>
          <w:i/>
          <w:iCs/>
          <w:sz w:val="28"/>
          <w:szCs w:val="28"/>
        </w:rPr>
        <w:t xml:space="preserve"> </w:t>
      </w:r>
      <w:r>
        <w:rPr>
          <w:rFonts w:eastAsia="Times New Roman"/>
          <w:sz w:val="28"/>
          <w:szCs w:val="28"/>
        </w:rPr>
        <w:t>главных военных преступников.</w:t>
      </w:r>
    </w:p>
    <w:p w:rsidR="008E424F" w:rsidRDefault="008E424F" w:rsidP="008E424F">
      <w:pPr>
        <w:spacing w:line="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Итоги Великой Отечественной и Второй мировой войны. Решающий вклад</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8E424F" w:rsidRDefault="008E424F" w:rsidP="008E424F">
      <w:pPr>
        <w:ind w:left="707"/>
        <w:rPr>
          <w:rFonts w:eastAsia="Times New Roman"/>
          <w:sz w:val="28"/>
          <w:szCs w:val="28"/>
        </w:rPr>
      </w:pPr>
      <w:r>
        <w:rPr>
          <w:rFonts w:eastAsia="Times New Roman"/>
          <w:i/>
          <w:iCs/>
          <w:sz w:val="28"/>
          <w:szCs w:val="28"/>
        </w:rPr>
        <w:t>Наш край в годы Великой Отечественной войны.</w:t>
      </w:r>
    </w:p>
    <w:p w:rsidR="008E424F" w:rsidRDefault="008E424F" w:rsidP="008E424F">
      <w:pPr>
        <w:spacing w:line="342"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8E424F" w:rsidRDefault="008E424F" w:rsidP="008E424F">
      <w:pPr>
        <w:spacing w:line="11"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Эйфория Победы.</w:t>
      </w:r>
      <w:r>
        <w:rPr>
          <w:rFonts w:eastAsia="Times New Roman"/>
          <w:sz w:val="28"/>
          <w:szCs w:val="28"/>
        </w:rPr>
        <w:t xml:space="preserve"> </w:t>
      </w:r>
      <w:r>
        <w:rPr>
          <w:rFonts w:eastAsia="Times New Roman"/>
          <w:i/>
          <w:iCs/>
          <w:sz w:val="28"/>
          <w:szCs w:val="28"/>
        </w:rPr>
        <w:t>Разруха.</w:t>
      </w:r>
      <w:r>
        <w:rPr>
          <w:rFonts w:eastAsia="Times New Roman"/>
          <w:sz w:val="28"/>
          <w:szCs w:val="28"/>
        </w:rPr>
        <w:t xml:space="preserve"> </w:t>
      </w:r>
      <w:r>
        <w:rPr>
          <w:rFonts w:eastAsia="Times New Roman"/>
          <w:i/>
          <w:iCs/>
          <w:sz w:val="28"/>
          <w:szCs w:val="28"/>
        </w:rPr>
        <w:t>Обострение жилищной проблемы.</w:t>
      </w:r>
      <w:r>
        <w:rPr>
          <w:rFonts w:eastAsia="Times New Roman"/>
          <w:sz w:val="28"/>
          <w:szCs w:val="28"/>
        </w:rPr>
        <w:t xml:space="preserve"> </w:t>
      </w:r>
      <w:r>
        <w:rPr>
          <w:rFonts w:eastAsia="Times New Roman"/>
          <w:i/>
          <w:iCs/>
          <w:sz w:val="28"/>
          <w:szCs w:val="28"/>
        </w:rPr>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Ресурсы и</w:t>
      </w:r>
      <w:r>
        <w:rPr>
          <w:rFonts w:eastAsia="Times New Roman"/>
          <w:i/>
          <w:iCs/>
          <w:sz w:val="28"/>
          <w:szCs w:val="28"/>
        </w:rPr>
        <w:t xml:space="preserve"> </w:t>
      </w:r>
      <w:r>
        <w:rPr>
          <w:rFonts w:eastAsia="Times New Roman"/>
          <w:sz w:val="28"/>
          <w:szCs w:val="28"/>
        </w:rPr>
        <w:t xml:space="preserve">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Помощь не затронутых войной</w:t>
      </w:r>
      <w:r>
        <w:rPr>
          <w:rFonts w:eastAsia="Times New Roman"/>
          <w:sz w:val="28"/>
          <w:szCs w:val="28"/>
        </w:rPr>
        <w:t xml:space="preserve"> </w:t>
      </w:r>
      <w:r>
        <w:rPr>
          <w:rFonts w:eastAsia="Times New Roman"/>
          <w:i/>
          <w:iCs/>
          <w:sz w:val="28"/>
          <w:szCs w:val="28"/>
        </w:rPr>
        <w:t xml:space="preserve">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Советский</w:t>
      </w:r>
      <w:r>
        <w:rPr>
          <w:rFonts w:eastAsia="Times New Roman"/>
          <w:i/>
          <w:iCs/>
          <w:sz w:val="28"/>
          <w:szCs w:val="28"/>
        </w:rPr>
        <w:t xml:space="preserve"> </w:t>
      </w:r>
      <w:r>
        <w:rPr>
          <w:rFonts w:eastAsia="Times New Roman"/>
          <w:sz w:val="28"/>
          <w:szCs w:val="28"/>
        </w:rPr>
        <w:t>«атомный проект»,</w:t>
      </w:r>
      <w:r>
        <w:rPr>
          <w:rFonts w:eastAsia="Times New Roman"/>
          <w:i/>
          <w:iCs/>
          <w:sz w:val="28"/>
          <w:szCs w:val="28"/>
        </w:rPr>
        <w:t xml:space="preserve"> </w:t>
      </w:r>
      <w:r>
        <w:rPr>
          <w:rFonts w:eastAsia="Times New Roman"/>
          <w:sz w:val="28"/>
          <w:szCs w:val="28"/>
        </w:rPr>
        <w:t>его успехи и его</w:t>
      </w:r>
      <w:r>
        <w:rPr>
          <w:rFonts w:eastAsia="Times New Roman"/>
          <w:i/>
          <w:iCs/>
          <w:sz w:val="28"/>
          <w:szCs w:val="28"/>
        </w:rPr>
        <w:t xml:space="preserve"> </w:t>
      </w:r>
      <w:r>
        <w:rPr>
          <w:rFonts w:eastAsia="Times New Roman"/>
          <w:sz w:val="28"/>
          <w:szCs w:val="28"/>
        </w:rPr>
        <w:t xml:space="preserve">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w:t>
      </w:r>
      <w:r>
        <w:rPr>
          <w:rFonts w:eastAsia="Times New Roman"/>
          <w:sz w:val="28"/>
          <w:szCs w:val="28"/>
        </w:rPr>
        <w:t xml:space="preserve"> </w:t>
      </w:r>
      <w:r>
        <w:rPr>
          <w:rFonts w:eastAsia="Times New Roman"/>
          <w:i/>
          <w:iCs/>
          <w:sz w:val="28"/>
          <w:szCs w:val="28"/>
        </w:rPr>
        <w:t>Лысенко и</w:t>
      </w:r>
      <w:r>
        <w:rPr>
          <w:rFonts w:eastAsia="Times New Roman"/>
          <w:sz w:val="28"/>
          <w:szCs w:val="28"/>
        </w:rPr>
        <w:t xml:space="preserve"> </w:t>
      </w:r>
      <w:r>
        <w:rPr>
          <w:rFonts w:eastAsia="Times New Roman"/>
          <w:i/>
          <w:iCs/>
          <w:sz w:val="28"/>
          <w:szCs w:val="28"/>
        </w:rPr>
        <w:t>«лысенковщина».</w:t>
      </w:r>
      <w:r>
        <w:rPr>
          <w:rFonts w:eastAsia="Times New Roman"/>
          <w:sz w:val="28"/>
          <w:szCs w:val="28"/>
        </w:rPr>
        <w:t xml:space="preserve"> </w:t>
      </w:r>
      <w:r>
        <w:rPr>
          <w:rFonts w:eastAsia="Times New Roman"/>
          <w:i/>
          <w:iCs/>
          <w:sz w:val="28"/>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w:t>
      </w:r>
    </w:p>
    <w:p w:rsidR="008E424F" w:rsidRDefault="008E424F" w:rsidP="008E424F">
      <w:pPr>
        <w:spacing w:line="10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i/>
          <w:iCs/>
          <w:sz w:val="28"/>
          <w:szCs w:val="28"/>
        </w:rPr>
        <w:lastRenderedPageBreak/>
        <w:t xml:space="preserve">проблемы взаимоотношений. Положение в «старых» и «новых» республиках. </w:t>
      </w:r>
      <w:r>
        <w:rPr>
          <w:rFonts w:eastAsia="Times New Roman"/>
          <w:sz w:val="28"/>
          <w:szCs w:val="28"/>
        </w:rPr>
        <w:t>Рост</w:t>
      </w:r>
      <w:r>
        <w:rPr>
          <w:rFonts w:eastAsia="Times New Roman"/>
          <w:i/>
          <w:iCs/>
          <w:sz w:val="28"/>
          <w:szCs w:val="28"/>
        </w:rPr>
        <w:t xml:space="preserve"> </w:t>
      </w:r>
      <w:r>
        <w:rPr>
          <w:rFonts w:eastAsia="Times New Roman"/>
          <w:sz w:val="28"/>
          <w:szCs w:val="28"/>
        </w:rPr>
        <w:t xml:space="preserve">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eastAsia="Times New Roman"/>
          <w:i/>
          <w:iCs/>
          <w:sz w:val="28"/>
          <w:szCs w:val="28"/>
        </w:rPr>
        <w:t>Коминформбюро.</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И.В. Сталин в оценках современников и историков.</w:t>
      </w:r>
    </w:p>
    <w:p w:rsidR="008E424F" w:rsidRDefault="008E424F" w:rsidP="008E424F">
      <w:pPr>
        <w:spacing w:line="235" w:lineRule="exact"/>
        <w:rPr>
          <w:sz w:val="20"/>
          <w:szCs w:val="20"/>
        </w:rPr>
      </w:pPr>
    </w:p>
    <w:p w:rsidR="008E424F" w:rsidRDefault="008E424F" w:rsidP="008E424F">
      <w:pPr>
        <w:ind w:left="707"/>
        <w:rPr>
          <w:sz w:val="20"/>
          <w:szCs w:val="20"/>
        </w:rPr>
      </w:pPr>
      <w:r>
        <w:rPr>
          <w:rFonts w:eastAsia="Times New Roman"/>
          <w:b/>
          <w:bCs/>
          <w:sz w:val="28"/>
          <w:szCs w:val="28"/>
        </w:rPr>
        <w:t>«Оттепель»: середина 1950-х – первая половина 1960-х</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Pr>
          <w:rFonts w:eastAsia="Times New Roman"/>
          <w:sz w:val="28"/>
          <w:szCs w:val="28"/>
        </w:rPr>
        <w:t xml:space="preserve"> Частичная десталинизация: содержание и противоречия. </w:t>
      </w:r>
      <w:r>
        <w:rPr>
          <w:rFonts w:eastAsia="Times New Roman"/>
          <w:i/>
          <w:iCs/>
          <w:sz w:val="28"/>
          <w:szCs w:val="28"/>
        </w:rPr>
        <w:t>Внутрипартийная демократизация.</w:t>
      </w:r>
      <w:r>
        <w:rPr>
          <w:rFonts w:eastAsia="Times New Roman"/>
          <w:sz w:val="28"/>
          <w:szCs w:val="28"/>
        </w:rPr>
        <w:t xml:space="preserve"> </w:t>
      </w:r>
      <w:r>
        <w:rPr>
          <w:rFonts w:eastAsia="Times New Roman"/>
          <w:i/>
          <w:iCs/>
          <w:sz w:val="28"/>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w:t>
      </w:r>
      <w:r>
        <w:rPr>
          <w:rFonts w:eastAsia="Times New Roman"/>
          <w:i/>
          <w:iCs/>
          <w:sz w:val="28"/>
          <w:szCs w:val="28"/>
        </w:rPr>
        <w:t xml:space="preserve"> </w:t>
      </w:r>
      <w:r>
        <w:rPr>
          <w:rFonts w:eastAsia="Times New Roman"/>
          <w:sz w:val="28"/>
          <w:szCs w:val="28"/>
        </w:rPr>
        <w:t>национальной политики. Попытка отстранения Н.С. Хрущева от власти в 1957 г. «Антипартийная группа». Утверждение единоличной власти Хрущева.</w:t>
      </w:r>
    </w:p>
    <w:p w:rsidR="008E424F" w:rsidRDefault="008E424F" w:rsidP="008E424F">
      <w:pPr>
        <w:spacing w:line="29" w:lineRule="exact"/>
        <w:rPr>
          <w:sz w:val="20"/>
          <w:szCs w:val="20"/>
        </w:rPr>
      </w:pPr>
    </w:p>
    <w:p w:rsidR="008E424F" w:rsidRDefault="008E424F" w:rsidP="008E424F">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Поэтические вечера в Политехническом музее.</w:t>
      </w:r>
      <w:r>
        <w:rPr>
          <w:rFonts w:eastAsia="Times New Roman"/>
          <w:sz w:val="28"/>
          <w:szCs w:val="28"/>
        </w:rPr>
        <w:t xml:space="preserve"> </w:t>
      </w:r>
      <w:r>
        <w:rPr>
          <w:rFonts w:eastAsia="Times New Roman"/>
          <w:i/>
          <w:iCs/>
          <w:sz w:val="28"/>
          <w:szCs w:val="28"/>
        </w:rPr>
        <w:t>Образование и наука.</w:t>
      </w:r>
      <w:r>
        <w:rPr>
          <w:rFonts w:eastAsia="Times New Roman"/>
          <w:sz w:val="28"/>
          <w:szCs w:val="28"/>
        </w:rPr>
        <w:t xml:space="preserve"> </w:t>
      </w:r>
      <w:r>
        <w:rPr>
          <w:rFonts w:eastAsia="Times New Roman"/>
          <w:i/>
          <w:iCs/>
          <w:sz w:val="28"/>
          <w:szCs w:val="28"/>
        </w:rPr>
        <w:t xml:space="preserve">Приоткрытие «железного занавеса». </w:t>
      </w:r>
      <w:r>
        <w:rPr>
          <w:rFonts w:eastAsia="Times New Roman"/>
          <w:sz w:val="28"/>
          <w:szCs w:val="28"/>
        </w:rPr>
        <w:t>Всемирный фестиваль молодежи и студентов</w:t>
      </w:r>
      <w:r>
        <w:rPr>
          <w:rFonts w:eastAsia="Times New Roman"/>
          <w:i/>
          <w:iCs/>
          <w:sz w:val="28"/>
          <w:szCs w:val="28"/>
        </w:rPr>
        <w:t xml:space="preserve"> </w:t>
      </w:r>
      <w:r>
        <w:rPr>
          <w:rFonts w:eastAsia="Times New Roman"/>
          <w:sz w:val="28"/>
          <w:szCs w:val="28"/>
        </w:rPr>
        <w:t xml:space="preserve">1957 г. </w:t>
      </w:r>
      <w:r>
        <w:rPr>
          <w:rFonts w:eastAsia="Times New Roman"/>
          <w:i/>
          <w:iCs/>
          <w:sz w:val="28"/>
          <w:szCs w:val="28"/>
        </w:rPr>
        <w:t>Популярные формы досуга.</w:t>
      </w:r>
      <w:r>
        <w:rPr>
          <w:rFonts w:eastAsia="Times New Roman"/>
          <w:sz w:val="28"/>
          <w:szCs w:val="28"/>
        </w:rPr>
        <w:t xml:space="preserve"> </w:t>
      </w:r>
      <w:r>
        <w:rPr>
          <w:rFonts w:eastAsia="Times New Roman"/>
          <w:i/>
          <w:iCs/>
          <w:sz w:val="28"/>
          <w:szCs w:val="28"/>
        </w:rPr>
        <w:t>Развитие внутреннего и международного</w:t>
      </w:r>
      <w:r>
        <w:rPr>
          <w:rFonts w:eastAsia="Times New Roman"/>
          <w:sz w:val="28"/>
          <w:szCs w:val="28"/>
        </w:rPr>
        <w:t xml:space="preserve"> </w:t>
      </w:r>
      <w:r>
        <w:rPr>
          <w:rFonts w:eastAsia="Times New Roman"/>
          <w:i/>
          <w:iCs/>
          <w:sz w:val="28"/>
          <w:szCs w:val="28"/>
        </w:rPr>
        <w:t xml:space="preserve">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«Стиляги».</w:t>
      </w:r>
      <w:r>
        <w:rPr>
          <w:rFonts w:eastAsia="Times New Roman"/>
          <w:i/>
          <w:iCs/>
          <w:sz w:val="28"/>
          <w:szCs w:val="28"/>
        </w:rPr>
        <w:t xml:space="preserve"> </w:t>
      </w:r>
      <w:r>
        <w:rPr>
          <w:rFonts w:eastAsia="Times New Roman"/>
          <w:sz w:val="28"/>
          <w:szCs w:val="28"/>
        </w:rPr>
        <w:t>Хрущев и интеллигенция.</w:t>
      </w:r>
      <w:r>
        <w:rPr>
          <w:rFonts w:eastAsia="Times New Roman"/>
          <w:i/>
          <w:iCs/>
          <w:sz w:val="28"/>
          <w:szCs w:val="28"/>
        </w:rPr>
        <w:t xml:space="preserve"> </w:t>
      </w:r>
      <w:r>
        <w:rPr>
          <w:rFonts w:eastAsia="Times New Roman"/>
          <w:sz w:val="28"/>
          <w:szCs w:val="28"/>
        </w:rPr>
        <w:t>Антирелигиозные кампании.</w:t>
      </w:r>
      <w:r>
        <w:rPr>
          <w:rFonts w:eastAsia="Times New Roman"/>
          <w:i/>
          <w:iCs/>
          <w:sz w:val="28"/>
          <w:szCs w:val="28"/>
        </w:rPr>
        <w:t xml:space="preserve"> </w:t>
      </w:r>
      <w:r>
        <w:rPr>
          <w:rFonts w:eastAsia="Times New Roman"/>
          <w:sz w:val="28"/>
          <w:szCs w:val="28"/>
        </w:rPr>
        <w:t>Гонения</w:t>
      </w:r>
      <w:r>
        <w:rPr>
          <w:rFonts w:eastAsia="Times New Roman"/>
          <w:i/>
          <w:iCs/>
          <w:sz w:val="28"/>
          <w:szCs w:val="28"/>
        </w:rPr>
        <w:t xml:space="preserve"> </w:t>
      </w:r>
      <w:r>
        <w:rPr>
          <w:rFonts w:eastAsia="Times New Roman"/>
          <w:sz w:val="28"/>
          <w:szCs w:val="28"/>
        </w:rPr>
        <w:t xml:space="preserve">на церковь. Диссиденты. </w:t>
      </w:r>
      <w:r>
        <w:rPr>
          <w:rFonts w:eastAsia="Times New Roman"/>
          <w:i/>
          <w:iCs/>
          <w:sz w:val="28"/>
          <w:szCs w:val="28"/>
        </w:rPr>
        <w:t>Самиздат и</w:t>
      </w:r>
      <w:r>
        <w:rPr>
          <w:rFonts w:eastAsia="Times New Roman"/>
          <w:sz w:val="28"/>
          <w:szCs w:val="28"/>
        </w:rPr>
        <w:t xml:space="preserve"> </w:t>
      </w:r>
      <w:r>
        <w:rPr>
          <w:rFonts w:eastAsia="Times New Roman"/>
          <w:i/>
          <w:iCs/>
          <w:sz w:val="28"/>
          <w:szCs w:val="28"/>
        </w:rPr>
        <w:t>«тамиздат».</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8E424F" w:rsidRDefault="008E424F" w:rsidP="008E424F">
      <w:pPr>
        <w:spacing w:line="15" w:lineRule="exact"/>
        <w:rPr>
          <w:sz w:val="20"/>
          <w:szCs w:val="20"/>
        </w:rPr>
      </w:pPr>
    </w:p>
    <w:p w:rsidR="008E424F" w:rsidRDefault="008E424F" w:rsidP="008F526B">
      <w:pPr>
        <w:numPr>
          <w:ilvl w:val="0"/>
          <w:numId w:val="146"/>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w:t>
      </w:r>
      <w:r>
        <w:rPr>
          <w:rFonts w:eastAsia="Times New Roman"/>
          <w:i/>
          <w:iCs/>
          <w:sz w:val="28"/>
          <w:szCs w:val="28"/>
        </w:rPr>
        <w:t xml:space="preserve"> </w:t>
      </w:r>
      <w:r>
        <w:rPr>
          <w:rFonts w:eastAsia="Times New Roman"/>
          <w:sz w:val="28"/>
          <w:szCs w:val="28"/>
        </w:rPr>
        <w:t>Создание</w:t>
      </w:r>
      <w:r>
        <w:rPr>
          <w:rFonts w:eastAsia="Times New Roman"/>
          <w:i/>
          <w:iCs/>
          <w:sz w:val="28"/>
          <w:szCs w:val="28"/>
        </w:rPr>
        <w:t xml:space="preserve"> </w:t>
      </w:r>
      <w:r>
        <w:rPr>
          <w:rFonts w:eastAsia="Times New Roman"/>
          <w:sz w:val="28"/>
          <w:szCs w:val="28"/>
        </w:rPr>
        <w:t>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8E424F" w:rsidRDefault="008E424F" w:rsidP="008E424F">
      <w:pPr>
        <w:spacing w:line="1"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w:t>
      </w:r>
      <w:r>
        <w:rPr>
          <w:rFonts w:eastAsia="Times New Roman"/>
          <w:sz w:val="28"/>
          <w:szCs w:val="28"/>
        </w:rPr>
        <w:t xml:space="preserve"> </w:t>
      </w:r>
      <w:r>
        <w:rPr>
          <w:rFonts w:eastAsia="Times New Roman"/>
          <w:i/>
          <w:iCs/>
          <w:sz w:val="28"/>
          <w:szCs w:val="28"/>
        </w:rPr>
        <w:t>Появление гражданской реактивной авиации.</w:t>
      </w:r>
    </w:p>
    <w:p w:rsidR="008E424F" w:rsidRDefault="008E424F" w:rsidP="008E424F">
      <w:pPr>
        <w:spacing w:line="14"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Преобладание горожан над</w:t>
      </w:r>
      <w:r>
        <w:rPr>
          <w:rFonts w:eastAsia="Times New Roman"/>
          <w:sz w:val="28"/>
          <w:szCs w:val="28"/>
        </w:rPr>
        <w:t xml:space="preserve"> </w:t>
      </w:r>
      <w:r>
        <w:rPr>
          <w:rFonts w:eastAsia="Times New Roman"/>
          <w:i/>
          <w:iCs/>
          <w:sz w:val="28"/>
          <w:szCs w:val="28"/>
        </w:rPr>
        <w:t xml:space="preserve">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ХХII</w:t>
      </w:r>
      <w:r>
        <w:rPr>
          <w:rFonts w:eastAsia="Times New Roman"/>
          <w:i/>
          <w:iCs/>
          <w:sz w:val="28"/>
          <w:szCs w:val="28"/>
        </w:rPr>
        <w:t xml:space="preserve"> </w:t>
      </w:r>
      <w:r>
        <w:rPr>
          <w:rFonts w:eastAsia="Times New Roman"/>
          <w:sz w:val="28"/>
          <w:szCs w:val="28"/>
        </w:rPr>
        <w:t>Съезд КПСС и программа</w:t>
      </w:r>
      <w:r>
        <w:rPr>
          <w:rFonts w:eastAsia="Times New Roman"/>
          <w:i/>
          <w:iCs/>
          <w:sz w:val="28"/>
          <w:szCs w:val="28"/>
        </w:rPr>
        <w:t xml:space="preserve"> </w:t>
      </w:r>
      <w:r>
        <w:rPr>
          <w:rFonts w:eastAsia="Times New Roman"/>
          <w:sz w:val="28"/>
          <w:szCs w:val="28"/>
        </w:rPr>
        <w:t xml:space="preserve">построения коммунизма в СССР. Воспитание «нового человека». </w:t>
      </w:r>
      <w:r>
        <w:rPr>
          <w:rFonts w:eastAsia="Times New Roman"/>
          <w:i/>
          <w:iCs/>
          <w:sz w:val="28"/>
          <w:szCs w:val="28"/>
        </w:rPr>
        <w:t>Бригады</w:t>
      </w:r>
    </w:p>
    <w:p w:rsidR="008E424F" w:rsidRDefault="008E424F" w:rsidP="008E424F">
      <w:pPr>
        <w:spacing w:line="1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i/>
          <w:iCs/>
          <w:sz w:val="28"/>
          <w:szCs w:val="28"/>
        </w:rPr>
        <w:lastRenderedPageBreak/>
        <w:t xml:space="preserve">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w:t>
      </w:r>
      <w:r>
        <w:rPr>
          <w:rFonts w:eastAsia="Times New Roman"/>
          <w:i/>
          <w:iCs/>
          <w:sz w:val="28"/>
          <w:szCs w:val="28"/>
        </w:rPr>
        <w:t xml:space="preserve"> </w:t>
      </w:r>
      <w:r>
        <w:rPr>
          <w:rFonts w:eastAsia="Times New Roman"/>
          <w:sz w:val="28"/>
          <w:szCs w:val="28"/>
        </w:rPr>
        <w:t>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8E424F" w:rsidRDefault="008E424F" w:rsidP="008E424F">
      <w:pPr>
        <w:spacing w:line="2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eastAsia="Times New Roman"/>
          <w:i/>
          <w:iCs/>
          <w:sz w:val="28"/>
          <w:szCs w:val="28"/>
        </w:rPr>
        <w:t xml:space="preserve">Новочеркасские события. </w:t>
      </w:r>
      <w:r>
        <w:rPr>
          <w:rFonts w:eastAsia="Times New Roman"/>
          <w:sz w:val="28"/>
          <w:szCs w:val="28"/>
        </w:rPr>
        <w:t>Смещение Н.С.</w:t>
      </w:r>
      <w:r>
        <w:rPr>
          <w:rFonts w:eastAsia="Times New Roman"/>
          <w:i/>
          <w:iCs/>
          <w:sz w:val="28"/>
          <w:szCs w:val="28"/>
        </w:rPr>
        <w:t xml:space="preserve"> </w:t>
      </w:r>
      <w:r>
        <w:rPr>
          <w:rFonts w:eastAsia="Times New Roman"/>
          <w:sz w:val="28"/>
          <w:szCs w:val="28"/>
        </w:rPr>
        <w:t>Хрущева и приход к власти</w:t>
      </w:r>
      <w:r>
        <w:rPr>
          <w:rFonts w:eastAsia="Times New Roman"/>
          <w:i/>
          <w:iCs/>
          <w:sz w:val="28"/>
          <w:szCs w:val="28"/>
        </w:rPr>
        <w:t xml:space="preserve"> </w:t>
      </w:r>
      <w:r>
        <w:rPr>
          <w:rFonts w:eastAsia="Times New Roman"/>
          <w:sz w:val="28"/>
          <w:szCs w:val="28"/>
        </w:rPr>
        <w:t xml:space="preserve">Л.И. Брежнева. </w:t>
      </w:r>
      <w:r>
        <w:rPr>
          <w:rFonts w:eastAsia="Times New Roman"/>
          <w:i/>
          <w:iCs/>
          <w:sz w:val="28"/>
          <w:szCs w:val="28"/>
        </w:rPr>
        <w:t>Оценка Хрущева и его реформ современниками и историками.</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Наш край в 1953–1964 гг.</w:t>
      </w:r>
    </w:p>
    <w:p w:rsidR="008E424F" w:rsidRDefault="008E424F" w:rsidP="008E424F">
      <w:pPr>
        <w:spacing w:line="235" w:lineRule="exact"/>
        <w:rPr>
          <w:sz w:val="20"/>
          <w:szCs w:val="20"/>
        </w:rPr>
      </w:pPr>
    </w:p>
    <w:p w:rsidR="008E424F" w:rsidRDefault="008E424F" w:rsidP="008E424F">
      <w:pPr>
        <w:ind w:left="700"/>
        <w:rPr>
          <w:sz w:val="20"/>
          <w:szCs w:val="20"/>
        </w:rPr>
      </w:pPr>
      <w:r>
        <w:rPr>
          <w:rFonts w:eastAsia="Times New Roman"/>
          <w:b/>
          <w:bCs/>
          <w:sz w:val="28"/>
          <w:szCs w:val="28"/>
        </w:rPr>
        <w:t>Советское общество в середине 1960-х – начале 1980-х</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r>
        <w:rPr>
          <w:rFonts w:eastAsia="Times New Roman"/>
          <w:i/>
          <w:iCs/>
          <w:sz w:val="28"/>
          <w:szCs w:val="28"/>
        </w:rPr>
        <w:t>Десталинизация и ресталинизация.</w:t>
      </w:r>
      <w:r>
        <w:rPr>
          <w:rFonts w:eastAsia="Times New Roman"/>
          <w:sz w:val="28"/>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МГУ им М.В.</w:t>
      </w:r>
      <w:r>
        <w:rPr>
          <w:rFonts w:eastAsia="Times New Roman"/>
          <w:sz w:val="28"/>
          <w:szCs w:val="28"/>
        </w:rPr>
        <w:t xml:space="preserve"> </w:t>
      </w:r>
      <w:r>
        <w:rPr>
          <w:rFonts w:eastAsia="Times New Roman"/>
          <w:i/>
          <w:iCs/>
          <w:sz w:val="28"/>
          <w:szCs w:val="28"/>
        </w:rPr>
        <w:t>Ломоносова.</w:t>
      </w:r>
      <w:r>
        <w:rPr>
          <w:rFonts w:eastAsia="Times New Roman"/>
          <w:sz w:val="28"/>
          <w:szCs w:val="28"/>
        </w:rPr>
        <w:t xml:space="preserve">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 xml:space="preserve">Новосибирский Академгородок. </w:t>
      </w:r>
      <w:r>
        <w:rPr>
          <w:rFonts w:eastAsia="Times New Roman"/>
          <w:sz w:val="28"/>
          <w:szCs w:val="28"/>
        </w:rPr>
        <w:t>Замедление научно-технического прогресса в СССР.</w:t>
      </w:r>
      <w:r>
        <w:rPr>
          <w:rFonts w:eastAsia="Times New Roman"/>
          <w:i/>
          <w:iCs/>
          <w:sz w:val="28"/>
          <w:szCs w:val="28"/>
        </w:rPr>
        <w:t xml:space="preserve"> </w:t>
      </w:r>
      <w:r>
        <w:rPr>
          <w:rFonts w:eastAsia="Times New Roman"/>
          <w:sz w:val="28"/>
          <w:szCs w:val="28"/>
        </w:rPr>
        <w:t>Отставание от Запада в производительности труда. «Лунная гонка» с США. Успехи в математике. Создание топливно-энергетического комплекса (ТЭК).</w:t>
      </w:r>
    </w:p>
    <w:p w:rsidR="008E424F" w:rsidRDefault="008E424F" w:rsidP="008E424F">
      <w:pPr>
        <w:spacing w:line="2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w:t>
      </w:r>
      <w:r>
        <w:rPr>
          <w:rFonts w:eastAsia="Times New Roman"/>
          <w:sz w:val="28"/>
          <w:szCs w:val="28"/>
        </w:rPr>
        <w:t xml:space="preserve"> </w:t>
      </w:r>
      <w:r>
        <w:rPr>
          <w:rFonts w:eastAsia="Times New Roman"/>
          <w:i/>
          <w:iCs/>
          <w:sz w:val="28"/>
          <w:szCs w:val="28"/>
        </w:rPr>
        <w:t>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w:t>
      </w:r>
      <w:r>
        <w:rPr>
          <w:rFonts w:eastAsia="Times New Roman"/>
          <w:sz w:val="28"/>
          <w:szCs w:val="28"/>
        </w:rPr>
        <w:t xml:space="preserve"> </w:t>
      </w:r>
      <w:r>
        <w:rPr>
          <w:rFonts w:eastAsia="Times New Roman"/>
          <w:i/>
          <w:iCs/>
          <w:sz w:val="28"/>
          <w:szCs w:val="28"/>
        </w:rPr>
        <w:t>(КСП,</w:t>
      </w:r>
      <w:r>
        <w:rPr>
          <w:rFonts w:eastAsia="Times New Roman"/>
          <w:sz w:val="28"/>
          <w:szCs w:val="28"/>
        </w:rPr>
        <w:t xml:space="preserve"> </w:t>
      </w:r>
      <w:r>
        <w:rPr>
          <w:rFonts w:eastAsia="Times New Roman"/>
          <w:i/>
          <w:iCs/>
          <w:sz w:val="28"/>
          <w:szCs w:val="28"/>
        </w:rPr>
        <w:t>движение КВН и др.)</w:t>
      </w:r>
      <w:r>
        <w:rPr>
          <w:rFonts w:eastAsia="Times New Roman"/>
          <w:sz w:val="28"/>
          <w:szCs w:val="28"/>
        </w:rPr>
        <w:t>.</w:t>
      </w:r>
      <w:r>
        <w:rPr>
          <w:rFonts w:eastAsia="Times New Roman"/>
          <w:i/>
          <w:iCs/>
          <w:sz w:val="28"/>
          <w:szCs w:val="28"/>
        </w:rPr>
        <w:t xml:space="preserve"> </w:t>
      </w:r>
      <w:r>
        <w:rPr>
          <w:rFonts w:eastAsia="Times New Roman"/>
          <w:sz w:val="28"/>
          <w:szCs w:val="28"/>
        </w:rPr>
        <w:t>Диссидентский вызов.</w:t>
      </w:r>
      <w:r>
        <w:rPr>
          <w:rFonts w:eastAsia="Times New Roman"/>
          <w:i/>
          <w:iCs/>
          <w:sz w:val="28"/>
          <w:szCs w:val="28"/>
        </w:rPr>
        <w:t xml:space="preserve"> </w:t>
      </w:r>
      <w:r>
        <w:rPr>
          <w:rFonts w:eastAsia="Times New Roman"/>
          <w:sz w:val="28"/>
          <w:szCs w:val="28"/>
        </w:rPr>
        <w:t>Первые правозащитные выступления.</w:t>
      </w:r>
    </w:p>
    <w:p w:rsidR="008E424F" w:rsidRDefault="008E424F" w:rsidP="008E424F">
      <w:pPr>
        <w:spacing w:line="200" w:lineRule="exact"/>
        <w:rPr>
          <w:sz w:val="20"/>
          <w:szCs w:val="20"/>
        </w:rPr>
      </w:pPr>
    </w:p>
    <w:p w:rsidR="008E424F" w:rsidRDefault="008E424F" w:rsidP="008E424F">
      <w:pPr>
        <w:spacing w:line="3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i/>
          <w:iCs/>
          <w:sz w:val="28"/>
          <w:szCs w:val="28"/>
        </w:rPr>
        <w:lastRenderedPageBreak/>
        <w:t>А.Д. Сахаров и А.И. Солженицын. Религиозные искания. Национальные движения.</w:t>
      </w:r>
    </w:p>
    <w:p w:rsidR="008E424F" w:rsidRDefault="008E424F" w:rsidP="008E424F">
      <w:pPr>
        <w:ind w:left="7"/>
        <w:rPr>
          <w:sz w:val="20"/>
          <w:szCs w:val="20"/>
        </w:rPr>
      </w:pPr>
      <w:r>
        <w:rPr>
          <w:rFonts w:eastAsia="Times New Roman"/>
          <w:i/>
          <w:iCs/>
          <w:sz w:val="28"/>
          <w:szCs w:val="28"/>
        </w:rPr>
        <w:t>Борьба с инакомыслием. Судебные процессы. Цензура и самиздат.</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Подъем антикоммунистических</w:t>
      </w:r>
      <w:r>
        <w:rPr>
          <w:rFonts w:eastAsia="Times New Roman"/>
          <w:sz w:val="28"/>
          <w:szCs w:val="28"/>
        </w:rPr>
        <w:t xml:space="preserve"> </w:t>
      </w:r>
      <w:r>
        <w:rPr>
          <w:rFonts w:eastAsia="Times New Roman"/>
          <w:i/>
          <w:iCs/>
          <w:sz w:val="28"/>
          <w:szCs w:val="28"/>
        </w:rPr>
        <w:t xml:space="preserve">настроений в Восточной Европе. Кризис просоветских режимов. </w:t>
      </w:r>
      <w:r>
        <w:rPr>
          <w:rFonts w:eastAsia="Times New Roman"/>
          <w:sz w:val="28"/>
          <w:szCs w:val="28"/>
        </w:rPr>
        <w:t>Л.И.</w:t>
      </w:r>
      <w:r>
        <w:rPr>
          <w:rFonts w:eastAsia="Times New Roman"/>
          <w:i/>
          <w:iCs/>
          <w:sz w:val="28"/>
          <w:szCs w:val="28"/>
        </w:rPr>
        <w:t xml:space="preserve"> </w:t>
      </w:r>
      <w:r>
        <w:rPr>
          <w:rFonts w:eastAsia="Times New Roman"/>
          <w:sz w:val="28"/>
          <w:szCs w:val="28"/>
        </w:rPr>
        <w:t>Брежнев в</w:t>
      </w:r>
      <w:r>
        <w:rPr>
          <w:rFonts w:eastAsia="Times New Roman"/>
          <w:i/>
          <w:iCs/>
          <w:sz w:val="28"/>
          <w:szCs w:val="28"/>
        </w:rPr>
        <w:t xml:space="preserve"> </w:t>
      </w:r>
      <w:r>
        <w:rPr>
          <w:rFonts w:eastAsia="Times New Roman"/>
          <w:sz w:val="28"/>
          <w:szCs w:val="28"/>
        </w:rPr>
        <w:t>оценках современников и историков.</w:t>
      </w:r>
    </w:p>
    <w:p w:rsidR="008E424F" w:rsidRDefault="008E424F" w:rsidP="008E424F">
      <w:pPr>
        <w:spacing w:line="11" w:lineRule="exact"/>
        <w:rPr>
          <w:sz w:val="20"/>
          <w:szCs w:val="20"/>
        </w:rPr>
      </w:pPr>
    </w:p>
    <w:p w:rsidR="008E424F" w:rsidRDefault="008E424F" w:rsidP="008E424F">
      <w:pPr>
        <w:ind w:left="707"/>
        <w:rPr>
          <w:sz w:val="20"/>
          <w:szCs w:val="20"/>
        </w:rPr>
      </w:pPr>
      <w:r>
        <w:rPr>
          <w:rFonts w:eastAsia="Times New Roman"/>
          <w:i/>
          <w:iCs/>
          <w:sz w:val="28"/>
          <w:szCs w:val="28"/>
        </w:rPr>
        <w:t>Наш край в 1964–1985 гг.</w:t>
      </w:r>
    </w:p>
    <w:p w:rsidR="008E424F" w:rsidRDefault="008E424F" w:rsidP="008E424F">
      <w:pPr>
        <w:spacing w:line="235" w:lineRule="exact"/>
        <w:rPr>
          <w:sz w:val="20"/>
          <w:szCs w:val="20"/>
        </w:rPr>
      </w:pPr>
    </w:p>
    <w:p w:rsidR="008E424F" w:rsidRDefault="008E424F" w:rsidP="008E424F">
      <w:pPr>
        <w:ind w:left="707"/>
        <w:rPr>
          <w:sz w:val="20"/>
          <w:szCs w:val="20"/>
        </w:rPr>
      </w:pPr>
      <w:r>
        <w:rPr>
          <w:rFonts w:eastAsia="Times New Roman"/>
          <w:b/>
          <w:bCs/>
          <w:sz w:val="28"/>
          <w:szCs w:val="28"/>
        </w:rPr>
        <w:t>Политика «перестройки». Распад СССР (1985–1991)</w:t>
      </w:r>
    </w:p>
    <w:p w:rsidR="008E424F" w:rsidRDefault="008E424F" w:rsidP="008E424F">
      <w:pPr>
        <w:spacing w:line="10" w:lineRule="exact"/>
        <w:rPr>
          <w:sz w:val="20"/>
          <w:szCs w:val="20"/>
        </w:rPr>
      </w:pPr>
    </w:p>
    <w:p w:rsidR="008E424F" w:rsidRDefault="008E424F" w:rsidP="008E424F">
      <w:pPr>
        <w:spacing w:line="248" w:lineRule="auto"/>
        <w:ind w:left="7" w:firstLine="710"/>
        <w:jc w:val="both"/>
        <w:rPr>
          <w:sz w:val="20"/>
          <w:szCs w:val="20"/>
        </w:rPr>
      </w:pPr>
      <w:r>
        <w:rPr>
          <w:rFonts w:eastAsia="Times New Roman"/>
          <w:sz w:val="27"/>
          <w:szCs w:val="27"/>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eastAsia="Times New Roman"/>
          <w:i/>
          <w:iCs/>
          <w:sz w:val="27"/>
          <w:szCs w:val="27"/>
        </w:rPr>
        <w:t>.</w:t>
      </w:r>
      <w:r>
        <w:rPr>
          <w:rFonts w:eastAsia="Times New Roman"/>
          <w:sz w:val="27"/>
          <w:szCs w:val="27"/>
        </w:rPr>
        <w:t xml:space="preserve"> </w:t>
      </w:r>
      <w:r>
        <w:rPr>
          <w:rFonts w:eastAsia="Times New Roman"/>
          <w:i/>
          <w:iCs/>
          <w:sz w:val="27"/>
          <w:szCs w:val="27"/>
        </w:rPr>
        <w:t>Законы о госпредприятии и об индивидуальной трудовой деятельности.</w:t>
      </w:r>
      <w:r>
        <w:rPr>
          <w:rFonts w:eastAsia="Times New Roman"/>
          <w:sz w:val="27"/>
          <w:szCs w:val="27"/>
        </w:rPr>
        <w:t xml:space="preserve"> </w:t>
      </w:r>
      <w:r>
        <w:rPr>
          <w:rFonts w:eastAsia="Times New Roman"/>
          <w:i/>
          <w:iCs/>
          <w:sz w:val="27"/>
          <w:szCs w:val="27"/>
        </w:rPr>
        <w:t xml:space="preserve">Появление коммерческих банков. Принятие закона о приватизации государственных предприятий. </w:t>
      </w:r>
      <w:r>
        <w:rPr>
          <w:rFonts w:eastAsia="Times New Roman"/>
          <w:sz w:val="27"/>
          <w:szCs w:val="27"/>
        </w:rPr>
        <w:t>Гласность и плюрализм мнений.</w:t>
      </w:r>
      <w:r>
        <w:rPr>
          <w:rFonts w:eastAsia="Times New Roman"/>
          <w:i/>
          <w:iCs/>
          <w:sz w:val="27"/>
          <w:szCs w:val="27"/>
        </w:rPr>
        <w:t xml:space="preserve"> </w:t>
      </w:r>
      <w:r>
        <w:rPr>
          <w:rFonts w:eastAsia="Times New Roman"/>
          <w:sz w:val="27"/>
          <w:szCs w:val="27"/>
        </w:rPr>
        <w:t>Политизация</w:t>
      </w:r>
      <w:r>
        <w:rPr>
          <w:rFonts w:eastAsia="Times New Roman"/>
          <w:i/>
          <w:iCs/>
          <w:sz w:val="27"/>
          <w:szCs w:val="27"/>
        </w:rPr>
        <w:t xml:space="preserve"> </w:t>
      </w:r>
      <w:r>
        <w:rPr>
          <w:rFonts w:eastAsia="Times New Roman"/>
          <w:sz w:val="27"/>
          <w:szCs w:val="27"/>
        </w:rPr>
        <w:t xml:space="preserve">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eastAsia="Times New Roman"/>
          <w:i/>
          <w:iCs/>
          <w:sz w:val="27"/>
          <w:szCs w:val="27"/>
        </w:rPr>
        <w:t>Концепция социализма</w:t>
      </w:r>
      <w:r>
        <w:rPr>
          <w:rFonts w:eastAsia="Times New Roman"/>
          <w:sz w:val="27"/>
          <w:szCs w:val="27"/>
        </w:rPr>
        <w:t xml:space="preserve"> </w:t>
      </w:r>
      <w:r>
        <w:rPr>
          <w:rFonts w:eastAsia="Times New Roman"/>
          <w:i/>
          <w:iCs/>
          <w:sz w:val="27"/>
          <w:szCs w:val="27"/>
        </w:rPr>
        <w:t>«с человеческим лицом».</w:t>
      </w:r>
      <w:r>
        <w:rPr>
          <w:rFonts w:eastAsia="Times New Roman"/>
          <w:sz w:val="27"/>
          <w:szCs w:val="27"/>
        </w:rPr>
        <w:t xml:space="preserve"> </w:t>
      </w:r>
      <w:r>
        <w:rPr>
          <w:rFonts w:eastAsia="Times New Roman"/>
          <w:i/>
          <w:iCs/>
          <w:sz w:val="27"/>
          <w:szCs w:val="27"/>
        </w:rPr>
        <w:t>Вторая</w:t>
      </w:r>
      <w:r>
        <w:rPr>
          <w:rFonts w:eastAsia="Times New Roman"/>
          <w:sz w:val="27"/>
          <w:szCs w:val="27"/>
        </w:rPr>
        <w:t xml:space="preserve"> </w:t>
      </w:r>
      <w:r>
        <w:rPr>
          <w:rFonts w:eastAsia="Times New Roman"/>
          <w:i/>
          <w:iCs/>
          <w:sz w:val="27"/>
          <w:szCs w:val="27"/>
        </w:rPr>
        <w:t xml:space="preserve">волна десталинизации. </w:t>
      </w:r>
      <w:r>
        <w:rPr>
          <w:rFonts w:eastAsia="Times New Roman"/>
          <w:sz w:val="27"/>
          <w:szCs w:val="27"/>
        </w:rPr>
        <w:t>История страны как фактор политической жизни.</w:t>
      </w:r>
      <w:r>
        <w:rPr>
          <w:rFonts w:eastAsia="Times New Roman"/>
          <w:i/>
          <w:iCs/>
          <w:sz w:val="27"/>
          <w:szCs w:val="27"/>
        </w:rPr>
        <w:t xml:space="preserve"> </w:t>
      </w:r>
      <w:r>
        <w:rPr>
          <w:rFonts w:eastAsia="Times New Roman"/>
          <w:sz w:val="27"/>
          <w:szCs w:val="27"/>
        </w:rPr>
        <w:t>Отношение</w:t>
      </w:r>
    </w:p>
    <w:p w:rsidR="008E424F" w:rsidRDefault="008E424F" w:rsidP="008E424F">
      <w:pPr>
        <w:spacing w:line="15" w:lineRule="exact"/>
        <w:rPr>
          <w:sz w:val="20"/>
          <w:szCs w:val="20"/>
        </w:rPr>
      </w:pPr>
    </w:p>
    <w:p w:rsidR="008E424F" w:rsidRDefault="008E424F" w:rsidP="008F526B">
      <w:pPr>
        <w:numPr>
          <w:ilvl w:val="0"/>
          <w:numId w:val="147"/>
        </w:numPr>
        <w:tabs>
          <w:tab w:val="left" w:pos="376"/>
        </w:tabs>
        <w:spacing w:line="239" w:lineRule="auto"/>
        <w:ind w:left="7" w:hanging="7"/>
        <w:jc w:val="both"/>
        <w:rPr>
          <w:rFonts w:eastAsia="Times New Roman"/>
          <w:sz w:val="28"/>
          <w:szCs w:val="28"/>
        </w:rPr>
      </w:pP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w:t>
      </w:r>
      <w:r>
        <w:rPr>
          <w:rFonts w:eastAsia="Times New Roman"/>
          <w:sz w:val="28"/>
          <w:szCs w:val="28"/>
        </w:rPr>
        <w:t xml:space="preserve"> </w:t>
      </w:r>
      <w:r>
        <w:rPr>
          <w:rFonts w:eastAsia="Times New Roman"/>
          <w:i/>
          <w:iCs/>
          <w:sz w:val="28"/>
          <w:szCs w:val="28"/>
        </w:rPr>
        <w:t>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8E424F" w:rsidRDefault="008E424F" w:rsidP="008E424F">
      <w:pPr>
        <w:ind w:left="7"/>
        <w:rPr>
          <w:rFonts w:eastAsia="Times New Roman"/>
          <w:sz w:val="28"/>
          <w:szCs w:val="28"/>
        </w:rPr>
      </w:pPr>
      <w:r>
        <w:rPr>
          <w:rFonts w:eastAsia="Times New Roman"/>
          <w:sz w:val="28"/>
          <w:szCs w:val="28"/>
        </w:rPr>
        <w:t>Последний  этап  «перестройки»:  1990–1991  гг.  Отмена  6-й  статьи  Конституции</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СССР о руководящей роли КПСС. Становление многопартийности. Кризис в КПСС</w:t>
      </w:r>
    </w:p>
    <w:p w:rsidR="008E424F" w:rsidRDefault="008E424F" w:rsidP="008E424F">
      <w:pPr>
        <w:spacing w:line="182"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F526B">
      <w:pPr>
        <w:numPr>
          <w:ilvl w:val="0"/>
          <w:numId w:val="148"/>
        </w:numPr>
        <w:tabs>
          <w:tab w:val="left" w:pos="266"/>
        </w:tabs>
        <w:spacing w:line="238" w:lineRule="auto"/>
        <w:ind w:left="7" w:hanging="7"/>
        <w:jc w:val="both"/>
        <w:rPr>
          <w:rFonts w:eastAsia="Times New Roman"/>
          <w:sz w:val="28"/>
          <w:szCs w:val="28"/>
        </w:rPr>
      </w:pPr>
      <w:r>
        <w:rPr>
          <w:rFonts w:eastAsia="Times New Roman"/>
          <w:sz w:val="28"/>
          <w:szCs w:val="28"/>
        </w:rPr>
        <w:lastRenderedPageBreak/>
        <w:t xml:space="preserve">создание Коммунистической партии РСФСР. Первый съезд народных депутатов РСФСР и его решения. </w:t>
      </w:r>
      <w:r>
        <w:rPr>
          <w:rFonts w:eastAsia="Times New Roman"/>
          <w:i/>
          <w:iCs/>
          <w:sz w:val="28"/>
          <w:szCs w:val="28"/>
        </w:rPr>
        <w:t>Б.Н.</w:t>
      </w:r>
      <w:r>
        <w:rPr>
          <w:rFonts w:eastAsia="Times New Roman"/>
          <w:sz w:val="28"/>
          <w:szCs w:val="28"/>
        </w:rPr>
        <w:t xml:space="preserve"> </w:t>
      </w:r>
      <w:r>
        <w:rPr>
          <w:rFonts w:eastAsia="Times New Roman"/>
          <w:i/>
          <w:iCs/>
          <w:sz w:val="28"/>
          <w:szCs w:val="28"/>
        </w:rPr>
        <w:t>Ельцин</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единый лидер демократических сил.</w:t>
      </w:r>
      <w:r>
        <w:rPr>
          <w:rFonts w:eastAsia="Times New Roman"/>
          <w:sz w:val="28"/>
          <w:szCs w:val="28"/>
        </w:rPr>
        <w:t xml:space="preserve"> </w:t>
      </w:r>
      <w:r>
        <w:rPr>
          <w:rFonts w:eastAsia="Times New Roman"/>
          <w:i/>
          <w:iCs/>
          <w:sz w:val="28"/>
          <w:szCs w:val="28"/>
        </w:rPr>
        <w:t xml:space="preserve">Противостояние союзной (Горбачев) и российской (Ельцин) власти. </w:t>
      </w:r>
      <w:r>
        <w:rPr>
          <w:rFonts w:eastAsia="Times New Roman"/>
          <w:sz w:val="28"/>
          <w:szCs w:val="28"/>
        </w:rPr>
        <w:t>Введение поста</w:t>
      </w:r>
      <w:r>
        <w:rPr>
          <w:rFonts w:eastAsia="Times New Roman"/>
          <w:i/>
          <w:iCs/>
          <w:sz w:val="28"/>
          <w:szCs w:val="28"/>
        </w:rPr>
        <w:t xml:space="preserve"> </w:t>
      </w:r>
      <w:r>
        <w:rPr>
          <w:rFonts w:eastAsia="Times New Roman"/>
          <w:sz w:val="28"/>
          <w:szCs w:val="28"/>
        </w:rPr>
        <w:t xml:space="preserve">президента и избрание М.С. Горбачева Президентом СССР. </w:t>
      </w:r>
      <w:r>
        <w:rPr>
          <w:rFonts w:eastAsia="Times New Roman"/>
          <w:i/>
          <w:iCs/>
          <w:sz w:val="28"/>
          <w:szCs w:val="28"/>
        </w:rPr>
        <w:t>Учреждение в РСФСР</w:t>
      </w:r>
      <w:r>
        <w:rPr>
          <w:rFonts w:eastAsia="Times New Roman"/>
          <w:sz w:val="28"/>
          <w:szCs w:val="28"/>
        </w:rPr>
        <w:t xml:space="preserve"> </w:t>
      </w:r>
      <w:r>
        <w:rPr>
          <w:rFonts w:eastAsia="Times New Roman"/>
          <w:i/>
          <w:iCs/>
          <w:sz w:val="28"/>
          <w:szCs w:val="28"/>
        </w:rPr>
        <w:t>Конституционного суда и складывание системы разделения властей.</w:t>
      </w:r>
    </w:p>
    <w:p w:rsidR="008E424F" w:rsidRDefault="008E424F" w:rsidP="008E424F">
      <w:pPr>
        <w:spacing w:line="16"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Декларация о государственном суверенитете РСФСР. Дискуссии о путях обновлении Союза ССР. </w:t>
      </w:r>
      <w:r>
        <w:rPr>
          <w:rFonts w:eastAsia="Times New Roman"/>
          <w:i/>
          <w:iCs/>
          <w:sz w:val="28"/>
          <w:szCs w:val="28"/>
        </w:rPr>
        <w:t>План</w:t>
      </w:r>
      <w:r>
        <w:rPr>
          <w:rFonts w:eastAsia="Times New Roman"/>
          <w:sz w:val="28"/>
          <w:szCs w:val="28"/>
        </w:rPr>
        <w:t xml:space="preserve"> </w:t>
      </w:r>
      <w:r>
        <w:rPr>
          <w:rFonts w:eastAsia="Times New Roman"/>
          <w:i/>
          <w:iCs/>
          <w:sz w:val="28"/>
          <w:szCs w:val="28"/>
        </w:rPr>
        <w:t>«автономизации» –</w:t>
      </w:r>
      <w:r>
        <w:rPr>
          <w:rFonts w:eastAsia="Times New Roman"/>
          <w:sz w:val="28"/>
          <w:szCs w:val="28"/>
        </w:rPr>
        <w:t xml:space="preserve"> </w:t>
      </w:r>
      <w:r>
        <w:rPr>
          <w:rFonts w:eastAsia="Times New Roman"/>
          <w:i/>
          <w:iCs/>
          <w:sz w:val="28"/>
          <w:szCs w:val="28"/>
        </w:rPr>
        <w:t>предоставления автономиям</w:t>
      </w:r>
      <w:r>
        <w:rPr>
          <w:rFonts w:eastAsia="Times New Roman"/>
          <w:sz w:val="28"/>
          <w:szCs w:val="28"/>
        </w:rPr>
        <w:t xml:space="preserve"> </w:t>
      </w:r>
      <w:r>
        <w:rPr>
          <w:rFonts w:eastAsia="Times New Roman"/>
          <w:i/>
          <w:iCs/>
          <w:sz w:val="28"/>
          <w:szCs w:val="28"/>
        </w:rPr>
        <w:t xml:space="preserve">статуса союзных республик. </w:t>
      </w:r>
      <w:r>
        <w:rPr>
          <w:rFonts w:eastAsia="Times New Roman"/>
          <w:sz w:val="28"/>
          <w:szCs w:val="28"/>
        </w:rPr>
        <w:t>Ново-Огаревский процесс и попытки подписания</w:t>
      </w:r>
      <w:r>
        <w:rPr>
          <w:rFonts w:eastAsia="Times New Roman"/>
          <w:i/>
          <w:iCs/>
          <w:sz w:val="28"/>
          <w:szCs w:val="28"/>
        </w:rPr>
        <w:t xml:space="preserve"> </w:t>
      </w:r>
      <w:r>
        <w:rPr>
          <w:rFonts w:eastAsia="Times New Roman"/>
          <w:sz w:val="28"/>
          <w:szCs w:val="28"/>
        </w:rPr>
        <w:t>нового Союзного договора. «Парад суверенитетов». Референдум о сохранении</w:t>
      </w:r>
    </w:p>
    <w:p w:rsidR="008E424F" w:rsidRDefault="008E424F" w:rsidP="008E424F">
      <w:pPr>
        <w:spacing w:line="22"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w:t>
      </w:r>
      <w:r>
        <w:rPr>
          <w:rFonts w:eastAsia="Times New Roman"/>
          <w:sz w:val="28"/>
          <w:szCs w:val="28"/>
        </w:rPr>
        <w:t xml:space="preserve"> </w:t>
      </w:r>
      <w:r>
        <w:rPr>
          <w:rFonts w:eastAsia="Times New Roman"/>
          <w:i/>
          <w:iCs/>
          <w:sz w:val="28"/>
          <w:szCs w:val="28"/>
        </w:rPr>
        <w:t>Государственный и</w:t>
      </w:r>
      <w:r>
        <w:rPr>
          <w:rFonts w:eastAsia="Times New Roman"/>
          <w:sz w:val="28"/>
          <w:szCs w:val="28"/>
        </w:rPr>
        <w:t xml:space="preserve"> </w:t>
      </w:r>
      <w:r>
        <w:rPr>
          <w:rFonts w:eastAsia="Times New Roman"/>
          <w:i/>
          <w:iCs/>
          <w:sz w:val="28"/>
          <w:szCs w:val="28"/>
        </w:rPr>
        <w:t>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8E424F" w:rsidRDefault="008E424F" w:rsidP="008E424F">
      <w:pPr>
        <w:spacing w:line="24" w:lineRule="exact"/>
        <w:rPr>
          <w:rFonts w:eastAsia="Times New Roman"/>
          <w:sz w:val="28"/>
          <w:szCs w:val="28"/>
        </w:rPr>
      </w:pPr>
    </w:p>
    <w:p w:rsidR="008E424F" w:rsidRDefault="008E424F" w:rsidP="008F526B">
      <w:pPr>
        <w:numPr>
          <w:ilvl w:val="0"/>
          <w:numId w:val="148"/>
        </w:numPr>
        <w:tabs>
          <w:tab w:val="left" w:pos="285"/>
        </w:tabs>
        <w:spacing w:line="236" w:lineRule="auto"/>
        <w:ind w:left="7" w:hanging="7"/>
        <w:jc w:val="both"/>
        <w:rPr>
          <w:rFonts w:eastAsia="Times New Roman"/>
          <w:i/>
          <w:iCs/>
          <w:sz w:val="28"/>
          <w:szCs w:val="28"/>
        </w:rPr>
      </w:pPr>
      <w:r>
        <w:rPr>
          <w:rFonts w:eastAsia="Times New Roman"/>
          <w:i/>
          <w:iCs/>
          <w:sz w:val="28"/>
          <w:szCs w:val="28"/>
        </w:rPr>
        <w:t xml:space="preserve">переходе к рынку. </w:t>
      </w:r>
      <w:r>
        <w:rPr>
          <w:rFonts w:eastAsia="Times New Roman"/>
          <w:sz w:val="28"/>
          <w:szCs w:val="28"/>
        </w:rPr>
        <w:t>Разработка союзным и российским руководством программ</w:t>
      </w:r>
      <w:r>
        <w:rPr>
          <w:rFonts w:eastAsia="Times New Roman"/>
          <w:i/>
          <w:iCs/>
          <w:sz w:val="28"/>
          <w:szCs w:val="28"/>
        </w:rPr>
        <w:t xml:space="preserve"> </w:t>
      </w:r>
      <w:r>
        <w:rPr>
          <w:rFonts w:eastAsia="Times New Roman"/>
          <w:sz w:val="28"/>
          <w:szCs w:val="28"/>
        </w:rPr>
        <w:t>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E424F" w:rsidRDefault="008E424F" w:rsidP="008E424F">
      <w:pPr>
        <w:spacing w:line="19" w:lineRule="exact"/>
        <w:rPr>
          <w:rFonts w:eastAsia="Times New Roman"/>
          <w:i/>
          <w:iCs/>
          <w:sz w:val="28"/>
          <w:szCs w:val="28"/>
        </w:rPr>
      </w:pPr>
    </w:p>
    <w:p w:rsidR="008E424F" w:rsidRDefault="008E424F" w:rsidP="008E424F">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8E424F" w:rsidRDefault="008E424F" w:rsidP="008E424F">
      <w:pPr>
        <w:spacing w:line="15" w:lineRule="exact"/>
        <w:rPr>
          <w:rFonts w:eastAsia="Times New Roman"/>
          <w:i/>
          <w:iCs/>
          <w:sz w:val="28"/>
          <w:szCs w:val="28"/>
        </w:rPr>
      </w:pPr>
    </w:p>
    <w:p w:rsidR="008E424F" w:rsidRDefault="008E424F" w:rsidP="008E424F">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Реакция мирового сообщества на распад СССР.</w:t>
      </w:r>
      <w:r>
        <w:rPr>
          <w:rFonts w:eastAsia="Times New Roman"/>
          <w:sz w:val="28"/>
          <w:szCs w:val="28"/>
        </w:rPr>
        <w:t xml:space="preserve"> </w:t>
      </w:r>
      <w:r>
        <w:rPr>
          <w:rFonts w:eastAsia="Times New Roman"/>
          <w:i/>
          <w:iCs/>
          <w:sz w:val="28"/>
          <w:szCs w:val="28"/>
        </w:rPr>
        <w:t>Решение проблемы</w:t>
      </w:r>
      <w:r>
        <w:rPr>
          <w:rFonts w:eastAsia="Times New Roman"/>
          <w:sz w:val="28"/>
          <w:szCs w:val="28"/>
        </w:rPr>
        <w:t xml:space="preserve"> </w:t>
      </w:r>
      <w:r>
        <w:rPr>
          <w:rFonts w:eastAsia="Times New Roman"/>
          <w:i/>
          <w:iCs/>
          <w:sz w:val="28"/>
          <w:szCs w:val="28"/>
        </w:rPr>
        <w:t xml:space="preserve">советского ядерного оружия. </w:t>
      </w:r>
      <w:r>
        <w:rPr>
          <w:rFonts w:eastAsia="Times New Roman"/>
          <w:sz w:val="28"/>
          <w:szCs w:val="28"/>
        </w:rPr>
        <w:t>Россия как преемник СССР на международной арене.</w:t>
      </w:r>
      <w:r>
        <w:rPr>
          <w:rFonts w:eastAsia="Times New Roman"/>
          <w:i/>
          <w:iCs/>
          <w:sz w:val="28"/>
          <w:szCs w:val="28"/>
        </w:rPr>
        <w:t xml:space="preserve"> </w:t>
      </w:r>
      <w:r>
        <w:rPr>
          <w:rFonts w:eastAsia="Times New Roman"/>
          <w:sz w:val="28"/>
          <w:szCs w:val="28"/>
        </w:rPr>
        <w:t>Горбачев, Ельцин и «перестройка» в общественном сознании.</w:t>
      </w:r>
    </w:p>
    <w:p w:rsidR="008E424F" w:rsidRDefault="008E424F" w:rsidP="008E424F">
      <w:pPr>
        <w:spacing w:line="1" w:lineRule="exact"/>
        <w:rPr>
          <w:rFonts w:eastAsia="Times New Roman"/>
          <w:i/>
          <w:iCs/>
          <w:sz w:val="28"/>
          <w:szCs w:val="28"/>
        </w:rPr>
      </w:pPr>
    </w:p>
    <w:p w:rsidR="008E424F" w:rsidRDefault="008E424F" w:rsidP="008E424F">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8E424F" w:rsidRDefault="008E424F" w:rsidP="008E424F">
      <w:pPr>
        <w:ind w:left="707"/>
        <w:rPr>
          <w:rFonts w:eastAsia="Times New Roman"/>
          <w:i/>
          <w:iCs/>
          <w:sz w:val="28"/>
          <w:szCs w:val="28"/>
        </w:rPr>
      </w:pPr>
      <w:r>
        <w:rPr>
          <w:rFonts w:eastAsia="Times New Roman"/>
          <w:i/>
          <w:iCs/>
          <w:sz w:val="28"/>
          <w:szCs w:val="28"/>
        </w:rPr>
        <w:t>Наш край в 1985–1991 гг.</w:t>
      </w:r>
    </w:p>
    <w:p w:rsidR="008E424F" w:rsidRDefault="008E424F" w:rsidP="008E424F">
      <w:pPr>
        <w:spacing w:line="234" w:lineRule="exact"/>
        <w:rPr>
          <w:sz w:val="20"/>
          <w:szCs w:val="20"/>
        </w:rPr>
      </w:pPr>
    </w:p>
    <w:p w:rsidR="008E424F" w:rsidRDefault="008E424F" w:rsidP="008E424F">
      <w:pPr>
        <w:ind w:left="707"/>
        <w:rPr>
          <w:sz w:val="20"/>
          <w:szCs w:val="20"/>
        </w:rPr>
      </w:pPr>
      <w:r>
        <w:rPr>
          <w:rFonts w:eastAsia="Times New Roman"/>
          <w:b/>
          <w:bCs/>
          <w:sz w:val="28"/>
          <w:szCs w:val="28"/>
        </w:rPr>
        <w:t>Российская Федерация в 1992–2012 гг.</w:t>
      </w:r>
    </w:p>
    <w:p w:rsidR="008E424F" w:rsidRDefault="008E424F" w:rsidP="008E424F">
      <w:pPr>
        <w:ind w:left="707"/>
        <w:rPr>
          <w:sz w:val="20"/>
          <w:szCs w:val="20"/>
        </w:rPr>
      </w:pPr>
      <w:r>
        <w:rPr>
          <w:rFonts w:eastAsia="Times New Roman"/>
          <w:b/>
          <w:bCs/>
          <w:sz w:val="28"/>
          <w:szCs w:val="28"/>
        </w:rPr>
        <w:t>Становление новой России (1992–1999)</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Предоставление</w:t>
      </w:r>
      <w:r>
        <w:rPr>
          <w:rFonts w:eastAsia="Times New Roman"/>
          <w:sz w:val="28"/>
          <w:szCs w:val="28"/>
        </w:rPr>
        <w:t xml:space="preserve"> </w:t>
      </w:r>
      <w:r>
        <w:rPr>
          <w:rFonts w:eastAsia="Times New Roman"/>
          <w:i/>
          <w:iCs/>
          <w:sz w:val="28"/>
          <w:szCs w:val="28"/>
        </w:rPr>
        <w:t xml:space="preserve">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eastAsia="Times New Roman"/>
          <w:i/>
          <w:iCs/>
          <w:sz w:val="28"/>
          <w:szCs w:val="28"/>
        </w:rPr>
        <w:t>Долларизация экономики.</w:t>
      </w:r>
      <w:r>
        <w:rPr>
          <w:rFonts w:eastAsia="Times New Roman"/>
          <w:sz w:val="28"/>
          <w:szCs w:val="28"/>
        </w:rPr>
        <w:t xml:space="preserve"> </w:t>
      </w:r>
      <w:r>
        <w:rPr>
          <w:rFonts w:eastAsia="Times New Roman"/>
          <w:i/>
          <w:iCs/>
          <w:sz w:val="28"/>
          <w:szCs w:val="28"/>
        </w:rPr>
        <w:t>Гиперинфляция,</w:t>
      </w:r>
      <w:r>
        <w:rPr>
          <w:rFonts w:eastAsia="Times New Roman"/>
          <w:sz w:val="28"/>
          <w:szCs w:val="28"/>
        </w:rPr>
        <w:t xml:space="preserve"> </w:t>
      </w:r>
      <w:r>
        <w:rPr>
          <w:rFonts w:eastAsia="Times New Roman"/>
          <w:i/>
          <w:iCs/>
          <w:sz w:val="28"/>
          <w:szCs w:val="28"/>
        </w:rPr>
        <w:t>рост цен и падение</w:t>
      </w:r>
      <w:r>
        <w:rPr>
          <w:rFonts w:eastAsia="Times New Roman"/>
          <w:sz w:val="28"/>
          <w:szCs w:val="28"/>
        </w:rPr>
        <w:t xml:space="preserve"> </w:t>
      </w:r>
      <w:r>
        <w:rPr>
          <w:rFonts w:eastAsia="Times New Roman"/>
          <w:i/>
          <w:iCs/>
          <w:sz w:val="28"/>
          <w:szCs w:val="28"/>
        </w:rPr>
        <w:t>жизненного уровня населения. Безработица. «Черный» рынок и криминализация</w:t>
      </w:r>
    </w:p>
    <w:p w:rsidR="008E424F" w:rsidRDefault="008E424F" w:rsidP="008E424F">
      <w:pPr>
        <w:spacing w:line="18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jc w:val="both"/>
        <w:rPr>
          <w:sz w:val="20"/>
          <w:szCs w:val="20"/>
        </w:rPr>
      </w:pPr>
      <w:r>
        <w:rPr>
          <w:rFonts w:eastAsia="Times New Roman"/>
          <w:i/>
          <w:iCs/>
          <w:sz w:val="28"/>
          <w:szCs w:val="28"/>
        </w:rPr>
        <w:lastRenderedPageBreak/>
        <w:t>жизни. Рост недовольства граждан первыми результатами экономических реформ. Особенности осуществления реформ в регионах России.</w:t>
      </w:r>
    </w:p>
    <w:p w:rsidR="008E424F" w:rsidRDefault="008E424F" w:rsidP="008E424F">
      <w:pPr>
        <w:spacing w:line="15"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w:t>
      </w:r>
      <w:r>
        <w:rPr>
          <w:rFonts w:eastAsia="Times New Roman"/>
          <w:sz w:val="28"/>
          <w:szCs w:val="28"/>
        </w:rPr>
        <w:t xml:space="preserve"> </w:t>
      </w:r>
      <w:r>
        <w:rPr>
          <w:rFonts w:eastAsia="Times New Roman"/>
          <w:i/>
          <w:iCs/>
          <w:sz w:val="28"/>
          <w:szCs w:val="28"/>
        </w:rPr>
        <w:t>«делу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Апрельский референдум</w:t>
      </w:r>
      <w:r>
        <w:rPr>
          <w:rFonts w:eastAsia="Times New Roman"/>
          <w:sz w:val="28"/>
          <w:szCs w:val="28"/>
        </w:rPr>
        <w:t xml:space="preserve"> </w:t>
      </w:r>
      <w:r>
        <w:rPr>
          <w:rFonts w:eastAsia="Times New Roman"/>
          <w:i/>
          <w:iCs/>
          <w:sz w:val="28"/>
          <w:szCs w:val="28"/>
        </w:rPr>
        <w:t>1993</w:t>
      </w:r>
      <w:r>
        <w:rPr>
          <w:rFonts w:eastAsia="Times New Roman"/>
          <w:sz w:val="28"/>
          <w:szCs w:val="28"/>
        </w:rPr>
        <w:t xml:space="preserve"> </w:t>
      </w:r>
      <w:r>
        <w:rPr>
          <w:rFonts w:eastAsia="Times New Roman"/>
          <w:i/>
          <w:iCs/>
          <w:sz w:val="28"/>
          <w:szCs w:val="28"/>
        </w:rPr>
        <w:t>г. –</w:t>
      </w:r>
      <w:r>
        <w:rPr>
          <w:rFonts w:eastAsia="Times New Roman"/>
          <w:sz w:val="28"/>
          <w:szCs w:val="28"/>
        </w:rPr>
        <w:t xml:space="preserve"> </w:t>
      </w:r>
      <w:r>
        <w:rPr>
          <w:rFonts w:eastAsia="Times New Roman"/>
          <w:i/>
          <w:iCs/>
          <w:sz w:val="28"/>
          <w:szCs w:val="28"/>
        </w:rPr>
        <w:t>попытка правового</w:t>
      </w:r>
      <w:r>
        <w:rPr>
          <w:rFonts w:eastAsia="Times New Roman"/>
          <w:sz w:val="28"/>
          <w:szCs w:val="28"/>
        </w:rPr>
        <w:t xml:space="preserve"> </w:t>
      </w:r>
      <w:r>
        <w:rPr>
          <w:rFonts w:eastAsia="Times New Roman"/>
          <w:i/>
          <w:iCs/>
          <w:sz w:val="28"/>
          <w:szCs w:val="28"/>
        </w:rPr>
        <w:t xml:space="preserve">разрешения политического кризиса. </w:t>
      </w:r>
      <w:r>
        <w:rPr>
          <w:rFonts w:eastAsia="Times New Roman"/>
          <w:sz w:val="28"/>
          <w:szCs w:val="28"/>
        </w:rPr>
        <w:t>Указ Б.Н. Ельцина № 1400 и его оценка</w:t>
      </w:r>
      <w:r>
        <w:rPr>
          <w:rFonts w:eastAsia="Times New Roman"/>
          <w:i/>
          <w:iCs/>
          <w:sz w:val="28"/>
          <w:szCs w:val="28"/>
        </w:rPr>
        <w:t xml:space="preserve"> </w:t>
      </w:r>
      <w:r>
        <w:rPr>
          <w:rFonts w:eastAsia="Times New Roman"/>
          <w:sz w:val="28"/>
          <w:szCs w:val="28"/>
        </w:rPr>
        <w:t xml:space="preserve">Конституционным судом. </w:t>
      </w:r>
      <w:r>
        <w:rPr>
          <w:rFonts w:eastAsia="Times New Roman"/>
          <w:i/>
          <w:iCs/>
          <w:sz w:val="28"/>
          <w:szCs w:val="28"/>
        </w:rPr>
        <w:t>Возможность мирного выхода из политического кризиса.</w:t>
      </w:r>
      <w:r>
        <w:rPr>
          <w:rFonts w:eastAsia="Times New Roman"/>
          <w:sz w:val="28"/>
          <w:szCs w:val="28"/>
        </w:rPr>
        <w:t xml:space="preserve"> </w:t>
      </w:r>
      <w:r>
        <w:rPr>
          <w:rFonts w:eastAsia="Times New Roman"/>
          <w:i/>
          <w:iCs/>
          <w:sz w:val="28"/>
          <w:szCs w:val="28"/>
        </w:rPr>
        <w:t xml:space="preserve">«Нулевой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w:t>
      </w:r>
      <w:r>
        <w:rPr>
          <w:rFonts w:eastAsia="Times New Roman"/>
          <w:sz w:val="28"/>
          <w:szCs w:val="28"/>
        </w:rPr>
        <w:t xml:space="preserve"> </w:t>
      </w:r>
      <w:r>
        <w:rPr>
          <w:rFonts w:eastAsia="Times New Roman"/>
          <w:i/>
          <w:iCs/>
          <w:sz w:val="28"/>
          <w:szCs w:val="28"/>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8E424F" w:rsidRDefault="008E424F" w:rsidP="008E424F">
      <w:pPr>
        <w:spacing w:line="2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Опасность исламского</w:t>
      </w:r>
      <w:r>
        <w:rPr>
          <w:rFonts w:eastAsia="Times New Roman"/>
          <w:sz w:val="28"/>
          <w:szCs w:val="28"/>
        </w:rPr>
        <w:t xml:space="preserve"> </w:t>
      </w:r>
      <w:r>
        <w:rPr>
          <w:rFonts w:eastAsia="Times New Roman"/>
          <w:i/>
          <w:iCs/>
          <w:sz w:val="28"/>
          <w:szCs w:val="28"/>
        </w:rPr>
        <w:t xml:space="preserve">фундаментализма. </w:t>
      </w:r>
      <w:r>
        <w:rPr>
          <w:rFonts w:eastAsia="Times New Roman"/>
          <w:sz w:val="28"/>
          <w:szCs w:val="28"/>
        </w:rPr>
        <w:t>Восстановление конституционного порядка в Чеченской</w:t>
      </w:r>
      <w:r>
        <w:rPr>
          <w:rFonts w:eastAsia="Times New Roman"/>
          <w:i/>
          <w:iCs/>
          <w:sz w:val="28"/>
          <w:szCs w:val="28"/>
        </w:rPr>
        <w:t xml:space="preserve"> </w:t>
      </w:r>
      <w:r>
        <w:rPr>
          <w:rFonts w:eastAsia="Times New Roman"/>
          <w:sz w:val="28"/>
          <w:szCs w:val="28"/>
        </w:rPr>
        <w:t xml:space="preserve">Республике. Корректировка курса реформ и попытки стабилизации экономики. </w:t>
      </w:r>
      <w:r>
        <w:rPr>
          <w:rFonts w:eastAsia="Times New Roman"/>
          <w:i/>
          <w:iCs/>
          <w:sz w:val="28"/>
          <w:szCs w:val="28"/>
        </w:rPr>
        <w:t>Роль</w:t>
      </w:r>
      <w:r>
        <w:rPr>
          <w:rFonts w:eastAsia="Times New Roman"/>
          <w:sz w:val="28"/>
          <w:szCs w:val="28"/>
        </w:rPr>
        <w:t xml:space="preserve"> </w:t>
      </w:r>
      <w:r>
        <w:rPr>
          <w:rFonts w:eastAsia="Times New Roman"/>
          <w:i/>
          <w:iCs/>
          <w:sz w:val="28"/>
          <w:szCs w:val="28"/>
        </w:rPr>
        <w:t>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w:t>
      </w:r>
    </w:p>
    <w:p w:rsidR="008E424F" w:rsidRDefault="008E424F" w:rsidP="008E424F">
      <w:pPr>
        <w:spacing w:line="26" w:lineRule="exact"/>
        <w:rPr>
          <w:sz w:val="20"/>
          <w:szCs w:val="20"/>
        </w:rPr>
      </w:pPr>
    </w:p>
    <w:p w:rsidR="008E424F" w:rsidRDefault="008E424F" w:rsidP="008E424F">
      <w:pPr>
        <w:spacing w:line="248" w:lineRule="auto"/>
        <w:ind w:left="7" w:right="20"/>
        <w:jc w:val="both"/>
        <w:rPr>
          <w:sz w:val="20"/>
          <w:szCs w:val="20"/>
        </w:rPr>
      </w:pPr>
      <w:r>
        <w:rPr>
          <w:rFonts w:eastAsia="Times New Roman"/>
          <w:i/>
          <w:iCs/>
          <w:sz w:val="27"/>
          <w:szCs w:val="27"/>
        </w:rPr>
        <w:t xml:space="preserve">энергетический секторы. Положение крупного бизнеса и мелкого предпринимательства. </w:t>
      </w:r>
      <w:r>
        <w:rPr>
          <w:rFonts w:eastAsia="Times New Roman"/>
          <w:sz w:val="27"/>
          <w:szCs w:val="27"/>
        </w:rPr>
        <w:t>Ситуация в российском сельском хозяйстве и увеличение</w:t>
      </w:r>
      <w:r>
        <w:rPr>
          <w:rFonts w:eastAsia="Times New Roman"/>
          <w:i/>
          <w:iCs/>
          <w:sz w:val="27"/>
          <w:szCs w:val="27"/>
        </w:rPr>
        <w:t xml:space="preserve"> </w:t>
      </w:r>
      <w:r>
        <w:rPr>
          <w:rFonts w:eastAsia="Times New Roman"/>
          <w:sz w:val="27"/>
          <w:szCs w:val="27"/>
        </w:rPr>
        <w:t xml:space="preserve">зависимости от экспорта продовольствия. Финансовые пирамиды и залоговые аукционы. </w:t>
      </w:r>
      <w:r>
        <w:rPr>
          <w:rFonts w:eastAsia="Times New Roman"/>
          <w:i/>
          <w:iCs/>
          <w:sz w:val="27"/>
          <w:szCs w:val="27"/>
        </w:rPr>
        <w:t>Вывод денежных активов из страны.</w:t>
      </w:r>
      <w:r>
        <w:rPr>
          <w:rFonts w:eastAsia="Times New Roman"/>
          <w:sz w:val="27"/>
          <w:szCs w:val="27"/>
        </w:rPr>
        <w:t xml:space="preserve"> Дефолт 1998 г. и его последствия. Повседневная жизнь и общественные настроения россиян в условиях реформ. </w:t>
      </w:r>
      <w:r>
        <w:rPr>
          <w:rFonts w:eastAsia="Times New Roman"/>
          <w:i/>
          <w:iCs/>
          <w:sz w:val="27"/>
          <w:szCs w:val="27"/>
        </w:rPr>
        <w:t>Общественные настроения в зеркале социологических исследований. Представления</w:t>
      </w:r>
    </w:p>
    <w:p w:rsidR="008E424F" w:rsidRDefault="008E424F" w:rsidP="008E424F">
      <w:pPr>
        <w:spacing w:line="10" w:lineRule="exact"/>
        <w:rPr>
          <w:sz w:val="20"/>
          <w:szCs w:val="20"/>
        </w:rPr>
      </w:pPr>
    </w:p>
    <w:p w:rsidR="008E424F" w:rsidRDefault="008E424F" w:rsidP="008F526B">
      <w:pPr>
        <w:numPr>
          <w:ilvl w:val="0"/>
          <w:numId w:val="149"/>
        </w:numPr>
        <w:tabs>
          <w:tab w:val="left" w:pos="294"/>
        </w:tabs>
        <w:spacing w:line="238" w:lineRule="auto"/>
        <w:ind w:left="7" w:hanging="7"/>
        <w:jc w:val="both"/>
        <w:rPr>
          <w:rFonts w:eastAsia="Times New Roman"/>
          <w:i/>
          <w:iCs/>
          <w:sz w:val="28"/>
          <w:szCs w:val="28"/>
        </w:rPr>
      </w:pPr>
      <w:r>
        <w:rPr>
          <w:rFonts w:eastAsia="Times New Roman"/>
          <w:i/>
          <w:iCs/>
          <w:sz w:val="28"/>
          <w:szCs w:val="28"/>
        </w:rPr>
        <w:t xml:space="preserve">либерализме и демократии. </w:t>
      </w:r>
      <w:r>
        <w:rPr>
          <w:rFonts w:eastAsia="Times New Roman"/>
          <w:sz w:val="28"/>
          <w:szCs w:val="28"/>
        </w:rPr>
        <w:t>Проблемы формирования гражданского общества.</w:t>
      </w:r>
      <w:r>
        <w:rPr>
          <w:rFonts w:eastAsia="Times New Roman"/>
          <w:i/>
          <w:iCs/>
          <w:sz w:val="28"/>
          <w:szCs w:val="28"/>
        </w:rPr>
        <w:t xml:space="preserve"> </w:t>
      </w:r>
      <w:r>
        <w:rPr>
          <w:rFonts w:eastAsia="Times New Roman"/>
          <w:sz w:val="28"/>
          <w:szCs w:val="28"/>
        </w:rPr>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eastAsia="Times New Roman"/>
          <w:i/>
          <w:iCs/>
          <w:sz w:val="28"/>
          <w:szCs w:val="28"/>
        </w:rPr>
        <w:t>Безработица и</w:t>
      </w:r>
      <w:r>
        <w:rPr>
          <w:rFonts w:eastAsia="Times New Roman"/>
          <w:sz w:val="28"/>
          <w:szCs w:val="28"/>
        </w:rPr>
        <w:t xml:space="preserve"> </w:t>
      </w:r>
      <w:r>
        <w:rPr>
          <w:rFonts w:eastAsia="Times New Roman"/>
          <w:i/>
          <w:iCs/>
          <w:sz w:val="28"/>
          <w:szCs w:val="28"/>
        </w:rPr>
        <w:t>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8E424F" w:rsidRDefault="008E424F" w:rsidP="008E424F">
      <w:pPr>
        <w:spacing w:line="16" w:lineRule="exact"/>
        <w:rPr>
          <w:rFonts w:eastAsia="Times New Roman"/>
          <w:i/>
          <w:iCs/>
          <w:sz w:val="28"/>
          <w:szCs w:val="28"/>
        </w:rPr>
      </w:pPr>
    </w:p>
    <w:p w:rsidR="008E424F" w:rsidRDefault="008E424F" w:rsidP="008E424F">
      <w:pPr>
        <w:spacing w:line="237" w:lineRule="auto"/>
        <w:ind w:left="7" w:firstLine="710"/>
        <w:jc w:val="both"/>
        <w:rPr>
          <w:rFonts w:eastAsia="Times New Roman"/>
          <w:i/>
          <w:iCs/>
          <w:sz w:val="28"/>
          <w:szCs w:val="28"/>
        </w:rPr>
      </w:pPr>
      <w:r>
        <w:rPr>
          <w:rFonts w:eastAsia="Times New Roman"/>
          <w:sz w:val="28"/>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sz w:val="28"/>
          <w:szCs w:val="28"/>
        </w:rPr>
        <w:lastRenderedPageBreak/>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Основные политические</w:t>
      </w:r>
      <w:r>
        <w:rPr>
          <w:rFonts w:eastAsia="Times New Roman"/>
          <w:sz w:val="28"/>
          <w:szCs w:val="28"/>
        </w:rPr>
        <w:t xml:space="preserve"> </w:t>
      </w:r>
      <w:r>
        <w:rPr>
          <w:rFonts w:eastAsia="Times New Roman"/>
          <w:i/>
          <w:iCs/>
          <w:sz w:val="28"/>
          <w:szCs w:val="28"/>
        </w:rPr>
        <w:t xml:space="preserve">партии и движения 1990-х гг., их лидеры и платформы. </w:t>
      </w:r>
      <w:r>
        <w:rPr>
          <w:rFonts w:eastAsia="Times New Roman"/>
          <w:sz w:val="28"/>
          <w:szCs w:val="28"/>
        </w:rPr>
        <w:t>Кризис центральной власти.</w:t>
      </w:r>
      <w:r>
        <w:rPr>
          <w:rFonts w:eastAsia="Times New Roman"/>
          <w:i/>
          <w:iCs/>
          <w:sz w:val="28"/>
          <w:szCs w:val="28"/>
        </w:rPr>
        <w:t xml:space="preserve"> </w:t>
      </w:r>
      <w:r>
        <w:rPr>
          <w:rFonts w:eastAsia="Times New Roman"/>
          <w:sz w:val="28"/>
          <w:szCs w:val="28"/>
        </w:rPr>
        <w:t xml:space="preserve">Президентские выборы 1996 г. </w:t>
      </w:r>
      <w:r>
        <w:rPr>
          <w:rFonts w:eastAsia="Times New Roman"/>
          <w:i/>
          <w:iCs/>
          <w:sz w:val="28"/>
          <w:szCs w:val="28"/>
        </w:rPr>
        <w:t>Политтехнологии.</w:t>
      </w:r>
    </w:p>
    <w:p w:rsidR="008E424F" w:rsidRDefault="008E424F" w:rsidP="008E424F">
      <w:pPr>
        <w:spacing w:line="22"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«Семибанкирщина». «Олигархический» капитализм. </w:t>
      </w:r>
      <w:r>
        <w:rPr>
          <w:rFonts w:eastAsia="Times New Roman"/>
          <w:i/>
          <w:iCs/>
          <w:sz w:val="28"/>
          <w:szCs w:val="28"/>
        </w:rPr>
        <w:t>Правительства В.С.</w:t>
      </w:r>
      <w:r>
        <w:rPr>
          <w:rFonts w:eastAsia="Times New Roman"/>
          <w:sz w:val="28"/>
          <w:szCs w:val="28"/>
        </w:rPr>
        <w:t xml:space="preserve"> </w:t>
      </w:r>
      <w:r>
        <w:rPr>
          <w:rFonts w:eastAsia="Times New Roman"/>
          <w:i/>
          <w:iCs/>
          <w:sz w:val="28"/>
          <w:szCs w:val="28"/>
        </w:rPr>
        <w:t xml:space="preserve">Черномырдина и Е.М. Примакова. </w:t>
      </w:r>
      <w:r>
        <w:rPr>
          <w:rFonts w:eastAsia="Times New Roman"/>
          <w:sz w:val="28"/>
          <w:szCs w:val="28"/>
        </w:rPr>
        <w:t>Обострение ситуации на Северном Кавказе.</w:t>
      </w:r>
      <w:r>
        <w:rPr>
          <w:rFonts w:eastAsia="Times New Roman"/>
          <w:i/>
          <w:iCs/>
          <w:sz w:val="28"/>
          <w:szCs w:val="28"/>
        </w:rPr>
        <w:t xml:space="preserve"> </w:t>
      </w:r>
      <w:r>
        <w:rPr>
          <w:rFonts w:eastAsia="Times New Roman"/>
          <w:sz w:val="28"/>
          <w:szCs w:val="28"/>
        </w:rPr>
        <w:t>Вторжение террористических группировок с территории Чечни в Дагестан. Выборы</w:t>
      </w:r>
    </w:p>
    <w:p w:rsidR="008E424F" w:rsidRDefault="008E424F" w:rsidP="008E424F">
      <w:pPr>
        <w:spacing w:line="19" w:lineRule="exact"/>
        <w:rPr>
          <w:sz w:val="20"/>
          <w:szCs w:val="20"/>
        </w:rPr>
      </w:pPr>
    </w:p>
    <w:p w:rsidR="008E424F" w:rsidRDefault="008E424F" w:rsidP="008F526B">
      <w:pPr>
        <w:numPr>
          <w:ilvl w:val="0"/>
          <w:numId w:val="150"/>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8E424F" w:rsidRDefault="008E424F" w:rsidP="008E424F">
      <w:pPr>
        <w:ind w:left="707"/>
        <w:rPr>
          <w:rFonts w:eastAsia="Times New Roman"/>
          <w:sz w:val="28"/>
          <w:szCs w:val="28"/>
        </w:rPr>
      </w:pPr>
      <w:r>
        <w:rPr>
          <w:rFonts w:eastAsia="Times New Roman"/>
          <w:i/>
          <w:iCs/>
          <w:sz w:val="28"/>
          <w:szCs w:val="28"/>
        </w:rPr>
        <w:t>Наш край в 1992–1999 гг.</w:t>
      </w:r>
    </w:p>
    <w:p w:rsidR="008E424F" w:rsidRDefault="008E424F" w:rsidP="008E424F">
      <w:pPr>
        <w:spacing w:line="234" w:lineRule="exact"/>
        <w:rPr>
          <w:sz w:val="20"/>
          <w:szCs w:val="20"/>
        </w:rPr>
      </w:pPr>
    </w:p>
    <w:p w:rsidR="008E424F" w:rsidRDefault="008E424F" w:rsidP="008E424F">
      <w:pPr>
        <w:ind w:left="707"/>
        <w:rPr>
          <w:sz w:val="20"/>
          <w:szCs w:val="20"/>
        </w:rPr>
      </w:pPr>
      <w:r>
        <w:rPr>
          <w:rFonts w:eastAsia="Times New Roman"/>
          <w:b/>
          <w:bCs/>
          <w:sz w:val="28"/>
          <w:szCs w:val="28"/>
        </w:rPr>
        <w:t>Россия в 2000-е: вызовы времени и задачи модернизации</w:t>
      </w:r>
    </w:p>
    <w:p w:rsidR="008E424F" w:rsidRDefault="008E424F" w:rsidP="008E424F">
      <w:pPr>
        <w:spacing w:line="10" w:lineRule="exact"/>
        <w:rPr>
          <w:sz w:val="20"/>
          <w:szCs w:val="20"/>
        </w:rPr>
      </w:pPr>
    </w:p>
    <w:p w:rsidR="008E424F" w:rsidRDefault="008E424F" w:rsidP="008E424F">
      <w:pPr>
        <w:spacing w:line="248" w:lineRule="auto"/>
        <w:ind w:left="7" w:firstLine="710"/>
        <w:jc w:val="both"/>
        <w:rPr>
          <w:sz w:val="20"/>
          <w:szCs w:val="20"/>
        </w:rPr>
      </w:pPr>
      <w:r>
        <w:rPr>
          <w:rFonts w:eastAsia="Times New Roman"/>
          <w:sz w:val="27"/>
          <w:szCs w:val="27"/>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eastAsia="Times New Roman"/>
          <w:i/>
          <w:iCs/>
          <w:sz w:val="27"/>
          <w:szCs w:val="27"/>
        </w:rPr>
        <w:t>Многопартийность.</w:t>
      </w:r>
      <w:r>
        <w:rPr>
          <w:rFonts w:eastAsia="Times New Roman"/>
          <w:sz w:val="27"/>
          <w:szCs w:val="27"/>
        </w:rPr>
        <w:t xml:space="preserve"> </w:t>
      </w:r>
      <w:r>
        <w:rPr>
          <w:rFonts w:eastAsia="Times New Roman"/>
          <w:i/>
          <w:iCs/>
          <w:sz w:val="27"/>
          <w:szCs w:val="27"/>
        </w:rPr>
        <w:t>Политические</w:t>
      </w:r>
      <w:r>
        <w:rPr>
          <w:rFonts w:eastAsia="Times New Roman"/>
          <w:sz w:val="27"/>
          <w:szCs w:val="27"/>
        </w:rPr>
        <w:t xml:space="preserve"> </w:t>
      </w:r>
      <w:r>
        <w:rPr>
          <w:rFonts w:eastAsia="Times New Roman"/>
          <w:i/>
          <w:iCs/>
          <w:sz w:val="27"/>
          <w:szCs w:val="27"/>
        </w:rPr>
        <w:t xml:space="preserve">партии и электорат. Федерализм и сепаратизм. </w:t>
      </w:r>
      <w:r>
        <w:rPr>
          <w:rFonts w:eastAsia="Times New Roman"/>
          <w:sz w:val="27"/>
          <w:szCs w:val="27"/>
        </w:rPr>
        <w:t>Восстановление единого правового</w:t>
      </w:r>
      <w:r>
        <w:rPr>
          <w:rFonts w:eastAsia="Times New Roman"/>
          <w:i/>
          <w:iCs/>
          <w:sz w:val="27"/>
          <w:szCs w:val="27"/>
        </w:rPr>
        <w:t xml:space="preserve"> </w:t>
      </w:r>
      <w:r>
        <w:rPr>
          <w:rFonts w:eastAsia="Times New Roman"/>
          <w:sz w:val="27"/>
          <w:szCs w:val="27"/>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eastAsia="Times New Roman"/>
          <w:i/>
          <w:iCs/>
          <w:sz w:val="27"/>
          <w:szCs w:val="27"/>
        </w:rPr>
        <w:t>Реформы здравоохранения.</w:t>
      </w:r>
      <w:r>
        <w:rPr>
          <w:rFonts w:eastAsia="Times New Roman"/>
          <w:sz w:val="27"/>
          <w:szCs w:val="27"/>
        </w:rPr>
        <w:t xml:space="preserve"> </w:t>
      </w:r>
      <w:r>
        <w:rPr>
          <w:rFonts w:eastAsia="Times New Roman"/>
          <w:i/>
          <w:iCs/>
          <w:sz w:val="27"/>
          <w:szCs w:val="27"/>
        </w:rPr>
        <w:t>Пенсионные</w:t>
      </w:r>
      <w:r>
        <w:rPr>
          <w:rFonts w:eastAsia="Times New Roman"/>
          <w:sz w:val="27"/>
          <w:szCs w:val="27"/>
        </w:rPr>
        <w:t xml:space="preserve"> </w:t>
      </w:r>
      <w:r>
        <w:rPr>
          <w:rFonts w:eastAsia="Times New Roman"/>
          <w:i/>
          <w:iCs/>
          <w:sz w:val="27"/>
          <w:szCs w:val="27"/>
        </w:rPr>
        <w:t xml:space="preserve">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Pr>
          <w:rFonts w:eastAsia="Times New Roman"/>
          <w:sz w:val="27"/>
          <w:szCs w:val="27"/>
        </w:rPr>
        <w:t xml:space="preserve">Олимпийские и паралимпийские зимние игры 2014 г. в Сочи. </w:t>
      </w:r>
      <w:r>
        <w:rPr>
          <w:rFonts w:eastAsia="Times New Roman"/>
          <w:i/>
          <w:iCs/>
          <w:sz w:val="27"/>
          <w:szCs w:val="27"/>
        </w:rPr>
        <w:t>Повседневная жизнь.</w:t>
      </w:r>
      <w:r>
        <w:rPr>
          <w:rFonts w:eastAsia="Times New Roman"/>
          <w:sz w:val="27"/>
          <w:szCs w:val="27"/>
        </w:rPr>
        <w:t xml:space="preserve"> </w:t>
      </w:r>
      <w:r>
        <w:rPr>
          <w:rFonts w:eastAsia="Times New Roman"/>
          <w:i/>
          <w:iCs/>
          <w:sz w:val="27"/>
          <w:szCs w:val="27"/>
        </w:rPr>
        <w:t>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8E424F" w:rsidRDefault="008E424F" w:rsidP="008E424F">
      <w:pPr>
        <w:spacing w:line="3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Модернизация бытовой сферы. </w:t>
      </w:r>
      <w:r>
        <w:rPr>
          <w:rFonts w:eastAsia="Times New Roman"/>
          <w:i/>
          <w:iCs/>
          <w:sz w:val="28"/>
          <w:szCs w:val="28"/>
        </w:rPr>
        <w:t>Досуг.</w:t>
      </w:r>
      <w:r>
        <w:rPr>
          <w:rFonts w:eastAsia="Times New Roman"/>
          <w:sz w:val="28"/>
          <w:szCs w:val="28"/>
        </w:rPr>
        <w:t xml:space="preserve"> </w:t>
      </w:r>
      <w:r>
        <w:rPr>
          <w:rFonts w:eastAsia="Times New Roman"/>
          <w:i/>
          <w:iCs/>
          <w:sz w:val="28"/>
          <w:szCs w:val="28"/>
        </w:rPr>
        <w:t>Россиянин в глобальном</w:t>
      </w:r>
      <w:r>
        <w:rPr>
          <w:rFonts w:eastAsia="Times New Roman"/>
          <w:sz w:val="28"/>
          <w:szCs w:val="28"/>
        </w:rPr>
        <w:t xml:space="preserve"> </w:t>
      </w:r>
      <w:r>
        <w:rPr>
          <w:rFonts w:eastAsia="Times New Roman"/>
          <w:i/>
          <w:iCs/>
          <w:sz w:val="28"/>
          <w:szCs w:val="28"/>
        </w:rPr>
        <w:t>информационном пространстве: СМИ, компьютеризация, Интернет. Массовая автомобилизация.</w:t>
      </w:r>
    </w:p>
    <w:p w:rsidR="008E424F" w:rsidRDefault="008E424F" w:rsidP="008E424F">
      <w:pPr>
        <w:spacing w:line="19"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p>
    <w:p w:rsidR="008E424F" w:rsidRDefault="008E424F" w:rsidP="008E424F">
      <w:pPr>
        <w:spacing w:line="187" w:lineRule="exact"/>
        <w:rPr>
          <w:sz w:val="20"/>
          <w:szCs w:val="20"/>
        </w:rPr>
      </w:pPr>
    </w:p>
    <w:p w:rsidR="008E424F" w:rsidRDefault="008E424F" w:rsidP="008E424F">
      <w:pPr>
        <w:ind w:right="-6"/>
        <w:jc w:val="cente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 xml:space="preserve">терроризмом и в урегулировании локальных конфликтов. </w:t>
      </w:r>
      <w:r>
        <w:rPr>
          <w:rFonts w:eastAsia="Times New Roman"/>
          <w:i/>
          <w:iCs/>
          <w:sz w:val="28"/>
          <w:szCs w:val="28"/>
        </w:rPr>
        <w:t>Центробежные и</w:t>
      </w:r>
      <w:r>
        <w:rPr>
          <w:rFonts w:eastAsia="Times New Roman"/>
          <w:sz w:val="28"/>
          <w:szCs w:val="28"/>
        </w:rPr>
        <w:t xml:space="preserve"> </w:t>
      </w:r>
      <w:r>
        <w:rPr>
          <w:rFonts w:eastAsia="Times New Roman"/>
          <w:i/>
          <w:iCs/>
          <w:sz w:val="28"/>
          <w:szCs w:val="28"/>
        </w:rPr>
        <w:t xml:space="preserve">партнерские тенденции в СНГ. СНГ и ЕврАзЭС. </w:t>
      </w:r>
      <w:r>
        <w:rPr>
          <w:rFonts w:eastAsia="Times New Roman"/>
          <w:sz w:val="28"/>
          <w:szCs w:val="28"/>
        </w:rPr>
        <w:t>Отношения с США и Евросоюзом.</w:t>
      </w:r>
      <w:r>
        <w:rPr>
          <w:rFonts w:eastAsia="Times New Roman"/>
          <w:i/>
          <w:iCs/>
          <w:sz w:val="28"/>
          <w:szCs w:val="28"/>
        </w:rPr>
        <w:t xml:space="preserve"> </w:t>
      </w:r>
      <w:r>
        <w:rPr>
          <w:rFonts w:eastAsia="Times New Roman"/>
          <w:sz w:val="28"/>
          <w:szCs w:val="28"/>
        </w:rPr>
        <w:t xml:space="preserve">Вступление России в Совет Европы. </w:t>
      </w:r>
      <w:r>
        <w:rPr>
          <w:rFonts w:eastAsia="Times New Roman"/>
          <w:i/>
          <w:iCs/>
          <w:sz w:val="28"/>
          <w:szCs w:val="28"/>
        </w:rPr>
        <w:t>Деятельность</w:t>
      </w:r>
      <w:r>
        <w:rPr>
          <w:rFonts w:eastAsia="Times New Roman"/>
          <w:sz w:val="28"/>
          <w:szCs w:val="28"/>
        </w:rPr>
        <w:t xml:space="preserve"> </w:t>
      </w:r>
      <w:r>
        <w:rPr>
          <w:rFonts w:eastAsia="Times New Roman"/>
          <w:i/>
          <w:iCs/>
          <w:sz w:val="28"/>
          <w:szCs w:val="28"/>
        </w:rPr>
        <w:t>«большой двадцатки».</w:t>
      </w:r>
      <w:r>
        <w:rPr>
          <w:rFonts w:eastAsia="Times New Roman"/>
          <w:sz w:val="28"/>
          <w:szCs w:val="28"/>
        </w:rPr>
        <w:t xml:space="preserve"> </w:t>
      </w:r>
      <w:r>
        <w:rPr>
          <w:rFonts w:eastAsia="Times New Roman"/>
          <w:i/>
          <w:iCs/>
          <w:sz w:val="28"/>
          <w:szCs w:val="28"/>
        </w:rPr>
        <w:t>Переговоры о вступлении в ВТО. Дальневосточное и другие направления политики России.</w:t>
      </w:r>
    </w:p>
    <w:p w:rsidR="008E424F" w:rsidRDefault="008E424F" w:rsidP="008E424F">
      <w:pPr>
        <w:spacing w:line="17"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Система платного</w:t>
      </w:r>
      <w:r>
        <w:rPr>
          <w:rFonts w:eastAsia="Times New Roman"/>
          <w:sz w:val="28"/>
          <w:szCs w:val="28"/>
        </w:rPr>
        <w:t xml:space="preserve"> </w:t>
      </w:r>
      <w:r>
        <w:rPr>
          <w:rFonts w:eastAsia="Times New Roman"/>
          <w:i/>
          <w:iCs/>
          <w:sz w:val="28"/>
          <w:szCs w:val="28"/>
        </w:rPr>
        <w:t xml:space="preserve">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rFonts w:eastAsia="Times New Roman"/>
          <w:sz w:val="28"/>
          <w:szCs w:val="28"/>
        </w:rPr>
        <w:t>Религиозные конфессии и</w:t>
      </w:r>
      <w:r>
        <w:rPr>
          <w:rFonts w:eastAsia="Times New Roman"/>
          <w:i/>
          <w:iCs/>
          <w:sz w:val="28"/>
          <w:szCs w:val="28"/>
        </w:rPr>
        <w:t xml:space="preserve"> </w:t>
      </w:r>
      <w:r>
        <w:rPr>
          <w:rFonts w:eastAsia="Times New Roman"/>
          <w:sz w:val="28"/>
          <w:szCs w:val="28"/>
        </w:rPr>
        <w:t xml:space="preserve">повышение их роли в жизни страны. </w:t>
      </w:r>
      <w:r>
        <w:rPr>
          <w:rFonts w:eastAsia="Times New Roman"/>
          <w:i/>
          <w:iCs/>
          <w:sz w:val="28"/>
          <w:szCs w:val="28"/>
        </w:rPr>
        <w:t>Предоставление церкви налоговых льгот.</w:t>
      </w:r>
      <w:r>
        <w:rPr>
          <w:rFonts w:eastAsia="Times New Roman"/>
          <w:sz w:val="28"/>
          <w:szCs w:val="28"/>
        </w:rPr>
        <w:t xml:space="preserve"> </w:t>
      </w:r>
      <w:r>
        <w:rPr>
          <w:rFonts w:eastAsia="Times New Roman"/>
          <w:i/>
          <w:iCs/>
          <w:sz w:val="28"/>
          <w:szCs w:val="28"/>
        </w:rPr>
        <w:t xml:space="preserve">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E424F" w:rsidRDefault="008E424F" w:rsidP="008E424F">
      <w:pPr>
        <w:spacing w:line="11" w:lineRule="exact"/>
        <w:rPr>
          <w:sz w:val="20"/>
          <w:szCs w:val="20"/>
        </w:rPr>
      </w:pPr>
    </w:p>
    <w:p w:rsidR="008E424F" w:rsidRDefault="008E424F" w:rsidP="008E424F">
      <w:pPr>
        <w:ind w:left="700"/>
        <w:rPr>
          <w:sz w:val="20"/>
          <w:szCs w:val="20"/>
        </w:rPr>
      </w:pPr>
      <w:r>
        <w:rPr>
          <w:rFonts w:eastAsia="Times New Roman"/>
          <w:i/>
          <w:iCs/>
          <w:sz w:val="28"/>
          <w:szCs w:val="28"/>
        </w:rPr>
        <w:t>Наш край в 2000–2012 гг.</w:t>
      </w:r>
    </w:p>
    <w:p w:rsidR="008E424F" w:rsidRDefault="008E424F" w:rsidP="008E424F">
      <w:pPr>
        <w:spacing w:line="257" w:lineRule="exact"/>
        <w:rPr>
          <w:sz w:val="20"/>
          <w:szCs w:val="20"/>
        </w:rPr>
      </w:pPr>
    </w:p>
    <w:p w:rsidR="008E424F" w:rsidRDefault="008E424F" w:rsidP="008E424F">
      <w:pPr>
        <w:ind w:left="700"/>
        <w:rPr>
          <w:sz w:val="20"/>
          <w:szCs w:val="20"/>
        </w:rPr>
      </w:pPr>
      <w:r>
        <w:rPr>
          <w:rFonts w:eastAsia="Times New Roman"/>
          <w:b/>
          <w:bCs/>
          <w:sz w:val="28"/>
          <w:szCs w:val="28"/>
        </w:rPr>
        <w:t>География</w:t>
      </w:r>
    </w:p>
    <w:p w:rsidR="008E424F" w:rsidRDefault="008E424F" w:rsidP="008E424F">
      <w:pPr>
        <w:spacing w:line="295" w:lineRule="exact"/>
        <w:rPr>
          <w:sz w:val="20"/>
          <w:szCs w:val="20"/>
        </w:rPr>
      </w:pPr>
    </w:p>
    <w:p w:rsidR="008E424F" w:rsidRDefault="008E424F" w:rsidP="008F526B">
      <w:pPr>
        <w:numPr>
          <w:ilvl w:val="0"/>
          <w:numId w:val="151"/>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8E424F" w:rsidRDefault="008E424F" w:rsidP="008E424F">
      <w:pPr>
        <w:spacing w:line="258"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8E424F" w:rsidRDefault="008E424F" w:rsidP="008E424F">
      <w:pPr>
        <w:spacing w:line="17" w:lineRule="exact"/>
        <w:rPr>
          <w:sz w:val="20"/>
          <w:szCs w:val="20"/>
        </w:rPr>
      </w:pPr>
    </w:p>
    <w:p w:rsidR="008E424F" w:rsidRDefault="008E424F" w:rsidP="008F526B">
      <w:pPr>
        <w:numPr>
          <w:ilvl w:val="0"/>
          <w:numId w:val="152"/>
        </w:numPr>
        <w:tabs>
          <w:tab w:val="left" w:pos="1067"/>
        </w:tabs>
        <w:spacing w:line="234" w:lineRule="auto"/>
        <w:ind w:left="7" w:right="20" w:firstLine="704"/>
        <w:rPr>
          <w:rFonts w:eastAsia="Times New Roman"/>
          <w:sz w:val="28"/>
          <w:szCs w:val="28"/>
        </w:rPr>
      </w:pPr>
      <w:r>
        <w:rPr>
          <w:rFonts w:eastAsia="Times New Roman"/>
          <w:sz w:val="28"/>
          <w:szCs w:val="28"/>
        </w:rPr>
        <w:t>соответствии с ФГОС СОО география может изучаться на базовом и углубленном уровнях.</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8E424F" w:rsidRDefault="008E424F" w:rsidP="008E424F">
      <w:pPr>
        <w:spacing w:line="15" w:lineRule="exact"/>
        <w:rPr>
          <w:rFonts w:eastAsia="Times New Roman"/>
          <w:sz w:val="28"/>
          <w:szCs w:val="28"/>
        </w:rPr>
      </w:pPr>
    </w:p>
    <w:p w:rsidR="008E424F" w:rsidRPr="0021453D" w:rsidRDefault="008E424F" w:rsidP="008E424F">
      <w:pPr>
        <w:spacing w:line="237" w:lineRule="auto"/>
        <w:ind w:left="7" w:firstLine="710"/>
        <w:jc w:val="both"/>
        <w:rPr>
          <w:rFonts w:eastAsia="Times New Roman"/>
          <w:sz w:val="28"/>
          <w:szCs w:val="28"/>
        </w:rPr>
        <w:sectPr w:rsidR="008E424F" w:rsidRPr="0021453D">
          <w:pgSz w:w="11900" w:h="16838"/>
          <w:pgMar w:top="1141" w:right="564" w:bottom="269" w:left="1140" w:header="0" w:footer="0" w:gutter="0"/>
          <w:cols w:space="720" w:equalWidth="0">
            <w:col w:w="10200"/>
          </w:cols>
        </w:sectPr>
      </w:pPr>
      <w:r>
        <w:rPr>
          <w:rFonts w:eastAsia="Times New Roman"/>
          <w:sz w:val="28"/>
          <w:szCs w:val="28"/>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8E424F" w:rsidRDefault="008E424F" w:rsidP="008E424F">
      <w:pPr>
        <w:rPr>
          <w:sz w:val="20"/>
          <w:szCs w:val="20"/>
        </w:rPr>
      </w:pPr>
      <w:r>
        <w:rPr>
          <w:rFonts w:eastAsia="Times New Roman"/>
          <w:b/>
          <w:bCs/>
          <w:sz w:val="28"/>
          <w:szCs w:val="28"/>
        </w:rPr>
        <w:lastRenderedPageBreak/>
        <w:t xml:space="preserve">         Базовый уровень</w:t>
      </w:r>
    </w:p>
    <w:p w:rsidR="008E424F" w:rsidRDefault="008E424F" w:rsidP="008E424F">
      <w:pPr>
        <w:ind w:left="707"/>
        <w:rPr>
          <w:sz w:val="20"/>
          <w:szCs w:val="20"/>
        </w:rPr>
      </w:pPr>
      <w:r>
        <w:rPr>
          <w:rFonts w:eastAsia="Times New Roman"/>
          <w:b/>
          <w:bCs/>
          <w:sz w:val="28"/>
          <w:szCs w:val="28"/>
        </w:rPr>
        <w:t>Человек и окружающая среда</w:t>
      </w:r>
    </w:p>
    <w:p w:rsidR="008E424F" w:rsidRDefault="008E424F" w:rsidP="008E424F">
      <w:pPr>
        <w:spacing w:line="10"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Окружающая среда как геосистема. Важнейшие явления и процессы в окружающей среде. Представление о ноосфере.</w:t>
      </w:r>
    </w:p>
    <w:p w:rsidR="008E424F" w:rsidRDefault="008E424F" w:rsidP="008E424F">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8E424F" w:rsidRDefault="008E424F" w:rsidP="008E424F">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r>
        <w:rPr>
          <w:rFonts w:eastAsia="Times New Roman"/>
          <w:sz w:val="27"/>
          <w:szCs w:val="27"/>
        </w:rPr>
        <w:t>Ресурсообеспеченность.</w:t>
      </w:r>
    </w:p>
    <w:p w:rsidR="008E424F" w:rsidRDefault="008E424F" w:rsidP="008E424F">
      <w:pPr>
        <w:ind w:left="7"/>
        <w:rPr>
          <w:sz w:val="20"/>
          <w:szCs w:val="20"/>
        </w:rPr>
      </w:pPr>
      <w:r>
        <w:rPr>
          <w:rFonts w:eastAsia="Times New Roman"/>
          <w:sz w:val="28"/>
          <w:szCs w:val="28"/>
        </w:rPr>
        <w:t>Рациональное и нерациональное природопользование.</w:t>
      </w:r>
    </w:p>
    <w:p w:rsidR="008E424F" w:rsidRDefault="008E424F" w:rsidP="008E424F">
      <w:pPr>
        <w:spacing w:line="1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Территориальная организация мирового сообщества</w:t>
      </w:r>
    </w:p>
    <w:p w:rsidR="008E424F" w:rsidRDefault="008E424F" w:rsidP="008E424F">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8E424F" w:rsidRDefault="008E424F" w:rsidP="008E424F">
      <w:pPr>
        <w:spacing w:line="15" w:lineRule="exact"/>
        <w:rPr>
          <w:sz w:val="20"/>
          <w:szCs w:val="20"/>
        </w:rPr>
      </w:pPr>
    </w:p>
    <w:p w:rsidR="008E424F" w:rsidRDefault="008E424F" w:rsidP="008F526B">
      <w:pPr>
        <w:numPr>
          <w:ilvl w:val="0"/>
          <w:numId w:val="153"/>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w:t>
      </w:r>
      <w:r>
        <w:rPr>
          <w:rFonts w:eastAsia="Times New Roman"/>
          <w:sz w:val="28"/>
          <w:szCs w:val="28"/>
        </w:rPr>
        <w:t xml:space="preserve"> </w:t>
      </w:r>
      <w:r>
        <w:rPr>
          <w:rFonts w:eastAsia="Times New Roman"/>
          <w:i/>
          <w:iCs/>
          <w:sz w:val="28"/>
          <w:szCs w:val="28"/>
        </w:rPr>
        <w:t>на карте</w:t>
      </w:r>
      <w:r>
        <w:rPr>
          <w:rFonts w:eastAsia="Times New Roman"/>
          <w:sz w:val="28"/>
          <w:szCs w:val="28"/>
        </w:rPr>
        <w:t xml:space="preserve"> </w:t>
      </w:r>
      <w:r>
        <w:rPr>
          <w:rFonts w:eastAsia="Times New Roman"/>
          <w:i/>
          <w:iCs/>
          <w:sz w:val="28"/>
          <w:szCs w:val="28"/>
        </w:rPr>
        <w:t>мира.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География рынка труда и занятости. Миграция населения. Закономерности расселения населения. Урбанизация.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w:t>
      </w:r>
      <w:r>
        <w:rPr>
          <w:rFonts w:eastAsia="Times New Roman"/>
          <w:i/>
          <w:iCs/>
          <w:sz w:val="28"/>
          <w:szCs w:val="28"/>
        </w:rPr>
        <w:t xml:space="preserve"> </w:t>
      </w:r>
      <w:r>
        <w:rPr>
          <w:rFonts w:eastAsia="Times New Roman"/>
          <w:sz w:val="28"/>
          <w:szCs w:val="28"/>
        </w:rPr>
        <w:t>Географические аспекты</w:t>
      </w:r>
      <w:r>
        <w:rPr>
          <w:rFonts w:eastAsia="Times New Roman"/>
          <w:i/>
          <w:iCs/>
          <w:sz w:val="28"/>
          <w:szCs w:val="28"/>
        </w:rPr>
        <w:t xml:space="preserve"> </w:t>
      </w:r>
      <w:r>
        <w:rPr>
          <w:rFonts w:eastAsia="Times New Roman"/>
          <w:sz w:val="28"/>
          <w:szCs w:val="28"/>
        </w:rPr>
        <w:t>глобализации.</w:t>
      </w:r>
    </w:p>
    <w:p w:rsidR="008E424F" w:rsidRDefault="008E424F" w:rsidP="008E424F">
      <w:pPr>
        <w:ind w:right="-6"/>
        <w:rPr>
          <w:sz w:val="20"/>
          <w:szCs w:val="20"/>
        </w:rPr>
      </w:pPr>
    </w:p>
    <w:p w:rsidR="008E424F" w:rsidRDefault="008E424F" w:rsidP="008E424F">
      <w:pPr>
        <w:rPr>
          <w:sz w:val="20"/>
          <w:szCs w:val="20"/>
        </w:rPr>
      </w:pPr>
      <w:r>
        <w:rPr>
          <w:rFonts w:eastAsia="Times New Roman"/>
          <w:b/>
          <w:bCs/>
          <w:sz w:val="28"/>
          <w:szCs w:val="28"/>
        </w:rPr>
        <w:t>Региональная география и страноведение</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w:t>
      </w:r>
      <w:r>
        <w:rPr>
          <w:rFonts w:eastAsia="Times New Roman"/>
          <w:sz w:val="28"/>
          <w:szCs w:val="28"/>
        </w:rPr>
        <w:t xml:space="preserve"> </w:t>
      </w:r>
      <w:r>
        <w:rPr>
          <w:rFonts w:eastAsia="Times New Roman"/>
          <w:i/>
          <w:iCs/>
          <w:sz w:val="28"/>
          <w:szCs w:val="28"/>
        </w:rPr>
        <w:t>основных видов продукции.</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Региональная</w:t>
      </w:r>
      <w:r>
        <w:rPr>
          <w:rFonts w:eastAsia="Times New Roman"/>
          <w:sz w:val="28"/>
          <w:szCs w:val="28"/>
        </w:rPr>
        <w:t xml:space="preserve"> </w:t>
      </w:r>
      <w:r>
        <w:rPr>
          <w:rFonts w:eastAsia="Times New Roman"/>
          <w:i/>
          <w:iCs/>
          <w:sz w:val="28"/>
          <w:szCs w:val="28"/>
        </w:rPr>
        <w:t xml:space="preserve">политика. </w:t>
      </w:r>
      <w:r>
        <w:rPr>
          <w:rFonts w:eastAsia="Times New Roman"/>
          <w:sz w:val="28"/>
          <w:szCs w:val="28"/>
        </w:rPr>
        <w:t>Интеграция регионов в единое мировое сообщество.</w:t>
      </w:r>
      <w:r>
        <w:rPr>
          <w:rFonts w:eastAsia="Times New Roman"/>
          <w:i/>
          <w:iCs/>
          <w:sz w:val="28"/>
          <w:szCs w:val="28"/>
        </w:rPr>
        <w:t xml:space="preserve"> </w:t>
      </w:r>
      <w:r>
        <w:rPr>
          <w:rFonts w:eastAsia="Times New Roman"/>
          <w:sz w:val="28"/>
          <w:szCs w:val="28"/>
        </w:rPr>
        <w:t>Международные</w:t>
      </w:r>
      <w:r>
        <w:rPr>
          <w:rFonts w:eastAsia="Times New Roman"/>
          <w:i/>
          <w:iCs/>
          <w:sz w:val="28"/>
          <w:szCs w:val="28"/>
        </w:rPr>
        <w:t xml:space="preserve"> </w:t>
      </w:r>
      <w:r>
        <w:rPr>
          <w:rFonts w:eastAsia="Times New Roman"/>
          <w:sz w:val="28"/>
          <w:szCs w:val="28"/>
        </w:rPr>
        <w:t>организации (региональные, политические и отраслевые союзы).</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w:t>
      </w:r>
      <w:r>
        <w:rPr>
          <w:rFonts w:eastAsia="Times New Roman"/>
          <w:sz w:val="28"/>
          <w:szCs w:val="28"/>
        </w:rPr>
        <w:t xml:space="preserve"> </w:t>
      </w:r>
      <w:r>
        <w:rPr>
          <w:rFonts w:eastAsia="Times New Roman"/>
          <w:i/>
          <w:iCs/>
          <w:sz w:val="28"/>
          <w:szCs w:val="28"/>
        </w:rPr>
        <w:t>Географические аспекты решения внешнеэкономических и внешнеполитических задач развития России.</w:t>
      </w:r>
    </w:p>
    <w:p w:rsidR="008E424F" w:rsidRDefault="008E424F" w:rsidP="008E424F">
      <w:pPr>
        <w:spacing w:line="350" w:lineRule="exact"/>
        <w:rPr>
          <w:sz w:val="20"/>
          <w:szCs w:val="20"/>
        </w:rPr>
      </w:pPr>
    </w:p>
    <w:p w:rsidR="008E424F" w:rsidRDefault="008E424F" w:rsidP="008E424F">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8E424F" w:rsidRDefault="008E424F" w:rsidP="008E424F">
      <w:pPr>
        <w:spacing w:line="16" w:lineRule="exact"/>
        <w:rPr>
          <w:sz w:val="20"/>
          <w:szCs w:val="20"/>
        </w:rPr>
      </w:pPr>
    </w:p>
    <w:p w:rsidR="008E424F" w:rsidRDefault="008E424F" w:rsidP="008E424F">
      <w:pPr>
        <w:spacing w:line="236" w:lineRule="auto"/>
        <w:ind w:right="20"/>
        <w:jc w:val="both"/>
        <w:rPr>
          <w:sz w:val="20"/>
          <w:szCs w:val="20"/>
        </w:rPr>
      </w:pPr>
      <w:r>
        <w:rPr>
          <w:rFonts w:eastAsia="Times New Roman"/>
          <w:sz w:val="28"/>
          <w:szCs w:val="28"/>
        </w:rPr>
        <w:lastRenderedPageBreak/>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8E424F" w:rsidRDefault="008E424F" w:rsidP="008E424F">
      <w:pPr>
        <w:ind w:right="-6"/>
        <w:rPr>
          <w:sz w:val="20"/>
          <w:szCs w:val="20"/>
        </w:rPr>
      </w:pPr>
    </w:p>
    <w:p w:rsidR="008E424F" w:rsidRDefault="008E424F" w:rsidP="008E424F">
      <w:pPr>
        <w:ind w:left="700"/>
        <w:rPr>
          <w:sz w:val="20"/>
          <w:szCs w:val="20"/>
        </w:rPr>
      </w:pPr>
      <w:r>
        <w:rPr>
          <w:rFonts w:eastAsia="Times New Roman"/>
          <w:b/>
          <w:bCs/>
          <w:sz w:val="28"/>
          <w:szCs w:val="28"/>
        </w:rPr>
        <w:t>Обществознание</w:t>
      </w:r>
    </w:p>
    <w:p w:rsidR="008E424F" w:rsidRDefault="008E424F" w:rsidP="008E424F">
      <w:pPr>
        <w:spacing w:line="332"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8E424F" w:rsidRDefault="008E424F" w:rsidP="008E424F">
      <w:pPr>
        <w:spacing w:line="24"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8E424F" w:rsidRDefault="008E424F" w:rsidP="008E424F">
      <w:pPr>
        <w:spacing w:line="27" w:lineRule="exact"/>
        <w:rPr>
          <w:sz w:val="20"/>
          <w:szCs w:val="20"/>
        </w:rPr>
      </w:pP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8E424F" w:rsidRDefault="008E424F" w:rsidP="008E424F">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8E424F" w:rsidRDefault="008E424F" w:rsidP="008E424F">
      <w:pPr>
        <w:spacing w:line="16"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8E424F" w:rsidRDefault="008E424F" w:rsidP="008E424F">
      <w:pPr>
        <w:ind w:left="700"/>
        <w:rPr>
          <w:sz w:val="20"/>
          <w:szCs w:val="20"/>
        </w:rPr>
      </w:pPr>
      <w:r>
        <w:rPr>
          <w:rFonts w:eastAsia="Times New Roman"/>
          <w:sz w:val="28"/>
          <w:szCs w:val="28"/>
        </w:rPr>
        <w:t>–овладение базовым понятийным аппаратом социальных наук;</w:t>
      </w:r>
    </w:p>
    <w:p w:rsidR="008E424F" w:rsidRDefault="008E424F" w:rsidP="008E424F">
      <w:pPr>
        <w:spacing w:line="14"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8E424F" w:rsidRDefault="008E424F" w:rsidP="008E424F">
      <w:pPr>
        <w:spacing w:line="20"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8E424F" w:rsidRPr="0021453D" w:rsidRDefault="008E424F" w:rsidP="008E424F">
      <w:pPr>
        <w:spacing w:line="234" w:lineRule="auto"/>
        <w:ind w:right="20" w:firstLine="710"/>
        <w:jc w:val="both"/>
        <w:rPr>
          <w:sz w:val="20"/>
          <w:szCs w:val="20"/>
        </w:rPr>
        <w:sectPr w:rsidR="008E424F" w:rsidRPr="0021453D">
          <w:pgSz w:w="11900" w:h="16838"/>
          <w:pgMar w:top="1141" w:right="564" w:bottom="269" w:left="1133" w:header="0" w:footer="0" w:gutter="0"/>
          <w:cols w:space="720" w:equalWidth="0">
            <w:col w:w="10207"/>
          </w:cols>
        </w:sectPr>
      </w:pP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8E424F" w:rsidRDefault="008E424F" w:rsidP="008E424F">
      <w:pPr>
        <w:spacing w:line="15" w:lineRule="exact"/>
        <w:rPr>
          <w:sz w:val="20"/>
          <w:szCs w:val="20"/>
        </w:rPr>
      </w:pPr>
    </w:p>
    <w:p w:rsidR="008E424F" w:rsidRDefault="008E424F" w:rsidP="008E424F">
      <w:pPr>
        <w:spacing w:line="235" w:lineRule="auto"/>
        <w:ind w:right="20"/>
        <w:jc w:val="both"/>
        <w:rPr>
          <w:sz w:val="20"/>
          <w:szCs w:val="20"/>
        </w:rPr>
      </w:pPr>
      <w:r>
        <w:rPr>
          <w:rFonts w:eastAsia="Times New Roman"/>
          <w:sz w:val="28"/>
          <w:szCs w:val="28"/>
        </w:rPr>
        <w:t>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Человек. Человек в системе общественных отношений</w:t>
      </w:r>
    </w:p>
    <w:p w:rsidR="008E424F" w:rsidRDefault="008E424F" w:rsidP="008E424F">
      <w:pPr>
        <w:spacing w:line="11"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Уровни научного познания.</w:t>
      </w:r>
      <w:r>
        <w:rPr>
          <w:rFonts w:eastAsia="Times New Roman"/>
          <w:sz w:val="28"/>
          <w:szCs w:val="28"/>
        </w:rPr>
        <w:t xml:space="preserve"> </w:t>
      </w:r>
      <w:r>
        <w:rPr>
          <w:rFonts w:eastAsia="Times New Roman"/>
          <w:i/>
          <w:iCs/>
          <w:sz w:val="28"/>
          <w:szCs w:val="28"/>
        </w:rPr>
        <w:t xml:space="preserve">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8E424F" w:rsidRDefault="008E424F" w:rsidP="008E424F">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w:t>
      </w:r>
      <w:r>
        <w:rPr>
          <w:rFonts w:eastAsia="Times New Roman"/>
          <w:sz w:val="28"/>
          <w:szCs w:val="28"/>
        </w:rPr>
        <w:t xml:space="preserve"> </w:t>
      </w:r>
      <w:r>
        <w:rPr>
          <w:rFonts w:eastAsia="Times New Roman"/>
          <w:i/>
          <w:iCs/>
          <w:sz w:val="28"/>
          <w:szCs w:val="28"/>
        </w:rPr>
        <w:t>умения и навыки людей в условиях информационного</w:t>
      </w:r>
      <w:r>
        <w:rPr>
          <w:rFonts w:eastAsia="Times New Roman"/>
          <w:sz w:val="28"/>
          <w:szCs w:val="28"/>
        </w:rPr>
        <w:t xml:space="preserve"> </w:t>
      </w:r>
      <w:r>
        <w:rPr>
          <w:rFonts w:eastAsia="Times New Roman"/>
          <w:i/>
          <w:iCs/>
          <w:sz w:val="28"/>
          <w:szCs w:val="28"/>
        </w:rPr>
        <w:t>общества.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rPr>
          <w:rFonts w:eastAsia="Times New Roman"/>
          <w:sz w:val="28"/>
          <w:szCs w:val="28"/>
        </w:rPr>
      </w:pPr>
      <w:r>
        <w:rPr>
          <w:rFonts w:eastAsia="Times New Roman"/>
          <w:sz w:val="28"/>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rsidR="008E424F" w:rsidRDefault="008E424F" w:rsidP="008E424F">
      <w:pPr>
        <w:rPr>
          <w:rFonts w:eastAsia="Times New Roman"/>
          <w:sz w:val="28"/>
          <w:szCs w:val="28"/>
        </w:rPr>
      </w:pPr>
    </w:p>
    <w:p w:rsidR="008E424F" w:rsidRDefault="008E424F" w:rsidP="008E424F">
      <w:pPr>
        <w:spacing w:line="238" w:lineRule="auto"/>
        <w:ind w:firstLine="710"/>
        <w:jc w:val="both"/>
        <w:rPr>
          <w:sz w:val="20"/>
          <w:szCs w:val="20"/>
        </w:rPr>
      </w:pP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Экономика</w:t>
      </w:r>
    </w:p>
    <w:p w:rsidR="008E424F" w:rsidRDefault="008E424F" w:rsidP="008E424F">
      <w:pPr>
        <w:spacing w:line="11" w:lineRule="exact"/>
        <w:rPr>
          <w:sz w:val="20"/>
          <w:szCs w:val="20"/>
        </w:rPr>
      </w:pPr>
    </w:p>
    <w:p w:rsidR="008E424F" w:rsidRDefault="008E424F" w:rsidP="008E424F">
      <w:pPr>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Политика защиты конкуренции и</w:t>
      </w:r>
      <w:r>
        <w:rPr>
          <w:rFonts w:eastAsia="Times New Roman"/>
          <w:sz w:val="28"/>
          <w:szCs w:val="28"/>
        </w:rPr>
        <w:t xml:space="preserve"> </w:t>
      </w:r>
      <w:r>
        <w:rPr>
          <w:rFonts w:eastAsia="Times New Roman"/>
          <w:i/>
          <w:iCs/>
          <w:sz w:val="28"/>
          <w:szCs w:val="28"/>
        </w:rPr>
        <w:lastRenderedPageBreak/>
        <w:t xml:space="preserve">антимонопольное законодательство. </w:t>
      </w:r>
      <w:r>
        <w:rPr>
          <w:rFonts w:eastAsia="Times New Roman"/>
          <w:sz w:val="28"/>
          <w:szCs w:val="28"/>
        </w:rPr>
        <w:t>Рыночные отношения в современной</w:t>
      </w:r>
      <w:r>
        <w:rPr>
          <w:rFonts w:eastAsia="Times New Roman"/>
          <w:i/>
          <w:iCs/>
          <w:sz w:val="28"/>
          <w:szCs w:val="28"/>
        </w:rPr>
        <w:t xml:space="preserve"> </w:t>
      </w:r>
      <w:r>
        <w:rPr>
          <w:rFonts w:eastAsia="Times New Roman"/>
          <w:sz w:val="28"/>
          <w:szCs w:val="28"/>
        </w:rPr>
        <w:t xml:space="preserve">экономике. Фирма в экономике. </w:t>
      </w:r>
      <w:r>
        <w:rPr>
          <w:rFonts w:eastAsia="Times New Roman"/>
          <w:i/>
          <w:iCs/>
          <w:sz w:val="28"/>
          <w:szCs w:val="28"/>
        </w:rPr>
        <w:t>Фондовый рынок,</w:t>
      </w:r>
      <w:r>
        <w:rPr>
          <w:rFonts w:eastAsia="Times New Roman"/>
          <w:sz w:val="28"/>
          <w:szCs w:val="28"/>
        </w:rPr>
        <w:t xml:space="preserve"> </w:t>
      </w:r>
      <w:r>
        <w:rPr>
          <w:rFonts w:eastAsia="Times New Roman"/>
          <w:i/>
          <w:iCs/>
          <w:sz w:val="28"/>
          <w:szCs w:val="28"/>
        </w:rPr>
        <w:t>его инструменты.</w:t>
      </w:r>
      <w:r>
        <w:rPr>
          <w:rFonts w:eastAsia="Times New Roman"/>
          <w:sz w:val="28"/>
          <w:szCs w:val="28"/>
        </w:rPr>
        <w:t xml:space="preserve"> Акции,</w:t>
      </w:r>
    </w:p>
    <w:p w:rsidR="008E424F" w:rsidRDefault="008E424F" w:rsidP="008E424F">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Основные принципы менеджмента.</w:t>
      </w:r>
      <w:r>
        <w:rPr>
          <w:rFonts w:eastAsia="Times New Roman"/>
          <w:sz w:val="28"/>
          <w:szCs w:val="28"/>
        </w:rPr>
        <w:t xml:space="preserve"> </w:t>
      </w:r>
      <w:r>
        <w:rPr>
          <w:rFonts w:eastAsia="Times New Roman"/>
          <w:i/>
          <w:iCs/>
          <w:sz w:val="28"/>
          <w:szCs w:val="28"/>
        </w:rPr>
        <w:t>Основы</w:t>
      </w:r>
      <w:r>
        <w:rPr>
          <w:rFonts w:eastAsia="Times New Roman"/>
          <w:sz w:val="28"/>
          <w:szCs w:val="28"/>
        </w:rPr>
        <w:t xml:space="preserve"> </w:t>
      </w:r>
      <w:r>
        <w:rPr>
          <w:rFonts w:eastAsia="Times New Roman"/>
          <w:i/>
          <w:iCs/>
          <w:sz w:val="28"/>
          <w:szCs w:val="28"/>
        </w:rPr>
        <w:t xml:space="preserve">маркетинга. Финансовый рынок. </w:t>
      </w:r>
      <w:r>
        <w:rPr>
          <w:rFonts w:eastAsia="Times New Roman"/>
          <w:sz w:val="28"/>
          <w:szCs w:val="28"/>
        </w:rPr>
        <w:t>Банковская система.</w:t>
      </w:r>
      <w:r>
        <w:rPr>
          <w:rFonts w:eastAsia="Times New Roman"/>
          <w:i/>
          <w:iCs/>
          <w:sz w:val="28"/>
          <w:szCs w:val="28"/>
        </w:rPr>
        <w:t xml:space="preserve"> </w:t>
      </w:r>
      <w:r>
        <w:rPr>
          <w:rFonts w:eastAsia="Times New Roman"/>
          <w:sz w:val="28"/>
          <w:szCs w:val="28"/>
        </w:rPr>
        <w:t>Центральный банк</w:t>
      </w:r>
      <w:r>
        <w:rPr>
          <w:rFonts w:eastAsia="Times New Roman"/>
          <w:i/>
          <w:iCs/>
          <w:sz w:val="28"/>
          <w:szCs w:val="28"/>
        </w:rPr>
        <w:t xml:space="preserve"> </w:t>
      </w:r>
      <w:r>
        <w:rPr>
          <w:rFonts w:eastAsia="Times New Roman"/>
          <w:sz w:val="28"/>
          <w:szCs w:val="28"/>
        </w:rPr>
        <w:t xml:space="preserve">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Налоги,</w:t>
      </w:r>
      <w:r>
        <w:rPr>
          <w:rFonts w:eastAsia="Times New Roman"/>
          <w:sz w:val="28"/>
          <w:szCs w:val="28"/>
        </w:rPr>
        <w:t xml:space="preserve"> </w:t>
      </w:r>
      <w:r>
        <w:rPr>
          <w:rFonts w:eastAsia="Times New Roman"/>
          <w:i/>
          <w:iCs/>
          <w:sz w:val="28"/>
          <w:szCs w:val="28"/>
        </w:rPr>
        <w:t>уплачиваемые</w:t>
      </w:r>
      <w:r>
        <w:rPr>
          <w:rFonts w:eastAsia="Times New Roman"/>
          <w:sz w:val="28"/>
          <w:szCs w:val="28"/>
        </w:rPr>
        <w:t xml:space="preserve"> </w:t>
      </w:r>
      <w:r>
        <w:rPr>
          <w:rFonts w:eastAsia="Times New Roman"/>
          <w:i/>
          <w:iCs/>
          <w:sz w:val="28"/>
          <w:szCs w:val="28"/>
        </w:rPr>
        <w:t xml:space="preserve">предприятиями. </w:t>
      </w:r>
      <w:r>
        <w:rPr>
          <w:rFonts w:eastAsia="Times New Roman"/>
          <w:sz w:val="28"/>
          <w:szCs w:val="28"/>
        </w:rPr>
        <w:t>Основы денежной и бюджетной политики государства.</w:t>
      </w:r>
      <w:r>
        <w:rPr>
          <w:rFonts w:eastAsia="Times New Roman"/>
          <w:i/>
          <w:iCs/>
          <w:sz w:val="28"/>
          <w:szCs w:val="28"/>
        </w:rPr>
        <w:t xml:space="preserve"> </w:t>
      </w:r>
      <w:r>
        <w:rPr>
          <w:rFonts w:eastAsia="Times New Roman"/>
          <w:sz w:val="28"/>
          <w:szCs w:val="28"/>
        </w:rPr>
        <w:t xml:space="preserve">Денежно-кредитная (монетарная) политика. Государственный бюджет. </w:t>
      </w:r>
      <w:r>
        <w:rPr>
          <w:rFonts w:eastAsia="Times New Roman"/>
          <w:i/>
          <w:iCs/>
          <w:sz w:val="28"/>
          <w:szCs w:val="28"/>
        </w:rPr>
        <w:t>Государственный</w:t>
      </w:r>
      <w:r>
        <w:rPr>
          <w:rFonts w:eastAsia="Times New Roman"/>
          <w:sz w:val="28"/>
          <w:szCs w:val="28"/>
        </w:rPr>
        <w:t xml:space="preserve"> </w:t>
      </w:r>
      <w:r>
        <w:rPr>
          <w:rFonts w:eastAsia="Times New Roman"/>
          <w:i/>
          <w:iCs/>
          <w:sz w:val="28"/>
          <w:szCs w:val="28"/>
        </w:rPr>
        <w:t xml:space="preserve">долг. </w:t>
      </w:r>
      <w:r>
        <w:rPr>
          <w:rFonts w:eastAsia="Times New Roman"/>
          <w:sz w:val="28"/>
          <w:szCs w:val="28"/>
        </w:rPr>
        <w:t>Экономическая деятельность и ее измерители.</w:t>
      </w:r>
      <w:r>
        <w:rPr>
          <w:rFonts w:eastAsia="Times New Roman"/>
          <w:i/>
          <w:iCs/>
          <w:sz w:val="28"/>
          <w:szCs w:val="28"/>
        </w:rPr>
        <w:t xml:space="preserve"> </w:t>
      </w:r>
      <w:r>
        <w:rPr>
          <w:rFonts w:eastAsia="Times New Roman"/>
          <w:sz w:val="28"/>
          <w:szCs w:val="28"/>
        </w:rPr>
        <w:t>ВВП и ВНП</w:t>
      </w:r>
      <w:r>
        <w:rPr>
          <w:rFonts w:eastAsia="Times New Roman"/>
          <w:i/>
          <w:iCs/>
          <w:sz w:val="28"/>
          <w:szCs w:val="28"/>
        </w:rPr>
        <w:t xml:space="preserve"> – </w:t>
      </w:r>
      <w:r>
        <w:rPr>
          <w:rFonts w:eastAsia="Times New Roman"/>
          <w:sz w:val="28"/>
          <w:szCs w:val="28"/>
        </w:rPr>
        <w:t>основные</w:t>
      </w:r>
      <w:r>
        <w:rPr>
          <w:rFonts w:eastAsia="Times New Roman"/>
          <w:i/>
          <w:iCs/>
          <w:sz w:val="28"/>
          <w:szCs w:val="28"/>
        </w:rPr>
        <w:t xml:space="preserve"> </w:t>
      </w:r>
      <w:r>
        <w:rPr>
          <w:rFonts w:eastAsia="Times New Roman"/>
          <w:sz w:val="28"/>
          <w:szCs w:val="28"/>
        </w:rPr>
        <w:t xml:space="preserve">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8E424F" w:rsidRDefault="008E424F" w:rsidP="008E424F">
      <w:pPr>
        <w:spacing w:line="25" w:lineRule="exact"/>
        <w:rPr>
          <w:sz w:val="20"/>
          <w:szCs w:val="20"/>
        </w:rPr>
      </w:pPr>
    </w:p>
    <w:p w:rsidR="008E424F" w:rsidRDefault="008E424F" w:rsidP="008E424F">
      <w:pPr>
        <w:ind w:left="700"/>
        <w:rPr>
          <w:sz w:val="20"/>
          <w:szCs w:val="20"/>
        </w:rPr>
      </w:pPr>
      <w:r>
        <w:rPr>
          <w:rFonts w:eastAsia="Times New Roman"/>
          <w:b/>
          <w:bCs/>
          <w:sz w:val="28"/>
          <w:szCs w:val="28"/>
        </w:rPr>
        <w:t>Социальные отношения</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8E424F" w:rsidRDefault="008E424F" w:rsidP="008E424F">
      <w:pPr>
        <w:spacing w:line="238" w:lineRule="auto"/>
        <w:jc w:val="both"/>
        <w:rPr>
          <w:sz w:val="20"/>
          <w:szCs w:val="20"/>
        </w:rPr>
      </w:pPr>
      <w:r>
        <w:rPr>
          <w:rFonts w:eastAsia="Times New Roman"/>
          <w:sz w:val="28"/>
          <w:szCs w:val="28"/>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Тенденции развития семьи в</w:t>
      </w:r>
      <w:r>
        <w:rPr>
          <w:rFonts w:eastAsia="Times New Roman"/>
          <w:sz w:val="28"/>
          <w:szCs w:val="28"/>
        </w:rPr>
        <w:t xml:space="preserve"> </w:t>
      </w:r>
      <w:r>
        <w:rPr>
          <w:rFonts w:eastAsia="Times New Roman"/>
          <w:i/>
          <w:iCs/>
          <w:sz w:val="28"/>
          <w:szCs w:val="28"/>
        </w:rPr>
        <w:t xml:space="preserve">современном мире. Проблема неполных семей. </w:t>
      </w:r>
      <w:r>
        <w:rPr>
          <w:rFonts w:eastAsia="Times New Roman"/>
          <w:sz w:val="28"/>
          <w:szCs w:val="28"/>
        </w:rPr>
        <w:t>Современная демографическая</w:t>
      </w:r>
      <w:r>
        <w:rPr>
          <w:rFonts w:eastAsia="Times New Roman"/>
          <w:i/>
          <w:iCs/>
          <w:sz w:val="28"/>
          <w:szCs w:val="28"/>
        </w:rPr>
        <w:t xml:space="preserve"> </w:t>
      </w:r>
      <w:r>
        <w:rPr>
          <w:rFonts w:eastAsia="Times New Roman"/>
          <w:sz w:val="28"/>
          <w:szCs w:val="28"/>
        </w:rPr>
        <w:t>ситуация в Российской Федерации. Религиозные объединения и организации в Российской Федерации.</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Политика</w:t>
      </w:r>
    </w:p>
    <w:p w:rsidR="008E424F" w:rsidRDefault="008E424F" w:rsidP="008E424F">
      <w:pPr>
        <w:spacing w:line="11" w:lineRule="exact"/>
        <w:rPr>
          <w:sz w:val="20"/>
          <w:szCs w:val="20"/>
        </w:rPr>
      </w:pPr>
    </w:p>
    <w:p w:rsidR="008E424F" w:rsidRDefault="008E424F" w:rsidP="008E424F">
      <w:pPr>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eastAsia="Times New Roman"/>
          <w:i/>
          <w:iCs/>
          <w:sz w:val="28"/>
          <w:szCs w:val="28"/>
        </w:rPr>
        <w:t>Избирательная кампания.</w:t>
      </w:r>
    </w:p>
    <w:p w:rsidR="008E424F" w:rsidRPr="00474FF8" w:rsidRDefault="008E424F" w:rsidP="008E424F">
      <w:pPr>
        <w:rPr>
          <w:sz w:val="20"/>
          <w:szCs w:val="20"/>
        </w:rPr>
        <w:sectPr w:rsidR="008E424F" w:rsidRPr="00474FF8">
          <w:pgSz w:w="11900" w:h="16838"/>
          <w:pgMar w:top="1141" w:right="564" w:bottom="269" w:left="1140" w:header="0" w:footer="0" w:gutter="0"/>
          <w:cols w:space="720" w:equalWidth="0">
            <w:col w:w="10200"/>
          </w:cols>
        </w:sect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p>
    <w:p w:rsidR="008E424F" w:rsidRDefault="008E424F" w:rsidP="008E424F">
      <w:pPr>
        <w:spacing w:line="239" w:lineRule="auto"/>
        <w:ind w:firstLine="710"/>
        <w:jc w:val="both"/>
        <w:rPr>
          <w:sz w:val="20"/>
          <w:szCs w:val="20"/>
        </w:rPr>
      </w:pPr>
      <w:r>
        <w:rPr>
          <w:rFonts w:eastAsia="Times New Roman"/>
          <w:sz w:val="28"/>
          <w:szCs w:val="28"/>
        </w:rPr>
        <w:lastRenderedPageBreak/>
        <w:t xml:space="preserve">Понятие, признаки, типология общественно-политических движений. </w:t>
      </w:r>
      <w:r>
        <w:rPr>
          <w:rFonts w:eastAsia="Times New Roman"/>
          <w:i/>
          <w:iCs/>
          <w:sz w:val="28"/>
          <w:szCs w:val="28"/>
        </w:rPr>
        <w:t>Политическая</w:t>
      </w:r>
      <w:r>
        <w:rPr>
          <w:rFonts w:eastAsia="Times New Roman"/>
          <w:sz w:val="28"/>
          <w:szCs w:val="28"/>
        </w:rPr>
        <w:t xml:space="preserve"> </w:t>
      </w:r>
      <w:r>
        <w:rPr>
          <w:rFonts w:eastAsia="Times New Roman"/>
          <w:i/>
          <w:iCs/>
          <w:sz w:val="28"/>
          <w:szCs w:val="28"/>
        </w:rPr>
        <w:t xml:space="preserve">психология. Политическое поведение. </w:t>
      </w:r>
      <w:r>
        <w:rPr>
          <w:rFonts w:eastAsia="Times New Roman"/>
          <w:sz w:val="28"/>
          <w:szCs w:val="28"/>
        </w:rPr>
        <w:t>Роль средств массовой информации в</w:t>
      </w:r>
      <w:r>
        <w:rPr>
          <w:rFonts w:eastAsia="Times New Roman"/>
          <w:i/>
          <w:iCs/>
          <w:sz w:val="28"/>
          <w:szCs w:val="28"/>
        </w:rPr>
        <w:t xml:space="preserve"> </w:t>
      </w:r>
      <w:r>
        <w:rPr>
          <w:rFonts w:eastAsia="Times New Roman"/>
          <w:sz w:val="28"/>
          <w:szCs w:val="28"/>
        </w:rPr>
        <w:t xml:space="preserve">политической жизни общества. Политический процесс. Политическое участие. </w:t>
      </w:r>
      <w:r>
        <w:rPr>
          <w:rFonts w:eastAsia="Times New Roman"/>
          <w:i/>
          <w:iCs/>
          <w:sz w:val="28"/>
          <w:szCs w:val="28"/>
        </w:rPr>
        <w:t>Абсентеизм, его причины и опасность. Особенности политического процесса в России.</w:t>
      </w:r>
    </w:p>
    <w:p w:rsidR="008E424F" w:rsidRDefault="008E424F" w:rsidP="008E424F">
      <w:pPr>
        <w:spacing w:line="10" w:lineRule="exact"/>
        <w:rPr>
          <w:sz w:val="20"/>
          <w:szCs w:val="20"/>
        </w:rPr>
      </w:pPr>
    </w:p>
    <w:p w:rsidR="008E424F" w:rsidRDefault="008E424F" w:rsidP="008E424F">
      <w:pPr>
        <w:ind w:left="700"/>
        <w:rPr>
          <w:sz w:val="20"/>
          <w:szCs w:val="20"/>
        </w:rPr>
      </w:pPr>
      <w:r>
        <w:rPr>
          <w:rFonts w:eastAsia="Times New Roman"/>
          <w:b/>
          <w:bCs/>
          <w:sz w:val="28"/>
          <w:szCs w:val="28"/>
        </w:rPr>
        <w:t>Правовое регулирование общественных отношений</w:t>
      </w:r>
    </w:p>
    <w:p w:rsidR="008E424F" w:rsidRDefault="008E424F" w:rsidP="008E424F">
      <w:pPr>
        <w:spacing w:line="10" w:lineRule="exact"/>
        <w:rPr>
          <w:sz w:val="20"/>
          <w:szCs w:val="20"/>
        </w:rPr>
      </w:pPr>
    </w:p>
    <w:p w:rsidR="008E424F" w:rsidRDefault="008E424F" w:rsidP="008E424F">
      <w:pPr>
        <w:spacing w:line="239" w:lineRule="auto"/>
        <w:ind w:firstLine="710"/>
        <w:jc w:val="both"/>
        <w:rPr>
          <w:rFonts w:eastAsia="Times New Roman"/>
          <w:sz w:val="28"/>
          <w:szCs w:val="28"/>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Законодательство в сфере антикоррупционной</w:t>
      </w:r>
      <w:r>
        <w:rPr>
          <w:rFonts w:eastAsia="Times New Roman"/>
          <w:sz w:val="28"/>
          <w:szCs w:val="28"/>
        </w:rPr>
        <w:t xml:space="preserve"> </w:t>
      </w:r>
      <w:r>
        <w:rPr>
          <w:rFonts w:eastAsia="Times New Roman"/>
          <w:i/>
          <w:iCs/>
          <w:sz w:val="28"/>
          <w:szCs w:val="28"/>
        </w:rPr>
        <w:t xml:space="preserve">политики государства. Экологическое право. </w:t>
      </w:r>
      <w:r>
        <w:rPr>
          <w:rFonts w:eastAsia="Times New Roman"/>
          <w:sz w:val="28"/>
          <w:szCs w:val="28"/>
        </w:rPr>
        <w:t>Право на благоприятную</w:t>
      </w:r>
      <w:r>
        <w:rPr>
          <w:rFonts w:eastAsia="Times New Roman"/>
          <w:i/>
          <w:iCs/>
          <w:sz w:val="28"/>
          <w:szCs w:val="28"/>
        </w:rPr>
        <w:t xml:space="preserve"> </w:t>
      </w:r>
      <w:r>
        <w:rPr>
          <w:rFonts w:eastAsia="Times New Roman"/>
          <w:sz w:val="28"/>
          <w:szCs w:val="28"/>
        </w:rPr>
        <w:t xml:space="preserve">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Право на результаты интеллектуальной деятельности.</w:t>
      </w:r>
      <w:r>
        <w:rPr>
          <w:rFonts w:eastAsia="Times New Roman"/>
          <w:sz w:val="28"/>
          <w:szCs w:val="28"/>
        </w:rPr>
        <w:t xml:space="preserve"> </w:t>
      </w:r>
      <w:r>
        <w:rPr>
          <w:rFonts w:eastAsia="Times New Roman"/>
          <w:i/>
          <w:iCs/>
          <w:sz w:val="28"/>
          <w:szCs w:val="28"/>
        </w:rPr>
        <w:t xml:space="preserve">Наследование. </w:t>
      </w:r>
      <w:r>
        <w:rPr>
          <w:rFonts w:eastAsia="Times New Roman"/>
          <w:sz w:val="28"/>
          <w:szCs w:val="28"/>
        </w:rPr>
        <w:t>Неимущественные права:</w:t>
      </w:r>
      <w:r>
        <w:rPr>
          <w:rFonts w:eastAsia="Times New Roman"/>
          <w:i/>
          <w:iCs/>
          <w:sz w:val="28"/>
          <w:szCs w:val="28"/>
        </w:rPr>
        <w:t xml:space="preserve"> </w:t>
      </w:r>
      <w:r>
        <w:rPr>
          <w:rFonts w:eastAsia="Times New Roman"/>
          <w:sz w:val="28"/>
          <w:szCs w:val="28"/>
        </w:rPr>
        <w:t>честь,</w:t>
      </w:r>
      <w:r>
        <w:rPr>
          <w:rFonts w:eastAsia="Times New Roman"/>
          <w:i/>
          <w:iCs/>
          <w:sz w:val="28"/>
          <w:szCs w:val="28"/>
        </w:rPr>
        <w:t xml:space="preserve"> </w:t>
      </w:r>
      <w:r>
        <w:rPr>
          <w:rFonts w:eastAsia="Times New Roman"/>
          <w:sz w:val="28"/>
          <w:szCs w:val="28"/>
        </w:rPr>
        <w:t>достоинство,</w:t>
      </w:r>
      <w:r>
        <w:rPr>
          <w:rFonts w:eastAsia="Times New Roman"/>
          <w:i/>
          <w:iCs/>
          <w:sz w:val="28"/>
          <w:szCs w:val="28"/>
        </w:rPr>
        <w:t xml:space="preserve"> </w:t>
      </w:r>
      <w:r>
        <w:rPr>
          <w:rFonts w:eastAsia="Times New Roman"/>
          <w:sz w:val="28"/>
          <w:szCs w:val="28"/>
        </w:rPr>
        <w:t>имя.</w:t>
      </w:r>
      <w:r>
        <w:rPr>
          <w:rFonts w:eastAsia="Times New Roman"/>
          <w:i/>
          <w:iCs/>
          <w:sz w:val="28"/>
          <w:szCs w:val="28"/>
        </w:rPr>
        <w:t xml:space="preserve"> </w:t>
      </w:r>
      <w:r>
        <w:rPr>
          <w:rFonts w:eastAsia="Times New Roman"/>
          <w:sz w:val="28"/>
          <w:szCs w:val="28"/>
        </w:rPr>
        <w:t>Способы защиты</w:t>
      </w:r>
      <w:r>
        <w:rPr>
          <w:rFonts w:eastAsia="Times New Roman"/>
          <w:i/>
          <w:iCs/>
          <w:sz w:val="28"/>
          <w:szCs w:val="28"/>
        </w:rPr>
        <w:t xml:space="preserve"> </w:t>
      </w:r>
      <w:r>
        <w:rPr>
          <w:rFonts w:eastAsia="Times New Roman"/>
          <w:sz w:val="28"/>
          <w:szCs w:val="28"/>
        </w:rPr>
        <w:t xml:space="preserve">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Порядок</w:t>
      </w:r>
      <w:r>
        <w:rPr>
          <w:rFonts w:eastAsia="Times New Roman"/>
          <w:sz w:val="28"/>
          <w:szCs w:val="28"/>
        </w:rPr>
        <w:t xml:space="preserve"> </w:t>
      </w:r>
      <w:r>
        <w:rPr>
          <w:rFonts w:eastAsia="Times New Roman"/>
          <w:i/>
          <w:iCs/>
          <w:sz w:val="28"/>
          <w:szCs w:val="28"/>
        </w:rPr>
        <w:t xml:space="preserve">оказания платных образовательных услуг. </w:t>
      </w:r>
      <w:r>
        <w:rPr>
          <w:rFonts w:eastAsia="Times New Roman"/>
          <w:sz w:val="28"/>
          <w:szCs w:val="28"/>
        </w:rPr>
        <w:t>Занятость и трудоустройство.</w:t>
      </w:r>
      <w:r>
        <w:rPr>
          <w:rFonts w:eastAsia="Times New Roman"/>
          <w:i/>
          <w:iCs/>
          <w:sz w:val="28"/>
          <w:szCs w:val="28"/>
        </w:rPr>
        <w:t xml:space="preserve"> </w:t>
      </w:r>
      <w:r>
        <w:rPr>
          <w:rFonts w:eastAsia="Times New Roman"/>
          <w:sz w:val="28"/>
          <w:szCs w:val="28"/>
        </w:rPr>
        <w:t>Порядок</w:t>
      </w:r>
    </w:p>
    <w:p w:rsidR="008E424F" w:rsidRDefault="008E424F" w:rsidP="008E424F">
      <w:pPr>
        <w:spacing w:line="238" w:lineRule="auto"/>
        <w:jc w:val="both"/>
        <w:rPr>
          <w:sz w:val="20"/>
          <w:szCs w:val="20"/>
        </w:rPr>
      </w:pPr>
      <w:r>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8"/>
          <w:szCs w:val="28"/>
        </w:rPr>
        <w:t>Стадии</w:t>
      </w:r>
      <w:r>
        <w:rPr>
          <w:rFonts w:eastAsia="Times New Roman"/>
          <w:sz w:val="28"/>
          <w:szCs w:val="28"/>
        </w:rPr>
        <w:t xml:space="preserve"> </w:t>
      </w:r>
      <w:r>
        <w:rPr>
          <w:rFonts w:eastAsia="Times New Roman"/>
          <w:i/>
          <w:iCs/>
          <w:sz w:val="28"/>
          <w:szCs w:val="28"/>
        </w:rPr>
        <w:t xml:space="preserve">уголовного процесса. </w:t>
      </w:r>
      <w:r>
        <w:rPr>
          <w:rFonts w:eastAsia="Times New Roman"/>
          <w:sz w:val="28"/>
          <w:szCs w:val="28"/>
        </w:rPr>
        <w:t>Конституционное судопроизводство.</w:t>
      </w:r>
      <w:r>
        <w:rPr>
          <w:rFonts w:eastAsia="Times New Roman"/>
          <w:i/>
          <w:iCs/>
          <w:sz w:val="28"/>
          <w:szCs w:val="28"/>
        </w:rPr>
        <w:t xml:space="preserve"> </w:t>
      </w:r>
      <w:r>
        <w:rPr>
          <w:rFonts w:eastAsia="Times New Roman"/>
          <w:sz w:val="28"/>
          <w:szCs w:val="28"/>
        </w:rPr>
        <w:t>Понятие и предмет</w:t>
      </w:r>
      <w:r>
        <w:rPr>
          <w:rFonts w:eastAsia="Times New Roman"/>
          <w:i/>
          <w:iCs/>
          <w:sz w:val="28"/>
          <w:szCs w:val="28"/>
        </w:rPr>
        <w:t xml:space="preserve"> </w:t>
      </w:r>
      <w:r>
        <w:rPr>
          <w:rFonts w:eastAsia="Times New Roman"/>
          <w:sz w:val="28"/>
          <w:szCs w:val="28"/>
        </w:rPr>
        <w:t xml:space="preserve">международного права. Международная защита прав человека в условиях мирного и военного времени. </w:t>
      </w:r>
      <w:r>
        <w:rPr>
          <w:rFonts w:eastAsia="Times New Roman"/>
          <w:i/>
          <w:iCs/>
          <w:sz w:val="28"/>
          <w:szCs w:val="28"/>
        </w:rPr>
        <w:t>Правовая база противодействия терроризму в Российской</w:t>
      </w:r>
      <w:r>
        <w:rPr>
          <w:rFonts w:eastAsia="Times New Roman"/>
          <w:sz w:val="28"/>
          <w:szCs w:val="28"/>
        </w:rPr>
        <w:t xml:space="preserve"> </w:t>
      </w:r>
      <w:r>
        <w:rPr>
          <w:rFonts w:eastAsia="Times New Roman"/>
          <w:i/>
          <w:iCs/>
          <w:sz w:val="28"/>
          <w:szCs w:val="28"/>
        </w:rPr>
        <w:t>Федерации.</w:t>
      </w:r>
    </w:p>
    <w:p w:rsidR="008E424F" w:rsidRDefault="008E424F" w:rsidP="008E424F">
      <w:pPr>
        <w:spacing w:line="335" w:lineRule="exact"/>
        <w:rPr>
          <w:sz w:val="20"/>
          <w:szCs w:val="20"/>
        </w:rPr>
      </w:pPr>
    </w:p>
    <w:p w:rsidR="008E424F" w:rsidRDefault="008E424F" w:rsidP="008E424F">
      <w:pPr>
        <w:ind w:right="60"/>
        <w:jc w:val="center"/>
        <w:rPr>
          <w:sz w:val="20"/>
          <w:szCs w:val="20"/>
        </w:rPr>
      </w:pPr>
      <w:r>
        <w:rPr>
          <w:rFonts w:eastAsia="Times New Roman"/>
          <w:b/>
          <w:bCs/>
          <w:sz w:val="28"/>
          <w:szCs w:val="28"/>
        </w:rPr>
        <w:t>Математика: алгебра и начала математического анализа, геометрия</w:t>
      </w:r>
    </w:p>
    <w:p w:rsidR="008E424F" w:rsidRDefault="008E424F" w:rsidP="008E424F">
      <w:pPr>
        <w:spacing w:line="332" w:lineRule="exact"/>
        <w:rPr>
          <w:sz w:val="20"/>
          <w:szCs w:val="20"/>
        </w:rPr>
      </w:pPr>
    </w:p>
    <w:p w:rsidR="008E424F" w:rsidRDefault="008E424F" w:rsidP="008F526B">
      <w:pPr>
        <w:numPr>
          <w:ilvl w:val="2"/>
          <w:numId w:val="154"/>
        </w:numPr>
        <w:tabs>
          <w:tab w:val="left" w:pos="1209"/>
        </w:tabs>
        <w:spacing w:line="235" w:lineRule="auto"/>
        <w:ind w:firstLine="704"/>
        <w:jc w:val="both"/>
        <w:rPr>
          <w:rFonts w:eastAsia="Times New Roman"/>
          <w:sz w:val="28"/>
          <w:szCs w:val="28"/>
        </w:rPr>
      </w:pPr>
      <w:r>
        <w:rPr>
          <w:rFonts w:eastAsia="Times New Roman"/>
          <w:sz w:val="28"/>
          <w:szCs w:val="28"/>
        </w:rPr>
        <w:t>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8E424F" w:rsidRDefault="008E424F" w:rsidP="008E424F">
      <w:pPr>
        <w:spacing w:line="20"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8E424F" w:rsidRDefault="008E424F" w:rsidP="008E424F">
      <w:pPr>
        <w:spacing w:line="20"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lastRenderedPageBreak/>
        <w:t>– «в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8E424F" w:rsidRDefault="008E424F" w:rsidP="008E424F">
      <w:pPr>
        <w:spacing w:line="234" w:lineRule="auto"/>
        <w:ind w:right="20" w:firstLine="710"/>
        <w:rPr>
          <w:rFonts w:eastAsia="Times New Roman"/>
          <w:sz w:val="28"/>
          <w:szCs w:val="28"/>
        </w:rPr>
      </w:pPr>
      <w:r>
        <w:rPr>
          <w:rFonts w:eastAsia="Times New Roman"/>
          <w:sz w:val="28"/>
          <w:szCs w:val="28"/>
        </w:rPr>
        <w:t>Соответственно, выделяются три направления требований к результатам математического образования:</w:t>
      </w:r>
    </w:p>
    <w:p w:rsidR="008E424F" w:rsidRDefault="008E424F" w:rsidP="008E424F">
      <w:pPr>
        <w:spacing w:line="15" w:lineRule="exact"/>
        <w:rPr>
          <w:rFonts w:eastAsia="Times New Roman"/>
          <w:sz w:val="28"/>
          <w:szCs w:val="28"/>
        </w:rPr>
      </w:pPr>
    </w:p>
    <w:p w:rsidR="008E424F" w:rsidRDefault="008E424F" w:rsidP="008F526B">
      <w:pPr>
        <w:numPr>
          <w:ilvl w:val="1"/>
          <w:numId w:val="154"/>
        </w:numPr>
        <w:tabs>
          <w:tab w:val="left" w:pos="788"/>
        </w:tabs>
        <w:spacing w:line="234" w:lineRule="auto"/>
        <w:ind w:right="600" w:firstLine="420"/>
        <w:rPr>
          <w:rFonts w:eastAsia="Times New Roman"/>
          <w:sz w:val="28"/>
          <w:szCs w:val="28"/>
        </w:rPr>
      </w:pPr>
      <w:r>
        <w:rPr>
          <w:rFonts w:eastAsia="Times New Roman"/>
          <w:sz w:val="28"/>
          <w:szCs w:val="28"/>
        </w:rPr>
        <w:t>практико-ориентированное математическое образование (математика для жизни);</w:t>
      </w:r>
    </w:p>
    <w:p w:rsidR="008E424F" w:rsidRDefault="008E424F" w:rsidP="008F526B">
      <w:pPr>
        <w:numPr>
          <w:ilvl w:val="1"/>
          <w:numId w:val="154"/>
        </w:numPr>
        <w:tabs>
          <w:tab w:val="left" w:pos="780"/>
        </w:tabs>
        <w:ind w:left="780" w:hanging="360"/>
        <w:rPr>
          <w:rFonts w:eastAsia="Times New Roman"/>
          <w:sz w:val="28"/>
          <w:szCs w:val="28"/>
        </w:rPr>
      </w:pPr>
      <w:r>
        <w:rPr>
          <w:rFonts w:eastAsia="Times New Roman"/>
          <w:sz w:val="28"/>
          <w:szCs w:val="28"/>
        </w:rPr>
        <w:t>математика для использования в профессии;</w:t>
      </w:r>
    </w:p>
    <w:p w:rsidR="008E424F" w:rsidRDefault="008E424F" w:rsidP="008E424F">
      <w:pPr>
        <w:spacing w:line="19" w:lineRule="exact"/>
        <w:rPr>
          <w:rFonts w:eastAsia="Times New Roman"/>
          <w:sz w:val="28"/>
          <w:szCs w:val="28"/>
        </w:rPr>
      </w:pPr>
    </w:p>
    <w:p w:rsidR="008E424F" w:rsidRDefault="008E424F" w:rsidP="008F526B">
      <w:pPr>
        <w:numPr>
          <w:ilvl w:val="1"/>
          <w:numId w:val="154"/>
        </w:numPr>
        <w:tabs>
          <w:tab w:val="left" w:pos="788"/>
        </w:tabs>
        <w:spacing w:line="235" w:lineRule="auto"/>
        <w:ind w:right="20" w:firstLine="420"/>
        <w:rPr>
          <w:rFonts w:eastAsia="Times New Roman"/>
          <w:sz w:val="28"/>
          <w:szCs w:val="28"/>
        </w:rPr>
      </w:pPr>
      <w:r>
        <w:rPr>
          <w:rFonts w:eastAsia="Times New Roman"/>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Эти направления реализуются в двух блоках требований к результатам математического образования.</w:t>
      </w:r>
    </w:p>
    <w:p w:rsidR="008E424F" w:rsidRDefault="008E424F" w:rsidP="008E424F">
      <w:pPr>
        <w:spacing w:line="4" w:lineRule="exact"/>
        <w:rPr>
          <w:rFonts w:eastAsia="Times New Roman"/>
          <w:sz w:val="28"/>
          <w:szCs w:val="28"/>
        </w:rPr>
      </w:pPr>
    </w:p>
    <w:p w:rsidR="008E424F" w:rsidRDefault="008E424F" w:rsidP="008E424F">
      <w:pPr>
        <w:ind w:left="700"/>
        <w:rPr>
          <w:rFonts w:eastAsia="Times New Roman"/>
          <w:sz w:val="28"/>
          <w:szCs w:val="28"/>
        </w:rPr>
      </w:pPr>
      <w:r>
        <w:rPr>
          <w:rFonts w:eastAsia="Times New Roman"/>
          <w:b/>
          <w:bCs/>
          <w:sz w:val="28"/>
          <w:szCs w:val="28"/>
        </w:rPr>
        <w:t>На базовом уровне:</w:t>
      </w:r>
    </w:p>
    <w:p w:rsidR="008E424F" w:rsidRDefault="008E424F" w:rsidP="008E424F">
      <w:pPr>
        <w:spacing w:line="10"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научится</w:t>
      </w:r>
      <w:r>
        <w:rPr>
          <w:rFonts w:eastAsia="Times New Roman"/>
          <w:sz w:val="28"/>
          <w:szCs w:val="28"/>
        </w:rPr>
        <w:t xml:space="preserve"> в 10–11-м классах: для успешного продолжения образования по специальностям, связанным с прикладным использованием математики.</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получит возможность научиться</w:t>
      </w:r>
      <w:r>
        <w:rPr>
          <w:rFonts w:eastAsia="Times New Roman"/>
          <w:sz w:val="28"/>
          <w:szCs w:val="28"/>
        </w:rPr>
        <w:t xml:space="preserve">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8E424F" w:rsidRDefault="008E424F" w:rsidP="008E424F">
      <w:pPr>
        <w:spacing w:line="24" w:lineRule="exact"/>
        <w:rPr>
          <w:rFonts w:eastAsia="Times New Roman"/>
          <w:sz w:val="28"/>
          <w:szCs w:val="28"/>
        </w:rPr>
      </w:pPr>
    </w:p>
    <w:p w:rsidR="008E424F" w:rsidRDefault="008E424F" w:rsidP="008F526B">
      <w:pPr>
        <w:numPr>
          <w:ilvl w:val="2"/>
          <w:numId w:val="154"/>
        </w:numPr>
        <w:tabs>
          <w:tab w:val="left" w:pos="998"/>
        </w:tabs>
        <w:spacing w:line="236" w:lineRule="auto"/>
        <w:ind w:firstLine="704"/>
        <w:jc w:val="both"/>
        <w:rPr>
          <w:rFonts w:eastAsia="Times New Roman"/>
          <w:sz w:val="28"/>
          <w:szCs w:val="28"/>
        </w:rPr>
      </w:pPr>
      <w:r>
        <w:rPr>
          <w:rFonts w:eastAsia="Times New Roman"/>
          <w:sz w:val="28"/>
          <w:szCs w:val="28"/>
        </w:rPr>
        <w:t>соответствии с Федеральным законом «Об образовании в РФ» (ст. 12 п. 7) о</w:t>
      </w:r>
      <w:r>
        <w:rPr>
          <w:rFonts w:eastAsia="Times New Roman"/>
          <w:color w:val="222222"/>
          <w:sz w:val="28"/>
          <w:szCs w:val="28"/>
        </w:rPr>
        <w:t>рганизации,</w:t>
      </w:r>
      <w:r>
        <w:rPr>
          <w:rFonts w:eastAsia="Times New Roman"/>
          <w:sz w:val="28"/>
          <w:szCs w:val="28"/>
        </w:rPr>
        <w:t xml:space="preserve"> </w:t>
      </w:r>
      <w:r>
        <w:rPr>
          <w:rFonts w:eastAsia="Times New Roman"/>
          <w:color w:val="222222"/>
          <w:sz w:val="28"/>
          <w:szCs w:val="28"/>
        </w:rPr>
        <w:t>осуществляющие образовательную деятельность,</w:t>
      </w:r>
      <w:r>
        <w:rPr>
          <w:rFonts w:eastAsia="Times New Roman"/>
          <w:sz w:val="28"/>
          <w:szCs w:val="28"/>
        </w:rPr>
        <w:t xml:space="preserve"> </w:t>
      </w:r>
      <w:r>
        <w:rPr>
          <w:rFonts w:eastAsia="Times New Roman"/>
          <w:color w:val="222222"/>
          <w:sz w:val="28"/>
          <w:szCs w:val="28"/>
        </w:rPr>
        <w:t>р</w:t>
      </w:r>
      <w:r>
        <w:rPr>
          <w:rFonts w:eastAsia="Times New Roman"/>
          <w:sz w:val="28"/>
          <w:szCs w:val="28"/>
        </w:rPr>
        <w:t xml:space="preserve">еализуют эти требования в образовательном процессе с учетом настоящей примерной </w:t>
      </w:r>
      <w:r>
        <w:rPr>
          <w:rFonts w:eastAsia="Times New Roman"/>
          <w:color w:val="222222"/>
          <w:sz w:val="28"/>
          <w:szCs w:val="28"/>
        </w:rPr>
        <w:t>основной</w:t>
      </w:r>
    </w:p>
    <w:p w:rsidR="008E424F" w:rsidRDefault="008E424F" w:rsidP="008E424F">
      <w:pPr>
        <w:spacing w:line="91" w:lineRule="exact"/>
        <w:rPr>
          <w:sz w:val="20"/>
          <w:szCs w:val="20"/>
        </w:rPr>
      </w:pPr>
    </w:p>
    <w:p w:rsidR="008E424F" w:rsidRDefault="008E424F" w:rsidP="008E424F">
      <w:pPr>
        <w:spacing w:line="238" w:lineRule="auto"/>
        <w:jc w:val="both"/>
        <w:rPr>
          <w:sz w:val="20"/>
          <w:szCs w:val="20"/>
        </w:rPr>
      </w:pPr>
      <w:r>
        <w:rPr>
          <w:rFonts w:eastAsia="Times New Roman"/>
          <w:color w:val="222222"/>
          <w:sz w:val="28"/>
          <w:szCs w:val="28"/>
        </w:rPr>
        <w:t xml:space="preserve">образовательной программы </w:t>
      </w:r>
      <w:r>
        <w:rPr>
          <w:rFonts w:eastAsia="Times New Roman"/>
          <w:color w:val="000000"/>
          <w:sz w:val="28"/>
          <w:szCs w:val="28"/>
        </w:rPr>
        <w:t>как на основе учебно-методических комплектов</w:t>
      </w:r>
      <w:r>
        <w:rPr>
          <w:rFonts w:eastAsia="Times New Roman"/>
          <w:color w:val="222222"/>
          <w:sz w:val="28"/>
          <w:szCs w:val="28"/>
        </w:rPr>
        <w:t xml:space="preserve"> </w:t>
      </w:r>
      <w:r>
        <w:rPr>
          <w:rFonts w:eastAsia="Times New Roman"/>
          <w:color w:val="000000"/>
          <w:sz w:val="28"/>
          <w:szCs w:val="28"/>
        </w:rPr>
        <w:t>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8E424F" w:rsidRDefault="008E424F" w:rsidP="008E424F">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2412365</wp:posOffset>
            </wp:positionH>
            <wp:positionV relativeFrom="paragraph">
              <wp:posOffset>-866140</wp:posOffset>
            </wp:positionV>
            <wp:extent cx="9525" cy="8890"/>
            <wp:effectExtent l="0" t="0" r="0" b="0"/>
            <wp:wrapNone/>
            <wp:docPr id="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a:extLst/>
                    </a:blip>
                    <a:srcRect/>
                    <a:stretch>
                      <a:fillRect/>
                    </a:stretch>
                  </pic:blipFill>
                  <pic:spPr bwMode="auto">
                    <a:xfrm>
                      <a:off x="0" y="0"/>
                      <a:ext cx="9525" cy="8890"/>
                    </a:xfrm>
                    <a:prstGeom prst="rect">
                      <a:avLst/>
                    </a:prstGeom>
                    <a:noFill/>
                  </pic:spPr>
                </pic:pic>
              </a:graphicData>
            </a:graphic>
          </wp:anchor>
        </w:drawing>
      </w:r>
    </w:p>
    <w:p w:rsidR="008E424F" w:rsidRDefault="008E424F" w:rsidP="00022B6A">
      <w:pPr>
        <w:spacing w:line="237" w:lineRule="auto"/>
        <w:ind w:firstLine="710"/>
        <w:jc w:val="both"/>
        <w:rPr>
          <w:sz w:val="20"/>
          <w:szCs w:val="20"/>
        </w:rPr>
      </w:pPr>
      <w:r>
        <w:rPr>
          <w:rFonts w:eastAsia="Times New Roman"/>
          <w:sz w:val="28"/>
          <w:szCs w:val="28"/>
        </w:rPr>
        <w:t xml:space="preserve">При изучении математики на базовом уроне предъявляются требования, соответствующие направлению </w:t>
      </w:r>
      <w:r w:rsidR="00022B6A">
        <w:rPr>
          <w:rFonts w:eastAsia="Times New Roman"/>
          <w:sz w:val="28"/>
          <w:szCs w:val="28"/>
        </w:rPr>
        <w:t xml:space="preserve"> изучения на базовом уровню.</w:t>
      </w:r>
      <w:r>
        <w:rPr>
          <w:rFonts w:eastAsia="Times New Roman"/>
          <w:sz w:val="28"/>
          <w:szCs w:val="28"/>
        </w:rPr>
        <w:t xml:space="preserve"> К этому разделу относятся также сведения из логики, комбинаторики и теории графов, значительно варьирующиеся в зависимости от типа программы.</w:t>
      </w:r>
    </w:p>
    <w:p w:rsidR="008E424F" w:rsidRDefault="008E424F" w:rsidP="008E424F">
      <w:pPr>
        <w:spacing w:line="20" w:lineRule="exact"/>
        <w:rPr>
          <w:sz w:val="20"/>
          <w:szCs w:val="20"/>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8E424F" w:rsidRDefault="008E424F" w:rsidP="008E424F">
      <w:pPr>
        <w:spacing w:line="237" w:lineRule="auto"/>
        <w:ind w:firstLine="710"/>
        <w:jc w:val="both"/>
        <w:rPr>
          <w:sz w:val="20"/>
          <w:szCs w:val="20"/>
        </w:rPr>
      </w:pPr>
      <w:r>
        <w:rPr>
          <w:rFonts w:eastAsia="Times New Roman"/>
          <w:sz w:val="28"/>
          <w:szCs w:val="28"/>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9" w:lineRule="exact"/>
        <w:rPr>
          <w:rFonts w:eastAsia="Times New Roman"/>
          <w:sz w:val="28"/>
          <w:szCs w:val="28"/>
        </w:rPr>
      </w:pPr>
    </w:p>
    <w:p w:rsidR="008E424F" w:rsidRDefault="008E424F" w:rsidP="008E424F">
      <w:pPr>
        <w:spacing w:line="20" w:lineRule="exact"/>
        <w:rPr>
          <w:sz w:val="20"/>
          <w:szCs w:val="20"/>
        </w:rPr>
      </w:pPr>
    </w:p>
    <w:p w:rsidR="008E424F" w:rsidRDefault="008E424F" w:rsidP="008E424F">
      <w:pPr>
        <w:spacing w:line="238" w:lineRule="auto"/>
        <w:jc w:val="both"/>
        <w:rPr>
          <w:sz w:val="20"/>
          <w:szCs w:val="20"/>
        </w:rPr>
      </w:pPr>
      <w:r>
        <w:rPr>
          <w:rFonts w:eastAsia="Times New Roman"/>
          <w:sz w:val="28"/>
          <w:szCs w:val="28"/>
        </w:rPr>
        <w:t>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8E424F" w:rsidRDefault="008E424F" w:rsidP="008E424F">
      <w:pPr>
        <w:spacing w:line="342" w:lineRule="exact"/>
        <w:rPr>
          <w:sz w:val="20"/>
          <w:szCs w:val="20"/>
        </w:rPr>
      </w:pPr>
    </w:p>
    <w:p w:rsidR="008E424F" w:rsidRDefault="008E424F" w:rsidP="008E424F">
      <w:pPr>
        <w:ind w:left="700"/>
        <w:rPr>
          <w:sz w:val="20"/>
          <w:szCs w:val="20"/>
        </w:rPr>
      </w:pPr>
    </w:p>
    <w:p w:rsidR="008E424F" w:rsidRDefault="008E424F" w:rsidP="008E424F">
      <w:pPr>
        <w:ind w:left="700"/>
        <w:rPr>
          <w:sz w:val="20"/>
          <w:szCs w:val="20"/>
        </w:rPr>
      </w:pPr>
      <w:r>
        <w:rPr>
          <w:rFonts w:eastAsia="Times New Roman"/>
          <w:b/>
          <w:bCs/>
          <w:sz w:val="28"/>
          <w:szCs w:val="28"/>
        </w:rPr>
        <w:t>Алгебра и начала математического анализа</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w:t>
      </w:r>
    </w:p>
    <w:p w:rsidR="008E424F" w:rsidRDefault="008E424F" w:rsidP="008E424F">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3585210</wp:posOffset>
            </wp:positionH>
            <wp:positionV relativeFrom="paragraph">
              <wp:posOffset>38735</wp:posOffset>
            </wp:positionV>
            <wp:extent cx="191770" cy="184150"/>
            <wp:effectExtent l="0" t="0" r="0" b="0"/>
            <wp:wrapNone/>
            <wp:docPr id="1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extLst/>
                    </a:blip>
                    <a:srcRect/>
                    <a:stretch>
                      <a:fillRect/>
                    </a:stretch>
                  </pic:blipFill>
                  <pic:spPr bwMode="auto">
                    <a:xfrm>
                      <a:off x="0" y="0"/>
                      <a:ext cx="191770" cy="184150"/>
                    </a:xfrm>
                    <a:prstGeom prst="rect">
                      <a:avLst/>
                    </a:prstGeom>
                    <a:noFill/>
                  </pic:spPr>
                </pic:pic>
              </a:graphicData>
            </a:graphic>
          </wp:anchor>
        </w:drawing>
      </w:r>
    </w:p>
    <w:p w:rsidR="008E424F" w:rsidRDefault="008E424F" w:rsidP="008E424F">
      <w:pPr>
        <w:spacing w:line="41" w:lineRule="exact"/>
        <w:rPr>
          <w:sz w:val="20"/>
          <w:szCs w:val="20"/>
        </w:rPr>
      </w:pPr>
    </w:p>
    <w:p w:rsidR="008E424F" w:rsidRDefault="008E424F" w:rsidP="008E424F">
      <w:pPr>
        <w:spacing w:line="276" w:lineRule="auto"/>
        <w:jc w:val="both"/>
        <w:rPr>
          <w:rFonts w:eastAsia="Times New Roman"/>
          <w:sz w:val="28"/>
          <w:szCs w:val="28"/>
        </w:rPr>
      </w:pPr>
      <w:r>
        <w:rPr>
          <w:rFonts w:eastAsia="Times New Roman"/>
          <w:sz w:val="28"/>
          <w:szCs w:val="28"/>
        </w:rPr>
        <w:t xml:space="preserve">обратной пропорциональности и функции </w:t>
      </w:r>
      <w:r>
        <w:rPr>
          <w:rFonts w:eastAsia="Times New Roman"/>
          <w:i/>
          <w:iCs/>
          <w:sz w:val="25"/>
          <w:szCs w:val="25"/>
        </w:rPr>
        <w:t>y</w:t>
      </w:r>
      <w:r>
        <w:rPr>
          <w:rFonts w:eastAsia="Times New Roman"/>
          <w:sz w:val="28"/>
          <w:szCs w:val="28"/>
        </w:rPr>
        <w:t xml:space="preserve"> </w:t>
      </w:r>
      <w:r>
        <w:rPr>
          <w:rFonts w:ascii="Symbol" w:eastAsia="Symbol" w:hAnsi="Symbol" w:cs="Symbol"/>
          <w:sz w:val="25"/>
          <w:szCs w:val="25"/>
        </w:rPr>
        <w:t></w:t>
      </w:r>
      <w:r>
        <w:rPr>
          <w:rFonts w:ascii="Symbol" w:eastAsia="Symbol" w:hAnsi="Symbol" w:cs="Symbol"/>
          <w:sz w:val="25"/>
          <w:szCs w:val="25"/>
        </w:rPr>
        <w:t></w:t>
      </w:r>
      <w:r>
        <w:rPr>
          <w:noProof/>
          <w:sz w:val="1"/>
          <w:szCs w:val="1"/>
        </w:rPr>
        <w:drawing>
          <wp:inline distT="0" distB="0" distL="0" distR="0">
            <wp:extent cx="53340" cy="66675"/>
            <wp:effectExtent l="0" t="0" r="0" b="0"/>
            <wp:docPr id="1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cstate="print">
                      <a:extLst/>
                    </a:blip>
                    <a:srcRect/>
                    <a:stretch>
                      <a:fillRect/>
                    </a:stretch>
                  </pic:blipFill>
                  <pic:spPr bwMode="auto">
                    <a:xfrm>
                      <a:off x="0" y="0"/>
                      <a:ext cx="53340" cy="66675"/>
                    </a:xfrm>
                    <a:prstGeom prst="rect">
                      <a:avLst/>
                    </a:prstGeom>
                    <a:noFill/>
                    <a:ln>
                      <a:noFill/>
                    </a:ln>
                  </pic:spPr>
                </pic:pic>
              </a:graphicData>
            </a:graphic>
          </wp:inline>
        </w:drawing>
      </w:r>
      <w:r>
        <w:rPr>
          <w:noProof/>
          <w:sz w:val="1"/>
          <w:szCs w:val="1"/>
        </w:rPr>
        <w:drawing>
          <wp:inline distT="0" distB="0" distL="0" distR="0">
            <wp:extent cx="42545" cy="173355"/>
            <wp:effectExtent l="0" t="0" r="0" b="0"/>
            <wp:docPr id="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cstate="print">
                      <a:extLst/>
                    </a:blip>
                    <a:srcRect/>
                    <a:stretch>
                      <a:fillRect/>
                    </a:stretch>
                  </pic:blipFill>
                  <pic:spPr bwMode="auto">
                    <a:xfrm>
                      <a:off x="0" y="0"/>
                      <a:ext cx="42545" cy="173355"/>
                    </a:xfrm>
                    <a:prstGeom prst="rect">
                      <a:avLst/>
                    </a:prstGeom>
                    <a:noFill/>
                    <a:ln>
                      <a:noFill/>
                    </a:ln>
                  </pic:spPr>
                </pic:pic>
              </a:graphicData>
            </a:graphic>
          </wp:inline>
        </w:drawing>
      </w:r>
      <w:r>
        <w:rPr>
          <w:rFonts w:eastAsia="Times New Roman"/>
          <w:i/>
          <w:iCs/>
          <w:sz w:val="26"/>
          <w:szCs w:val="26"/>
        </w:rPr>
        <w:t xml:space="preserve">x </w:t>
      </w:r>
      <w:r>
        <w:rPr>
          <w:rFonts w:eastAsia="Times New Roman"/>
          <w:sz w:val="27"/>
          <w:szCs w:val="27"/>
        </w:rPr>
        <w:t>.</w:t>
      </w:r>
      <w:r>
        <w:rPr>
          <w:rFonts w:eastAsia="Times New Roman"/>
          <w:i/>
          <w:iCs/>
          <w:sz w:val="26"/>
          <w:szCs w:val="26"/>
        </w:rPr>
        <w:t xml:space="preserve"> </w:t>
      </w:r>
      <w:r w:rsidRPr="00474FF8">
        <w:rPr>
          <w:rFonts w:eastAsia="Times New Roman"/>
          <w:sz w:val="28"/>
          <w:szCs w:val="28"/>
        </w:rPr>
        <w:t>Графическое решение уравнений</w:t>
      </w:r>
      <w:r w:rsidRPr="00474FF8">
        <w:rPr>
          <w:rFonts w:eastAsia="Times New Roman"/>
          <w:i/>
          <w:iCs/>
          <w:sz w:val="28"/>
          <w:szCs w:val="28"/>
        </w:rPr>
        <w:t xml:space="preserve"> </w:t>
      </w:r>
      <w:r w:rsidRPr="00474FF8">
        <w:rPr>
          <w:rFonts w:eastAsia="Times New Roman"/>
          <w:sz w:val="28"/>
          <w:szCs w:val="28"/>
        </w:rPr>
        <w:t>и неравенств. Использование операций над множествами и высказываниями.</w:t>
      </w:r>
    </w:p>
    <w:p w:rsidR="008E424F" w:rsidRDefault="008E424F" w:rsidP="008E424F">
      <w:pPr>
        <w:spacing w:line="236" w:lineRule="auto"/>
        <w:jc w:val="both"/>
        <w:rPr>
          <w:sz w:val="20"/>
          <w:szCs w:val="20"/>
        </w:rPr>
      </w:pPr>
      <w:r>
        <w:rPr>
          <w:rFonts w:eastAsia="Times New Roman"/>
          <w:sz w:val="28"/>
          <w:szCs w:val="28"/>
        </w:rPr>
        <w:t>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8E424F" w:rsidRDefault="008E424F" w:rsidP="008E424F">
      <w:pPr>
        <w:spacing w:line="2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8E424F" w:rsidRDefault="008E424F" w:rsidP="008E424F">
      <w:pPr>
        <w:spacing w:line="18"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Истинные и ложные высказывания, операции над высказываниями. </w:t>
      </w:r>
      <w:r>
        <w:rPr>
          <w:rFonts w:eastAsia="Times New Roman"/>
          <w:i/>
          <w:iCs/>
          <w:sz w:val="28"/>
          <w:szCs w:val="28"/>
        </w:rPr>
        <w:t>Алгебра</w:t>
      </w:r>
      <w:r>
        <w:rPr>
          <w:rFonts w:eastAsia="Times New Roman"/>
          <w:sz w:val="28"/>
          <w:szCs w:val="28"/>
        </w:rPr>
        <w:t xml:space="preserve"> </w:t>
      </w:r>
      <w:r>
        <w:rPr>
          <w:rFonts w:eastAsia="Times New Roman"/>
          <w:i/>
          <w:iCs/>
          <w:sz w:val="28"/>
          <w:szCs w:val="28"/>
        </w:rPr>
        <w:t xml:space="preserve">высказываний. </w:t>
      </w:r>
      <w:r>
        <w:rPr>
          <w:rFonts w:eastAsia="Times New Roman"/>
          <w:sz w:val="28"/>
          <w:szCs w:val="28"/>
        </w:rPr>
        <w:t>Связь высказываний с множествами.</w:t>
      </w:r>
      <w:r>
        <w:rPr>
          <w:rFonts w:eastAsia="Times New Roman"/>
          <w:i/>
          <w:iCs/>
          <w:sz w:val="28"/>
          <w:szCs w:val="28"/>
        </w:rPr>
        <w:t xml:space="preserve"> </w:t>
      </w:r>
      <w:r>
        <w:rPr>
          <w:rFonts w:eastAsia="Times New Roman"/>
          <w:sz w:val="28"/>
          <w:szCs w:val="28"/>
        </w:rPr>
        <w:t>Кванторы существования и</w:t>
      </w:r>
      <w:r>
        <w:rPr>
          <w:rFonts w:eastAsia="Times New Roman"/>
          <w:i/>
          <w:iCs/>
          <w:sz w:val="28"/>
          <w:szCs w:val="28"/>
        </w:rPr>
        <w:t xml:space="preserve"> </w:t>
      </w:r>
      <w:r>
        <w:rPr>
          <w:rFonts w:eastAsia="Times New Roman"/>
          <w:sz w:val="28"/>
          <w:szCs w:val="28"/>
        </w:rPr>
        <w:t>всеобщности.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Законы логики</w:t>
      </w:r>
      <w:r>
        <w:rPr>
          <w:rFonts w:eastAsia="Times New Roman"/>
          <w:i/>
          <w:iCs/>
          <w:sz w:val="28"/>
          <w:szCs w:val="28"/>
        </w:rPr>
        <w:t>.</w:t>
      </w:r>
      <w:r>
        <w:rPr>
          <w:rFonts w:eastAsia="Times New Roman"/>
          <w:sz w:val="28"/>
          <w:szCs w:val="28"/>
        </w:rPr>
        <w:t xml:space="preserve"> </w:t>
      </w:r>
      <w:r>
        <w:rPr>
          <w:rFonts w:eastAsia="Times New Roman"/>
          <w:i/>
          <w:iCs/>
          <w:sz w:val="28"/>
          <w:szCs w:val="28"/>
        </w:rPr>
        <w:t>Основные логические правила.</w:t>
      </w:r>
      <w:r>
        <w:rPr>
          <w:rFonts w:eastAsia="Times New Roman"/>
          <w:sz w:val="28"/>
          <w:szCs w:val="28"/>
        </w:rPr>
        <w:t xml:space="preserve"> Решение логических задач с использованием кругов Эйлера, </w:t>
      </w:r>
      <w:r>
        <w:rPr>
          <w:rFonts w:eastAsia="Times New Roman"/>
          <w:i/>
          <w:iCs/>
          <w:sz w:val="28"/>
          <w:szCs w:val="28"/>
        </w:rPr>
        <w:t>основных логических правил.</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Умозаключения. Обоснования и доказательство в математике. Теоремы. Виды математических утверждений. </w:t>
      </w:r>
      <w:r>
        <w:rPr>
          <w:rFonts w:eastAsia="Times New Roman"/>
          <w:i/>
          <w:iCs/>
          <w:sz w:val="28"/>
          <w:szCs w:val="28"/>
        </w:rPr>
        <w:t>Виды доказательств</w:t>
      </w:r>
      <w:r>
        <w:rPr>
          <w:rFonts w:eastAsia="Times New Roman"/>
          <w:sz w:val="28"/>
          <w:szCs w:val="28"/>
        </w:rPr>
        <w:t xml:space="preserve">. </w:t>
      </w:r>
      <w:r>
        <w:rPr>
          <w:rFonts w:eastAsia="Times New Roman"/>
          <w:i/>
          <w:iCs/>
          <w:sz w:val="28"/>
          <w:szCs w:val="28"/>
        </w:rPr>
        <w:t>Математическая индукция</w:t>
      </w:r>
      <w:r>
        <w:rPr>
          <w:rFonts w:eastAsia="Times New Roman"/>
          <w:sz w:val="28"/>
          <w:szCs w:val="28"/>
        </w:rPr>
        <w:t>.</w:t>
      </w:r>
    </w:p>
    <w:p w:rsidR="008E424F" w:rsidRDefault="008E424F" w:rsidP="008E424F">
      <w:pPr>
        <w:spacing w:line="16" w:lineRule="exact"/>
        <w:rPr>
          <w:sz w:val="20"/>
          <w:szCs w:val="20"/>
        </w:rPr>
      </w:pPr>
    </w:p>
    <w:p w:rsidR="008E424F" w:rsidRDefault="008E424F" w:rsidP="008E424F">
      <w:pPr>
        <w:spacing w:line="237" w:lineRule="auto"/>
        <w:jc w:val="both"/>
        <w:rPr>
          <w:sz w:val="20"/>
          <w:szCs w:val="20"/>
        </w:rPr>
      </w:pPr>
      <w:r>
        <w:rPr>
          <w:rFonts w:eastAsia="Times New Roman"/>
          <w:i/>
          <w:iCs/>
          <w:sz w:val="28"/>
          <w:szCs w:val="28"/>
        </w:rPr>
        <w:t>Утверждения: обратное данному, противоположное, обратное противоположному данному</w:t>
      </w:r>
      <w:r>
        <w:rPr>
          <w:rFonts w:eastAsia="Times New Roman"/>
          <w:sz w:val="28"/>
          <w:szCs w:val="28"/>
        </w:rPr>
        <w:t>.</w:t>
      </w:r>
      <w:r>
        <w:rPr>
          <w:rFonts w:eastAsia="Times New Roman"/>
          <w:i/>
          <w:iCs/>
          <w:sz w:val="28"/>
          <w:szCs w:val="28"/>
        </w:rPr>
        <w:t xml:space="preserve"> </w:t>
      </w:r>
      <w:r>
        <w:rPr>
          <w:rFonts w:eastAsia="Times New Roman"/>
          <w:sz w:val="28"/>
          <w:szCs w:val="28"/>
        </w:rPr>
        <w:t>Признак и свойство,</w:t>
      </w:r>
      <w:r>
        <w:rPr>
          <w:rFonts w:eastAsia="Times New Roman"/>
          <w:i/>
          <w:iCs/>
          <w:sz w:val="28"/>
          <w:szCs w:val="28"/>
        </w:rPr>
        <w:t xml:space="preserve"> </w:t>
      </w:r>
      <w:r>
        <w:rPr>
          <w:rFonts w:eastAsia="Times New Roman"/>
          <w:sz w:val="28"/>
          <w:szCs w:val="28"/>
        </w:rPr>
        <w:t>необходимые и достаточные</w:t>
      </w:r>
      <w:r>
        <w:rPr>
          <w:rFonts w:eastAsia="Times New Roman"/>
          <w:i/>
          <w:iCs/>
          <w:sz w:val="28"/>
          <w:szCs w:val="28"/>
        </w:rPr>
        <w:t xml:space="preserve"> </w:t>
      </w:r>
      <w:r>
        <w:rPr>
          <w:rFonts w:eastAsia="Times New Roman"/>
          <w:sz w:val="28"/>
          <w:szCs w:val="28"/>
        </w:rPr>
        <w:t>условия.</w:t>
      </w:r>
    </w:p>
    <w:p w:rsidR="008E424F" w:rsidRDefault="008E424F" w:rsidP="008E424F">
      <w:pPr>
        <w:spacing w:line="236" w:lineRule="auto"/>
        <w:ind w:firstLine="710"/>
        <w:jc w:val="both"/>
        <w:rPr>
          <w:sz w:val="20"/>
          <w:szCs w:val="20"/>
        </w:rPr>
      </w:pPr>
      <w:r>
        <w:rPr>
          <w:rFonts w:eastAsia="Times New Roman"/>
          <w:i/>
          <w:iCs/>
          <w:sz w:val="28"/>
          <w:szCs w:val="28"/>
        </w:rPr>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w:t>
      </w:r>
    </w:p>
    <w:p w:rsidR="008E424F" w:rsidRPr="00474FF8" w:rsidRDefault="008E424F" w:rsidP="008E424F">
      <w:pPr>
        <w:spacing w:line="276" w:lineRule="auto"/>
        <w:jc w:val="both"/>
        <w:rPr>
          <w:sz w:val="28"/>
          <w:szCs w:val="28"/>
        </w:rPr>
      </w:pPr>
    </w:p>
    <w:p w:rsidR="008E424F" w:rsidRPr="00474FF8" w:rsidRDefault="008E424F" w:rsidP="008E424F">
      <w:pPr>
        <w:spacing w:line="269" w:lineRule="exact"/>
        <w:rPr>
          <w:sz w:val="28"/>
          <w:szCs w:val="28"/>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6"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8E424F" w:rsidRDefault="008E424F" w:rsidP="008E424F">
      <w:pPr>
        <w:spacing w:line="20" w:lineRule="exact"/>
        <w:rPr>
          <w:sz w:val="20"/>
          <w:szCs w:val="20"/>
        </w:rPr>
      </w:pPr>
    </w:p>
    <w:p w:rsidR="008E424F" w:rsidRDefault="008E424F" w:rsidP="008E424F">
      <w:pPr>
        <w:spacing w:line="218" w:lineRule="auto"/>
        <w:ind w:firstLine="710"/>
        <w:jc w:val="both"/>
        <w:rPr>
          <w:sz w:val="20"/>
          <w:szCs w:val="20"/>
        </w:rPr>
      </w:pPr>
      <w:r>
        <w:rPr>
          <w:rFonts w:eastAsia="Times New Roman"/>
          <w:sz w:val="28"/>
          <w:szCs w:val="28"/>
        </w:rPr>
        <w:t>Нули функции, промежутки знакопостоянства, монотонность. Наибольшее и наименьшее значение функции. Периодические функции и наименьший период.</w:t>
      </w:r>
    </w:p>
    <w:p w:rsidR="008E424F" w:rsidRDefault="008E424F" w:rsidP="008E424F">
      <w:pPr>
        <w:spacing w:line="9" w:lineRule="exact"/>
        <w:rPr>
          <w:sz w:val="20"/>
          <w:szCs w:val="20"/>
        </w:rPr>
      </w:pPr>
    </w:p>
    <w:tbl>
      <w:tblPr>
        <w:tblW w:w="0" w:type="auto"/>
        <w:tblLayout w:type="fixed"/>
        <w:tblCellMar>
          <w:left w:w="0" w:type="dxa"/>
          <w:right w:w="0" w:type="dxa"/>
        </w:tblCellMar>
        <w:tblLook w:val="04A0"/>
      </w:tblPr>
      <w:tblGrid>
        <w:gridCol w:w="8120"/>
        <w:gridCol w:w="340"/>
        <w:gridCol w:w="1740"/>
        <w:gridCol w:w="20"/>
      </w:tblGrid>
      <w:tr w:rsidR="008E424F" w:rsidTr="008E424F">
        <w:trPr>
          <w:trHeight w:val="331"/>
        </w:trPr>
        <w:tc>
          <w:tcPr>
            <w:tcW w:w="8120" w:type="dxa"/>
            <w:vMerge w:val="restart"/>
            <w:vAlign w:val="bottom"/>
          </w:tcPr>
          <w:p w:rsidR="008E424F" w:rsidRDefault="008E424F" w:rsidP="008E424F">
            <w:pPr>
              <w:rPr>
                <w:sz w:val="20"/>
                <w:szCs w:val="20"/>
              </w:rPr>
            </w:pPr>
            <w:r>
              <w:rPr>
                <w:rFonts w:eastAsia="Times New Roman"/>
                <w:sz w:val="28"/>
                <w:szCs w:val="28"/>
              </w:rPr>
              <w:t xml:space="preserve">Четные  и нечетные  функции.  </w:t>
            </w:r>
            <w:r>
              <w:rPr>
                <w:rFonts w:eastAsia="Times New Roman"/>
                <w:i/>
                <w:iCs/>
                <w:sz w:val="28"/>
                <w:szCs w:val="28"/>
              </w:rPr>
              <w:t>Функции</w:t>
            </w:r>
            <w:r>
              <w:rPr>
                <w:rFonts w:eastAsia="Times New Roman"/>
                <w:sz w:val="28"/>
                <w:szCs w:val="28"/>
              </w:rPr>
              <w:t xml:space="preserve">  </w:t>
            </w:r>
            <w:r>
              <w:rPr>
                <w:rFonts w:eastAsia="Times New Roman"/>
                <w:i/>
                <w:iCs/>
                <w:sz w:val="28"/>
                <w:szCs w:val="28"/>
              </w:rPr>
              <w:t>«дробная часть числа»</w:t>
            </w:r>
          </w:p>
        </w:tc>
        <w:tc>
          <w:tcPr>
            <w:tcW w:w="340" w:type="dxa"/>
            <w:vAlign w:val="bottom"/>
          </w:tcPr>
          <w:p w:rsidR="008E424F" w:rsidRDefault="008E424F" w:rsidP="008E424F">
            <w:pPr>
              <w:ind w:left="20"/>
              <w:rPr>
                <w:sz w:val="20"/>
                <w:szCs w:val="20"/>
              </w:rPr>
            </w:pPr>
            <w:r>
              <w:rPr>
                <w:rFonts w:eastAsia="Times New Roman"/>
                <w:i/>
                <w:iCs/>
                <w:w w:val="89"/>
                <w:sz w:val="27"/>
                <w:szCs w:val="27"/>
              </w:rPr>
              <w:t xml:space="preserve">y </w:t>
            </w:r>
            <w:r>
              <w:rPr>
                <w:rFonts w:ascii="Symbol" w:eastAsia="Symbol" w:hAnsi="Symbol" w:cs="Symbol"/>
                <w:w w:val="89"/>
                <w:sz w:val="27"/>
                <w:szCs w:val="27"/>
              </w:rPr>
              <w:t></w:t>
            </w:r>
          </w:p>
        </w:tc>
        <w:tc>
          <w:tcPr>
            <w:tcW w:w="1740" w:type="dxa"/>
            <w:vAlign w:val="bottom"/>
          </w:tcPr>
          <w:p w:rsidR="008E424F" w:rsidRDefault="008E424F" w:rsidP="008E424F">
            <w:pPr>
              <w:ind w:right="1388"/>
              <w:jc w:val="right"/>
              <w:rPr>
                <w:sz w:val="20"/>
                <w:szCs w:val="20"/>
              </w:rPr>
            </w:pPr>
            <w:r>
              <w:rPr>
                <w:rFonts w:eastAsia="Times New Roman"/>
                <w:i/>
                <w:iCs/>
                <w:sz w:val="27"/>
                <w:szCs w:val="27"/>
              </w:rPr>
              <w:t>x</w:t>
            </w:r>
          </w:p>
        </w:tc>
        <w:tc>
          <w:tcPr>
            <w:tcW w:w="0" w:type="dxa"/>
            <w:vAlign w:val="bottom"/>
          </w:tcPr>
          <w:p w:rsidR="008E424F" w:rsidRDefault="008E424F" w:rsidP="008E424F">
            <w:pPr>
              <w:rPr>
                <w:sz w:val="1"/>
                <w:szCs w:val="1"/>
              </w:rPr>
            </w:pPr>
          </w:p>
        </w:tc>
      </w:tr>
      <w:tr w:rsidR="008E424F" w:rsidTr="008E424F">
        <w:trPr>
          <w:trHeight w:val="104"/>
        </w:trPr>
        <w:tc>
          <w:tcPr>
            <w:tcW w:w="8120" w:type="dxa"/>
            <w:vMerge/>
            <w:vAlign w:val="bottom"/>
          </w:tcPr>
          <w:p w:rsidR="008E424F" w:rsidRDefault="008E424F" w:rsidP="008E424F">
            <w:pPr>
              <w:rPr>
                <w:sz w:val="9"/>
                <w:szCs w:val="9"/>
              </w:rPr>
            </w:pPr>
          </w:p>
        </w:tc>
        <w:tc>
          <w:tcPr>
            <w:tcW w:w="340" w:type="dxa"/>
            <w:vAlign w:val="bottom"/>
          </w:tcPr>
          <w:p w:rsidR="008E424F" w:rsidRDefault="008E424F" w:rsidP="008E424F">
            <w:pPr>
              <w:rPr>
                <w:sz w:val="9"/>
                <w:szCs w:val="9"/>
              </w:rPr>
            </w:pPr>
          </w:p>
        </w:tc>
        <w:tc>
          <w:tcPr>
            <w:tcW w:w="1740" w:type="dxa"/>
            <w:vAlign w:val="bottom"/>
          </w:tcPr>
          <w:p w:rsidR="008E424F" w:rsidRDefault="008E424F" w:rsidP="008E424F">
            <w:pPr>
              <w:spacing w:line="104" w:lineRule="exact"/>
              <w:jc w:val="right"/>
              <w:rPr>
                <w:sz w:val="20"/>
                <w:szCs w:val="20"/>
              </w:rPr>
            </w:pPr>
            <w:r>
              <w:rPr>
                <w:rFonts w:ascii="Symbol" w:eastAsia="Symbol" w:hAnsi="Symbol" w:cs="Symbol"/>
                <w:sz w:val="11"/>
                <w:szCs w:val="11"/>
              </w:rPr>
              <w:t></w:t>
            </w:r>
            <w:r>
              <w:rPr>
                <w:rFonts w:ascii="Symbol" w:eastAsia="Symbol" w:hAnsi="Symbol" w:cs="Symbol"/>
                <w:sz w:val="11"/>
                <w:szCs w:val="11"/>
              </w:rPr>
              <w:t></w:t>
            </w:r>
            <w:r>
              <w:rPr>
                <w:rFonts w:ascii="Symbol" w:eastAsia="Symbol" w:hAnsi="Symbol" w:cs="Symbol"/>
                <w:sz w:val="11"/>
                <w:szCs w:val="11"/>
              </w:rPr>
              <w:t></w:t>
            </w:r>
            <w:r>
              <w:rPr>
                <w:rFonts w:eastAsia="Times New Roman"/>
                <w:i/>
                <w:iCs/>
                <w:sz w:val="10"/>
                <w:szCs w:val="10"/>
              </w:rPr>
              <w:t xml:space="preserve">  и «целая</w:t>
            </w:r>
          </w:p>
        </w:tc>
        <w:tc>
          <w:tcPr>
            <w:tcW w:w="0" w:type="dxa"/>
            <w:vAlign w:val="bottom"/>
          </w:tcPr>
          <w:p w:rsidR="008E424F" w:rsidRDefault="008E424F" w:rsidP="008E424F">
            <w:pPr>
              <w:rPr>
                <w:sz w:val="1"/>
                <w:szCs w:val="1"/>
              </w:rPr>
            </w:pPr>
          </w:p>
        </w:tc>
      </w:tr>
      <w:tr w:rsidR="008E424F" w:rsidTr="008E424F">
        <w:trPr>
          <w:trHeight w:val="447"/>
        </w:trPr>
        <w:tc>
          <w:tcPr>
            <w:tcW w:w="8120" w:type="dxa"/>
            <w:vAlign w:val="bottom"/>
          </w:tcPr>
          <w:p w:rsidR="008E424F" w:rsidRDefault="008E424F" w:rsidP="008E424F">
            <w:pPr>
              <w:rPr>
                <w:sz w:val="20"/>
                <w:szCs w:val="20"/>
              </w:rPr>
            </w:pPr>
            <w:r>
              <w:rPr>
                <w:rFonts w:eastAsia="Times New Roman"/>
                <w:i/>
                <w:iCs/>
                <w:sz w:val="28"/>
                <w:szCs w:val="28"/>
              </w:rPr>
              <w:t xml:space="preserve">часть числа» </w:t>
            </w:r>
            <w:r>
              <w:rPr>
                <w:rFonts w:eastAsia="Times New Roman"/>
                <w:i/>
                <w:iCs/>
                <w:sz w:val="27"/>
                <w:szCs w:val="27"/>
              </w:rPr>
              <w:t>y</w:t>
            </w:r>
            <w:r>
              <w:rPr>
                <w:rFonts w:eastAsia="Times New Roman"/>
                <w:i/>
                <w:iCs/>
                <w:sz w:val="28"/>
                <w:szCs w:val="28"/>
              </w:rPr>
              <w:t xml:space="preserve"> </w:t>
            </w:r>
            <w:r>
              <w:rPr>
                <w:rFonts w:ascii="Symbol" w:eastAsia="Symbol" w:hAnsi="Symbol" w:cs="Symbol"/>
                <w:sz w:val="27"/>
                <w:szCs w:val="27"/>
              </w:rPr>
              <w:t></w:t>
            </w:r>
            <w:r>
              <w:rPr>
                <w:rFonts w:eastAsia="Times New Roman"/>
                <w:i/>
                <w:iCs/>
                <w:sz w:val="28"/>
                <w:szCs w:val="28"/>
              </w:rPr>
              <w:t xml:space="preserve"> </w:t>
            </w:r>
            <w:r>
              <w:rPr>
                <w:rFonts w:ascii="Symbol" w:eastAsia="Symbol" w:hAnsi="Symbol" w:cs="Symbol"/>
                <w:sz w:val="36"/>
                <w:szCs w:val="36"/>
              </w:rPr>
              <w:t></w:t>
            </w:r>
            <w:r>
              <w:rPr>
                <w:rFonts w:eastAsia="Times New Roman"/>
                <w:i/>
                <w:iCs/>
                <w:sz w:val="27"/>
                <w:szCs w:val="27"/>
              </w:rPr>
              <w:t>x</w:t>
            </w:r>
            <w:r>
              <w:rPr>
                <w:rFonts w:ascii="Symbol" w:eastAsia="Symbol" w:hAnsi="Symbol" w:cs="Symbol"/>
                <w:sz w:val="36"/>
                <w:szCs w:val="36"/>
              </w:rPr>
              <w:t></w:t>
            </w:r>
            <w:r>
              <w:rPr>
                <w:rFonts w:eastAsia="Times New Roman"/>
                <w:sz w:val="28"/>
                <w:szCs w:val="28"/>
              </w:rPr>
              <w:t>.</w:t>
            </w:r>
          </w:p>
        </w:tc>
        <w:tc>
          <w:tcPr>
            <w:tcW w:w="340" w:type="dxa"/>
            <w:vAlign w:val="bottom"/>
          </w:tcPr>
          <w:p w:rsidR="008E424F" w:rsidRDefault="008E424F" w:rsidP="008E424F">
            <w:pPr>
              <w:rPr>
                <w:sz w:val="24"/>
                <w:szCs w:val="24"/>
              </w:rPr>
            </w:pPr>
          </w:p>
        </w:tc>
        <w:tc>
          <w:tcPr>
            <w:tcW w:w="1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81"/>
        </w:trPr>
        <w:tc>
          <w:tcPr>
            <w:tcW w:w="8120" w:type="dxa"/>
            <w:vAlign w:val="bottom"/>
          </w:tcPr>
          <w:p w:rsidR="008E424F" w:rsidRDefault="008E424F" w:rsidP="008E424F">
            <w:pPr>
              <w:ind w:left="700"/>
              <w:rPr>
                <w:sz w:val="20"/>
                <w:szCs w:val="20"/>
              </w:rPr>
            </w:pPr>
            <w:r>
              <w:rPr>
                <w:rFonts w:eastAsia="Times New Roman"/>
                <w:sz w:val="28"/>
                <w:szCs w:val="28"/>
              </w:rPr>
              <w:t xml:space="preserve">Тригонометрические функции числового аргумента  </w:t>
            </w:r>
            <w:r>
              <w:rPr>
                <w:rFonts w:eastAsia="Times New Roman"/>
                <w:i/>
                <w:iCs/>
                <w:sz w:val="24"/>
                <w:szCs w:val="24"/>
              </w:rPr>
              <w:t>y</w:t>
            </w:r>
            <w:r>
              <w:rPr>
                <w:rFonts w:eastAsia="Times New Roman"/>
                <w:sz w:val="28"/>
                <w:szCs w:val="28"/>
              </w:rPr>
              <w:t xml:space="preserve"> </w:t>
            </w:r>
            <w:r>
              <w:rPr>
                <w:rFonts w:ascii="Symbol" w:eastAsia="Symbol" w:hAnsi="Symbol" w:cs="Symbol"/>
                <w:sz w:val="24"/>
                <w:szCs w:val="24"/>
              </w:rPr>
              <w:t></w:t>
            </w:r>
            <w:r>
              <w:rPr>
                <w:rFonts w:eastAsia="Times New Roman"/>
                <w:sz w:val="28"/>
                <w:szCs w:val="28"/>
              </w:rPr>
              <w:t xml:space="preserve"> </w:t>
            </w:r>
            <w:r>
              <w:rPr>
                <w:rFonts w:eastAsia="Times New Roman"/>
                <w:sz w:val="24"/>
                <w:szCs w:val="24"/>
              </w:rPr>
              <w:t>cos</w:t>
            </w:r>
            <w:r>
              <w:rPr>
                <w:rFonts w:eastAsia="Times New Roman"/>
                <w:sz w:val="28"/>
                <w:szCs w:val="28"/>
              </w:rPr>
              <w:t xml:space="preserve"> </w:t>
            </w:r>
            <w:r>
              <w:rPr>
                <w:rFonts w:eastAsia="Times New Roman"/>
                <w:i/>
                <w:iCs/>
                <w:sz w:val="24"/>
                <w:szCs w:val="24"/>
              </w:rPr>
              <w:t>x</w:t>
            </w:r>
            <w:r>
              <w:rPr>
                <w:rFonts w:eastAsia="Times New Roman"/>
                <w:sz w:val="28"/>
                <w:szCs w:val="28"/>
              </w:rPr>
              <w:t xml:space="preserve"> ,</w:t>
            </w:r>
          </w:p>
        </w:tc>
        <w:tc>
          <w:tcPr>
            <w:tcW w:w="2080" w:type="dxa"/>
            <w:gridSpan w:val="2"/>
            <w:vAlign w:val="bottom"/>
          </w:tcPr>
          <w:p w:rsidR="008E424F" w:rsidRDefault="008E424F" w:rsidP="008E424F">
            <w:pPr>
              <w:jc w:val="right"/>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sin</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tg</w:t>
            </w:r>
            <w:r>
              <w:rPr>
                <w:rFonts w:eastAsia="Times New Roman"/>
                <w:i/>
                <w:iCs/>
                <w:sz w:val="24"/>
                <w:szCs w:val="24"/>
              </w:rPr>
              <w:t xml:space="preserve"> x </w:t>
            </w:r>
            <w:r>
              <w:rPr>
                <w:rFonts w:eastAsia="Times New Roman"/>
                <w:sz w:val="27"/>
                <w:szCs w:val="27"/>
              </w:rPr>
              <w:t>,</w:t>
            </w:r>
          </w:p>
        </w:tc>
        <w:tc>
          <w:tcPr>
            <w:tcW w:w="0" w:type="dxa"/>
            <w:vAlign w:val="bottom"/>
          </w:tcPr>
          <w:p w:rsidR="008E424F" w:rsidRDefault="008E424F" w:rsidP="008E424F">
            <w:pPr>
              <w:rPr>
                <w:sz w:val="1"/>
                <w:szCs w:val="1"/>
              </w:rPr>
            </w:pPr>
          </w:p>
        </w:tc>
      </w:tr>
    </w:tbl>
    <w:p w:rsidR="008E424F" w:rsidRDefault="008E424F" w:rsidP="008E424F">
      <w:pPr>
        <w:spacing w:line="50" w:lineRule="exact"/>
        <w:rPr>
          <w:sz w:val="20"/>
          <w:szCs w:val="20"/>
        </w:rPr>
      </w:pPr>
    </w:p>
    <w:p w:rsidR="008E424F" w:rsidRDefault="008E424F" w:rsidP="008E424F">
      <w:pPr>
        <w:ind w:left="60"/>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ctg</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w:t>
      </w:r>
      <w:r>
        <w:rPr>
          <w:rFonts w:eastAsia="Times New Roman"/>
          <w:sz w:val="27"/>
          <w:szCs w:val="27"/>
        </w:rPr>
        <w:t>Свойства и графики тригонометрических функций.</w:t>
      </w:r>
    </w:p>
    <w:p w:rsidR="008E424F" w:rsidRDefault="008E424F" w:rsidP="008E424F">
      <w:pPr>
        <w:spacing w:line="54"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8E424F" w:rsidRDefault="008E424F" w:rsidP="008E424F">
      <w:pPr>
        <w:spacing w:line="2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rFonts w:eastAsia="Times New Roman"/>
          <w:i/>
          <w:iCs/>
          <w:sz w:val="27"/>
          <w:szCs w:val="27"/>
        </w:rPr>
        <w:t>e</w:t>
      </w:r>
      <w:r>
        <w:rPr>
          <w:rFonts w:eastAsia="Times New Roman"/>
          <w:sz w:val="28"/>
          <w:szCs w:val="28"/>
        </w:rPr>
        <w:t xml:space="preserve"> и функция </w:t>
      </w:r>
      <w:r>
        <w:rPr>
          <w:rFonts w:eastAsia="Times New Roman"/>
          <w:i/>
          <w:iCs/>
          <w:sz w:val="21"/>
          <w:szCs w:val="21"/>
        </w:rPr>
        <w:t>y</w:t>
      </w:r>
      <w:r>
        <w:rPr>
          <w:rFonts w:eastAsia="Times New Roman"/>
          <w:sz w:val="28"/>
          <w:szCs w:val="28"/>
        </w:rPr>
        <w:t xml:space="preserve"> </w:t>
      </w:r>
      <w:r>
        <w:rPr>
          <w:rFonts w:ascii="Symbol" w:eastAsia="Symbol" w:hAnsi="Symbol" w:cs="Symbol"/>
          <w:sz w:val="21"/>
          <w:szCs w:val="21"/>
        </w:rPr>
        <w:t></w:t>
      </w:r>
      <w:r>
        <w:rPr>
          <w:rFonts w:eastAsia="Times New Roman"/>
          <w:sz w:val="28"/>
          <w:szCs w:val="28"/>
        </w:rPr>
        <w:t xml:space="preserve"> </w:t>
      </w:r>
      <w:r>
        <w:rPr>
          <w:rFonts w:eastAsia="Times New Roman"/>
          <w:i/>
          <w:iCs/>
          <w:sz w:val="21"/>
          <w:szCs w:val="21"/>
        </w:rPr>
        <w:t>e</w:t>
      </w:r>
      <w:r>
        <w:rPr>
          <w:rFonts w:eastAsia="Times New Roman"/>
          <w:i/>
          <w:iCs/>
          <w:sz w:val="12"/>
          <w:szCs w:val="12"/>
        </w:rPr>
        <w:t>x</w:t>
      </w:r>
      <w:r>
        <w:rPr>
          <w:rFonts w:eastAsia="Times New Roman"/>
          <w:sz w:val="28"/>
          <w:szCs w:val="28"/>
        </w:rPr>
        <w:t xml:space="preserve"> .</w:t>
      </w:r>
    </w:p>
    <w:p w:rsidR="008E424F" w:rsidRDefault="008E424F" w:rsidP="008E424F">
      <w:pPr>
        <w:spacing w:line="5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8E424F" w:rsidRDefault="008E424F" w:rsidP="008E424F">
      <w:pPr>
        <w:spacing w:line="9" w:lineRule="exact"/>
        <w:rPr>
          <w:sz w:val="20"/>
          <w:szCs w:val="20"/>
        </w:rPr>
      </w:pPr>
    </w:p>
    <w:p w:rsidR="008E424F" w:rsidRDefault="008E424F" w:rsidP="008E424F">
      <w:pPr>
        <w:ind w:right="80"/>
        <w:jc w:val="center"/>
        <w:rPr>
          <w:sz w:val="20"/>
          <w:szCs w:val="20"/>
        </w:rPr>
      </w:pPr>
      <w:r>
        <w:rPr>
          <w:rFonts w:eastAsia="Times New Roman"/>
          <w:sz w:val="28"/>
          <w:szCs w:val="28"/>
        </w:rPr>
        <w:t>Степенная функция и ее свойства и график. Иррациональные уравнения.</w:t>
      </w:r>
    </w:p>
    <w:p w:rsidR="008E424F" w:rsidRDefault="008E424F" w:rsidP="008E424F">
      <w:pPr>
        <w:spacing w:line="36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Первичные представления о множестве комплексных чисел. </w:t>
      </w:r>
      <w:r>
        <w:rPr>
          <w:rFonts w:eastAsia="Times New Roman"/>
          <w:i/>
          <w:iCs/>
          <w:sz w:val="28"/>
          <w:szCs w:val="28"/>
        </w:rPr>
        <w:t>Действия с</w:t>
      </w:r>
      <w:r>
        <w:rPr>
          <w:rFonts w:eastAsia="Times New Roman"/>
          <w:sz w:val="28"/>
          <w:szCs w:val="28"/>
        </w:rPr>
        <w:t xml:space="preserve"> </w:t>
      </w:r>
      <w:r>
        <w:rPr>
          <w:rFonts w:eastAsia="Times New Roman"/>
          <w:i/>
          <w:iCs/>
          <w:sz w:val="28"/>
          <w:szCs w:val="28"/>
        </w:rPr>
        <w:t>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8E424F" w:rsidRDefault="008E424F" w:rsidP="008E424F">
      <w:pPr>
        <w:spacing w:line="2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8E424F" w:rsidRDefault="008E424F" w:rsidP="008E424F">
      <w:pPr>
        <w:spacing w:line="4" w:lineRule="exact"/>
        <w:rPr>
          <w:sz w:val="20"/>
          <w:szCs w:val="20"/>
        </w:rPr>
      </w:pPr>
    </w:p>
    <w:p w:rsidR="008E424F" w:rsidRDefault="008E424F" w:rsidP="008E424F">
      <w:pPr>
        <w:tabs>
          <w:tab w:val="left" w:pos="1940"/>
          <w:tab w:val="left" w:pos="3980"/>
          <w:tab w:val="left" w:pos="6300"/>
          <w:tab w:val="left" w:pos="6640"/>
          <w:tab w:val="left" w:pos="8840"/>
        </w:tabs>
        <w:ind w:left="700"/>
        <w:rPr>
          <w:sz w:val="20"/>
          <w:szCs w:val="20"/>
        </w:rPr>
      </w:pPr>
      <w:r>
        <w:rPr>
          <w:rFonts w:eastAsia="Times New Roman"/>
          <w:sz w:val="28"/>
          <w:szCs w:val="28"/>
        </w:rPr>
        <w:t>Системы</w:t>
      </w:r>
      <w:r>
        <w:rPr>
          <w:rFonts w:eastAsia="Times New Roman"/>
          <w:sz w:val="28"/>
          <w:szCs w:val="28"/>
        </w:rPr>
        <w:tab/>
        <w:t>показательных,</w:t>
      </w:r>
      <w:r>
        <w:rPr>
          <w:rFonts w:eastAsia="Times New Roman"/>
          <w:sz w:val="28"/>
          <w:szCs w:val="28"/>
        </w:rPr>
        <w:tab/>
        <w:t>логарифмических</w:t>
      </w:r>
      <w:r>
        <w:rPr>
          <w:rFonts w:eastAsia="Times New Roman"/>
          <w:sz w:val="28"/>
          <w:szCs w:val="28"/>
        </w:rPr>
        <w:tab/>
        <w:t>и</w:t>
      </w:r>
      <w:r>
        <w:rPr>
          <w:rFonts w:eastAsia="Times New Roman"/>
          <w:sz w:val="28"/>
          <w:szCs w:val="28"/>
        </w:rPr>
        <w:tab/>
        <w:t>иррациональных</w:t>
      </w:r>
      <w:r>
        <w:rPr>
          <w:rFonts w:eastAsia="Times New Roman"/>
          <w:sz w:val="28"/>
          <w:szCs w:val="28"/>
        </w:rPr>
        <w:tab/>
        <w:t>уравнений.</w:t>
      </w:r>
    </w:p>
    <w:p w:rsidR="008E424F" w:rsidRDefault="008E424F" w:rsidP="008E424F">
      <w:pPr>
        <w:rPr>
          <w:sz w:val="20"/>
          <w:szCs w:val="20"/>
        </w:rPr>
      </w:pPr>
      <w:r>
        <w:rPr>
          <w:rFonts w:eastAsia="Times New Roman"/>
          <w:sz w:val="28"/>
          <w:szCs w:val="28"/>
        </w:rPr>
        <w:t>Системы показательных, логарифмических и иррациональных неравенств.</w:t>
      </w:r>
    </w:p>
    <w:p w:rsidR="008E424F" w:rsidRDefault="008E424F" w:rsidP="008E424F">
      <w:pPr>
        <w:ind w:left="700"/>
        <w:rPr>
          <w:sz w:val="20"/>
          <w:szCs w:val="20"/>
        </w:rPr>
      </w:pPr>
      <w:r>
        <w:rPr>
          <w:rFonts w:eastAsia="Times New Roman"/>
          <w:sz w:val="28"/>
          <w:szCs w:val="28"/>
        </w:rPr>
        <w:t>Взаимно обратные функции. Графики взаимно обратных функций.</w:t>
      </w:r>
    </w:p>
    <w:p w:rsidR="008E424F" w:rsidRPr="00474FF8" w:rsidRDefault="008E424F" w:rsidP="008E424F">
      <w:pPr>
        <w:rPr>
          <w:sz w:val="20"/>
          <w:szCs w:val="20"/>
        </w:rPr>
        <w:sectPr w:rsidR="008E424F" w:rsidRPr="00474FF8">
          <w:pgSz w:w="11900" w:h="16838"/>
          <w:pgMar w:top="1141" w:right="564" w:bottom="269" w:left="1140" w:header="0" w:footer="0" w:gutter="0"/>
          <w:cols w:space="720" w:equalWidth="0">
            <w:col w:w="10200"/>
          </w:cols>
        </w:sectPr>
      </w:pPr>
    </w:p>
    <w:p w:rsidR="008E424F" w:rsidRDefault="008E424F" w:rsidP="008E424F">
      <w:pPr>
        <w:spacing w:line="5" w:lineRule="exact"/>
        <w:rPr>
          <w:sz w:val="20"/>
          <w:szCs w:val="20"/>
        </w:rPr>
      </w:pP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Понятие предела функции в точке</w:t>
      </w:r>
      <w:r>
        <w:rPr>
          <w:rFonts w:eastAsia="Times New Roman"/>
          <w:i/>
          <w:iCs/>
          <w:sz w:val="28"/>
          <w:szCs w:val="28"/>
        </w:rPr>
        <w:t>.</w:t>
      </w:r>
      <w:r>
        <w:rPr>
          <w:rFonts w:eastAsia="Times New Roman"/>
          <w:sz w:val="28"/>
          <w:szCs w:val="28"/>
        </w:rPr>
        <w:t xml:space="preserve"> </w:t>
      </w:r>
      <w:r>
        <w:rPr>
          <w:rFonts w:eastAsia="Times New Roman"/>
          <w:i/>
          <w:iCs/>
          <w:sz w:val="28"/>
          <w:szCs w:val="28"/>
        </w:rPr>
        <w:t>Понятие предела функции в</w:t>
      </w:r>
      <w:r>
        <w:rPr>
          <w:rFonts w:eastAsia="Times New Roman"/>
          <w:sz w:val="28"/>
          <w:szCs w:val="28"/>
        </w:rPr>
        <w:t xml:space="preserve"> </w:t>
      </w:r>
      <w:r>
        <w:rPr>
          <w:rFonts w:eastAsia="Times New Roman"/>
          <w:i/>
          <w:iCs/>
          <w:sz w:val="28"/>
          <w:szCs w:val="28"/>
        </w:rPr>
        <w:t>бесконечности. Асимптоты графика функции. Сравнение бесконечно малых и бесконечно больших</w:t>
      </w:r>
      <w:r>
        <w:rPr>
          <w:rFonts w:eastAsia="Times New Roman"/>
          <w:sz w:val="28"/>
          <w:szCs w:val="28"/>
        </w:rPr>
        <w:t>.</w:t>
      </w:r>
      <w:r>
        <w:rPr>
          <w:rFonts w:eastAsia="Times New Roman"/>
          <w:i/>
          <w:iCs/>
          <w:sz w:val="28"/>
          <w:szCs w:val="28"/>
        </w:rPr>
        <w:t xml:space="preserve"> </w:t>
      </w:r>
      <w:r>
        <w:rPr>
          <w:rFonts w:eastAsia="Times New Roman"/>
          <w:sz w:val="28"/>
          <w:szCs w:val="28"/>
        </w:rPr>
        <w:t>Непрерывность функции.</w:t>
      </w:r>
      <w:r>
        <w:rPr>
          <w:rFonts w:eastAsia="Times New Roman"/>
          <w:i/>
          <w:iCs/>
          <w:sz w:val="28"/>
          <w:szCs w:val="28"/>
        </w:rPr>
        <w:t xml:space="preserve"> Свойства непрерывных функций. Теорема Вейерштрасса.</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rFonts w:eastAsia="Times New Roman"/>
          <w:i/>
          <w:iCs/>
          <w:sz w:val="28"/>
          <w:szCs w:val="28"/>
        </w:rPr>
        <w:t>Применение</w:t>
      </w:r>
      <w:r>
        <w:rPr>
          <w:rFonts w:eastAsia="Times New Roman"/>
          <w:sz w:val="28"/>
          <w:szCs w:val="28"/>
        </w:rPr>
        <w:t xml:space="preserve"> </w:t>
      </w:r>
      <w:r>
        <w:rPr>
          <w:rFonts w:eastAsia="Times New Roman"/>
          <w:i/>
          <w:iCs/>
          <w:sz w:val="28"/>
          <w:szCs w:val="28"/>
        </w:rPr>
        <w:t>производной в физике</w:t>
      </w:r>
      <w:r>
        <w:rPr>
          <w:rFonts w:eastAsia="Times New Roman"/>
          <w:sz w:val="28"/>
          <w:szCs w:val="28"/>
        </w:rPr>
        <w:t>.</w:t>
      </w:r>
      <w:r>
        <w:rPr>
          <w:rFonts w:eastAsia="Times New Roman"/>
          <w:i/>
          <w:iCs/>
          <w:sz w:val="28"/>
          <w:szCs w:val="28"/>
        </w:rPr>
        <w:t xml:space="preserve"> </w:t>
      </w:r>
      <w:r>
        <w:rPr>
          <w:rFonts w:eastAsia="Times New Roman"/>
          <w:sz w:val="28"/>
          <w:szCs w:val="28"/>
        </w:rPr>
        <w:t>Производные элементарных функций.</w:t>
      </w:r>
      <w:r>
        <w:rPr>
          <w:rFonts w:eastAsia="Times New Roman"/>
          <w:i/>
          <w:iCs/>
          <w:sz w:val="28"/>
          <w:szCs w:val="28"/>
        </w:rPr>
        <w:t xml:space="preserve"> </w:t>
      </w:r>
      <w:r>
        <w:rPr>
          <w:rFonts w:eastAsia="Times New Roman"/>
          <w:sz w:val="28"/>
          <w:szCs w:val="28"/>
        </w:rPr>
        <w:t>Правила</w:t>
      </w:r>
      <w:r>
        <w:rPr>
          <w:rFonts w:eastAsia="Times New Roman"/>
          <w:i/>
          <w:iCs/>
          <w:sz w:val="28"/>
          <w:szCs w:val="28"/>
        </w:rPr>
        <w:t xml:space="preserve"> </w:t>
      </w:r>
      <w:r>
        <w:rPr>
          <w:rFonts w:eastAsia="Times New Roman"/>
          <w:sz w:val="28"/>
          <w:szCs w:val="28"/>
        </w:rPr>
        <w:t>дифференцирования.</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Вторая производная, ее геометрический и физический смысл.</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eastAsia="Times New Roman"/>
          <w:i/>
          <w:iCs/>
          <w:sz w:val="28"/>
          <w:szCs w:val="28"/>
        </w:rPr>
        <w:t>Построение графиков функций с помощью производных</w:t>
      </w:r>
      <w:r>
        <w:rPr>
          <w:rFonts w:eastAsia="Times New Roman"/>
          <w:sz w:val="28"/>
          <w:szCs w:val="28"/>
        </w:rPr>
        <w:t xml:space="preserve">. </w:t>
      </w:r>
      <w:r>
        <w:rPr>
          <w:rFonts w:eastAsia="Times New Roman"/>
          <w:i/>
          <w:iCs/>
          <w:sz w:val="28"/>
          <w:szCs w:val="28"/>
        </w:rPr>
        <w:t>Применение</w:t>
      </w:r>
      <w:r>
        <w:rPr>
          <w:rFonts w:eastAsia="Times New Roman"/>
          <w:sz w:val="28"/>
          <w:szCs w:val="28"/>
        </w:rPr>
        <w:t xml:space="preserve"> </w:t>
      </w:r>
      <w:r>
        <w:rPr>
          <w:rFonts w:eastAsia="Times New Roman"/>
          <w:i/>
          <w:iCs/>
          <w:sz w:val="28"/>
          <w:szCs w:val="28"/>
        </w:rPr>
        <w:t>производной при решении задач. Нахождение экстремумов функций нескольких переменных.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rFonts w:eastAsia="Times New Roman"/>
          <w:i/>
          <w:iCs/>
          <w:sz w:val="28"/>
          <w:szCs w:val="28"/>
        </w:rPr>
        <w:t>Вычисление площадей плоских фигур и объемов тел</w:t>
      </w:r>
      <w:r>
        <w:rPr>
          <w:rFonts w:eastAsia="Times New Roman"/>
          <w:sz w:val="28"/>
          <w:szCs w:val="28"/>
        </w:rPr>
        <w:t xml:space="preserve"> </w:t>
      </w:r>
      <w:r>
        <w:rPr>
          <w:rFonts w:eastAsia="Times New Roman"/>
          <w:i/>
          <w:iCs/>
          <w:sz w:val="28"/>
          <w:szCs w:val="28"/>
        </w:rPr>
        <w:t>вращения с помощью интеграла..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i/>
          <w:iCs/>
          <w:sz w:val="28"/>
          <w:szCs w:val="28"/>
        </w:rPr>
        <w:t>Методы решения функциональных уравнений и неравенств.</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Геометрия</w:t>
      </w:r>
    </w:p>
    <w:p w:rsidR="008E424F" w:rsidRDefault="008E424F" w:rsidP="008E424F">
      <w:pPr>
        <w:spacing w:line="11"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Повторение. Решение задач с использованием свойств фигур на плоскости. Решение задач на доказательство и построение контрпримеров. Применение</w:t>
      </w:r>
    </w:p>
    <w:p w:rsidR="008E424F" w:rsidRDefault="008E424F" w:rsidP="008E424F">
      <w:pPr>
        <w:spacing w:line="238" w:lineRule="auto"/>
        <w:jc w:val="both"/>
        <w:rPr>
          <w:sz w:val="20"/>
          <w:szCs w:val="20"/>
        </w:rPr>
      </w:pPr>
      <w:r>
        <w:rPr>
          <w:rFonts w:eastAsia="Times New Roman"/>
          <w:sz w:val="28"/>
          <w:szCs w:val="28"/>
        </w:rPr>
        <w:t xml:space="preserve">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Fonts w:eastAsia="Times New Roman"/>
          <w:i/>
          <w:iCs/>
          <w:sz w:val="28"/>
          <w:szCs w:val="28"/>
        </w:rPr>
        <w:t>Решение задач с помощью векторов и координат.</w:t>
      </w:r>
    </w:p>
    <w:p w:rsidR="008E424F" w:rsidRDefault="008E424F" w:rsidP="008E424F">
      <w:pPr>
        <w:spacing w:line="17"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Наглядная стереометрия. Призма, параллелепипед, пирамида, тетраэдр. Основные понятия геометрии в пространстве. Аксиомы стереометрии и</w:t>
      </w:r>
    </w:p>
    <w:p w:rsidR="008E424F" w:rsidRDefault="008E424F" w:rsidP="008E424F">
      <w:pPr>
        <w:rPr>
          <w:sz w:val="20"/>
          <w:szCs w:val="20"/>
        </w:rPr>
      </w:pPr>
      <w:r>
        <w:rPr>
          <w:rFonts w:eastAsia="Times New Roman"/>
          <w:sz w:val="28"/>
          <w:szCs w:val="28"/>
        </w:rPr>
        <w:t xml:space="preserve">следствия из них. </w:t>
      </w:r>
      <w:r>
        <w:rPr>
          <w:rFonts w:eastAsia="Times New Roman"/>
          <w:i/>
          <w:iCs/>
          <w:sz w:val="28"/>
          <w:szCs w:val="28"/>
        </w:rPr>
        <w:t>Понятие об аксиоматическом методе.</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i/>
          <w:iCs/>
          <w:sz w:val="28"/>
          <w:szCs w:val="28"/>
        </w:rPr>
        <w:t>Теорема Менелая для тетраэдра</w:t>
      </w:r>
      <w:r>
        <w:rPr>
          <w:rFonts w:eastAsia="Times New Roman"/>
          <w:sz w:val="28"/>
          <w:szCs w:val="28"/>
        </w:rPr>
        <w:t>.</w:t>
      </w:r>
      <w:r>
        <w:rPr>
          <w:rFonts w:eastAsia="Times New Roman"/>
          <w:i/>
          <w:iCs/>
          <w:sz w:val="28"/>
          <w:szCs w:val="28"/>
        </w:rPr>
        <w:t xml:space="preserve"> </w:t>
      </w:r>
      <w:r>
        <w:rPr>
          <w:rFonts w:eastAsia="Times New Roman"/>
          <w:sz w:val="28"/>
          <w:szCs w:val="28"/>
        </w:rPr>
        <w:t>Построение сечений многогранников</w:t>
      </w:r>
      <w:r>
        <w:rPr>
          <w:rFonts w:eastAsia="Times New Roman"/>
          <w:i/>
          <w:iCs/>
          <w:sz w:val="28"/>
          <w:szCs w:val="28"/>
        </w:rPr>
        <w:t xml:space="preserve"> </w:t>
      </w:r>
      <w:r>
        <w:rPr>
          <w:rFonts w:eastAsia="Times New Roman"/>
          <w:sz w:val="28"/>
          <w:szCs w:val="28"/>
        </w:rPr>
        <w:t>методом следов. Центральное проектирование. Построение сечений многогранников методом проекций.</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Скрещивающиеся прямые в пространстве. Угол между ними. </w:t>
      </w:r>
      <w:r>
        <w:rPr>
          <w:rFonts w:eastAsia="Times New Roman"/>
          <w:i/>
          <w:iCs/>
          <w:sz w:val="28"/>
          <w:szCs w:val="28"/>
        </w:rPr>
        <w:t>Методы</w:t>
      </w:r>
      <w:r>
        <w:rPr>
          <w:rFonts w:eastAsia="Times New Roman"/>
          <w:sz w:val="28"/>
          <w:szCs w:val="28"/>
        </w:rPr>
        <w:t xml:space="preserve"> </w:t>
      </w:r>
      <w:r>
        <w:rPr>
          <w:rFonts w:eastAsia="Times New Roman"/>
          <w:i/>
          <w:iCs/>
          <w:sz w:val="28"/>
          <w:szCs w:val="28"/>
        </w:rPr>
        <w:t>нахождения расстояний между скрещивающимися прямыми.</w:t>
      </w:r>
    </w:p>
    <w:p w:rsidR="008E424F" w:rsidRDefault="008E424F" w:rsidP="008E424F">
      <w:pPr>
        <w:spacing w:line="15" w:lineRule="exact"/>
        <w:rPr>
          <w:sz w:val="20"/>
          <w:szCs w:val="20"/>
        </w:rPr>
      </w:pPr>
    </w:p>
    <w:p w:rsidR="008E424F" w:rsidRPr="00474FF8" w:rsidRDefault="008E424F" w:rsidP="008E424F">
      <w:pPr>
        <w:spacing w:line="235" w:lineRule="auto"/>
        <w:ind w:firstLine="710"/>
        <w:jc w:val="both"/>
        <w:rPr>
          <w:sz w:val="20"/>
          <w:szCs w:val="20"/>
        </w:rPr>
      </w:pPr>
      <w:r>
        <w:rPr>
          <w:rFonts w:eastAsia="Times New Roman"/>
          <w:sz w:val="28"/>
          <w:szCs w:val="28"/>
        </w:rPr>
        <w:t xml:space="preserve">Теоремы о параллельности прямых и плоскостей в пространстве. Параллельное проектирование и изображение фигур. </w:t>
      </w:r>
      <w:r>
        <w:rPr>
          <w:rFonts w:eastAsia="Times New Roman"/>
          <w:i/>
          <w:iCs/>
          <w:sz w:val="28"/>
          <w:szCs w:val="28"/>
        </w:rPr>
        <w:t>Геометрические места точек</w:t>
      </w:r>
      <w:r>
        <w:rPr>
          <w:rFonts w:eastAsia="Times New Roman"/>
          <w:sz w:val="28"/>
          <w:szCs w:val="28"/>
        </w:rPr>
        <w:t xml:space="preserve"> </w:t>
      </w:r>
      <w:r>
        <w:rPr>
          <w:rFonts w:eastAsia="Times New Roman"/>
          <w:i/>
          <w:iCs/>
          <w:sz w:val="28"/>
          <w:szCs w:val="28"/>
        </w:rPr>
        <w:t>в пространстве.</w:t>
      </w:r>
    </w:p>
    <w:p w:rsidR="008E424F" w:rsidRDefault="008E424F" w:rsidP="008E424F">
      <w:pPr>
        <w:ind w:left="700"/>
        <w:rPr>
          <w:sz w:val="20"/>
          <w:szCs w:val="20"/>
        </w:rPr>
      </w:pPr>
      <w:r>
        <w:rPr>
          <w:rFonts w:eastAsia="Times New Roman"/>
          <w:sz w:val="28"/>
          <w:szCs w:val="28"/>
        </w:rPr>
        <w:t>Перпендикулярность  прямой  и  плоскости.  Ортогональное  проектирование.</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Наклонные и проекции. Теорема о трех перпендикулярах.</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i/>
          <w:iCs/>
          <w:sz w:val="28"/>
          <w:szCs w:val="28"/>
        </w:rPr>
        <w:t>Достраивание тетраэдра до параллелепипеда.</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Расстояния между фигурами в пространстве. Общий перпендикуляр двух скрещивающихся прямых.</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4"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Углы в пространстве. Перпендикулярные плоскости. </w:t>
      </w:r>
      <w:r>
        <w:rPr>
          <w:rFonts w:eastAsia="Times New Roman"/>
          <w:i/>
          <w:iCs/>
          <w:sz w:val="28"/>
          <w:szCs w:val="28"/>
        </w:rPr>
        <w:t>Площадь ортогональной</w:t>
      </w:r>
      <w:r>
        <w:rPr>
          <w:rFonts w:eastAsia="Times New Roman"/>
          <w:sz w:val="28"/>
          <w:szCs w:val="28"/>
        </w:rPr>
        <w:t xml:space="preserve"> </w:t>
      </w:r>
      <w:r>
        <w:rPr>
          <w:rFonts w:eastAsia="Times New Roman"/>
          <w:i/>
          <w:iCs/>
          <w:sz w:val="28"/>
          <w:szCs w:val="28"/>
        </w:rPr>
        <w:t>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xml:space="preserve">Виды многогранников. </w:t>
      </w:r>
      <w:r>
        <w:rPr>
          <w:rFonts w:eastAsia="Times New Roman"/>
          <w:i/>
          <w:iCs/>
          <w:sz w:val="28"/>
          <w:szCs w:val="28"/>
        </w:rPr>
        <w:t>Развертки многогранника.</w:t>
      </w:r>
      <w:r>
        <w:rPr>
          <w:rFonts w:eastAsia="Times New Roman"/>
          <w:sz w:val="28"/>
          <w:szCs w:val="28"/>
        </w:rPr>
        <w:t xml:space="preserve"> </w:t>
      </w:r>
      <w:r>
        <w:rPr>
          <w:rFonts w:eastAsia="Times New Roman"/>
          <w:i/>
          <w:iCs/>
          <w:sz w:val="28"/>
          <w:szCs w:val="28"/>
        </w:rPr>
        <w:t>Кратчайшие пути на</w:t>
      </w:r>
      <w:r>
        <w:rPr>
          <w:rFonts w:eastAsia="Times New Roman"/>
          <w:sz w:val="28"/>
          <w:szCs w:val="28"/>
        </w:rPr>
        <w:t xml:space="preserve"> </w:t>
      </w:r>
      <w:r>
        <w:rPr>
          <w:rFonts w:eastAsia="Times New Roman"/>
          <w:i/>
          <w:iCs/>
          <w:sz w:val="28"/>
          <w:szCs w:val="28"/>
        </w:rPr>
        <w:t>поверхности многогранника.</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i/>
          <w:iCs/>
          <w:sz w:val="28"/>
          <w:szCs w:val="28"/>
        </w:rPr>
        <w:t xml:space="preserve">Теорема Эйлера. </w:t>
      </w:r>
      <w:r>
        <w:rPr>
          <w:rFonts w:eastAsia="Times New Roman"/>
          <w:sz w:val="28"/>
          <w:szCs w:val="28"/>
        </w:rPr>
        <w:t>Правильные многогранники.</w:t>
      </w:r>
      <w:r>
        <w:rPr>
          <w:rFonts w:eastAsia="Times New Roman"/>
          <w:i/>
          <w:iCs/>
          <w:sz w:val="28"/>
          <w:szCs w:val="28"/>
        </w:rPr>
        <w:t xml:space="preserve"> Двойственность правильных многогранников.</w:t>
      </w: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Призма. Параллелепипед. Свойства параллелепипеда. Прямоугольный параллелепипед. Наклонные призмы.</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Пирамида. Виды пирамид. Элементы правильной пирамиды. Пирамиды с равнонаклоненными ребрами и гранями, их основные свойства.</w:t>
      </w:r>
    </w:p>
    <w:p w:rsidR="008E424F" w:rsidRDefault="008E424F" w:rsidP="008E424F">
      <w:pPr>
        <w:ind w:left="700"/>
        <w:rPr>
          <w:sz w:val="20"/>
          <w:szCs w:val="20"/>
        </w:rPr>
      </w:pPr>
      <w:r>
        <w:rPr>
          <w:rFonts w:eastAsia="Times New Roman"/>
          <w:sz w:val="28"/>
          <w:szCs w:val="28"/>
        </w:rPr>
        <w:t>Площади поверхностей многогранников.</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Тела вращения: цилиндр, конус, шар и сфера. Сечения цилиндра, конуса и шара. Шаровой сегмент, шаровой слой, шаровой сектор (конус).</w:t>
      </w:r>
    </w:p>
    <w:p w:rsidR="008E424F" w:rsidRDefault="008E424F" w:rsidP="008E424F">
      <w:pPr>
        <w:ind w:left="700"/>
        <w:rPr>
          <w:sz w:val="20"/>
          <w:szCs w:val="20"/>
        </w:rPr>
      </w:pPr>
      <w:r>
        <w:rPr>
          <w:rFonts w:eastAsia="Times New Roman"/>
          <w:sz w:val="28"/>
          <w:szCs w:val="28"/>
        </w:rPr>
        <w:t>Усеченная пирамида и усеченный конус.</w:t>
      </w:r>
    </w:p>
    <w:p w:rsidR="008E424F" w:rsidRDefault="008E424F" w:rsidP="008E424F">
      <w:pPr>
        <w:ind w:left="700"/>
        <w:rPr>
          <w:sz w:val="20"/>
          <w:szCs w:val="20"/>
        </w:rPr>
      </w:pPr>
      <w:r>
        <w:rPr>
          <w:rFonts w:eastAsia="Times New Roman"/>
          <w:i/>
          <w:iCs/>
          <w:sz w:val="28"/>
          <w:szCs w:val="28"/>
        </w:rPr>
        <w:t>Элементы сферической геометрии. Конические сечения.</w:t>
      </w:r>
    </w:p>
    <w:p w:rsidR="008E424F" w:rsidRDefault="008E424F" w:rsidP="008E424F">
      <w:pPr>
        <w:tabs>
          <w:tab w:val="left" w:pos="2500"/>
          <w:tab w:val="left" w:pos="3680"/>
          <w:tab w:val="left" w:pos="4120"/>
          <w:tab w:val="left" w:pos="5700"/>
          <w:tab w:val="left" w:pos="7340"/>
          <w:tab w:val="left" w:pos="7760"/>
          <w:tab w:val="left" w:pos="9340"/>
        </w:tabs>
        <w:ind w:left="700"/>
        <w:rPr>
          <w:sz w:val="20"/>
          <w:szCs w:val="20"/>
        </w:rPr>
      </w:pPr>
      <w:r>
        <w:rPr>
          <w:rFonts w:eastAsia="Times New Roman"/>
          <w:sz w:val="28"/>
          <w:szCs w:val="28"/>
        </w:rPr>
        <w:t>Касательные</w:t>
      </w:r>
      <w:r>
        <w:rPr>
          <w:rFonts w:eastAsia="Times New Roman"/>
          <w:sz w:val="28"/>
          <w:szCs w:val="28"/>
        </w:rPr>
        <w:tab/>
        <w:t>прямые</w:t>
      </w:r>
      <w:r>
        <w:rPr>
          <w:rFonts w:eastAsia="Times New Roman"/>
          <w:sz w:val="28"/>
          <w:szCs w:val="28"/>
        </w:rPr>
        <w:tab/>
        <w:t>и</w:t>
      </w:r>
      <w:r>
        <w:rPr>
          <w:rFonts w:eastAsia="Times New Roman"/>
          <w:sz w:val="28"/>
          <w:szCs w:val="28"/>
        </w:rPr>
        <w:tab/>
        <w:t>плоскости.</w:t>
      </w:r>
      <w:r>
        <w:rPr>
          <w:rFonts w:eastAsia="Times New Roman"/>
          <w:sz w:val="28"/>
          <w:szCs w:val="28"/>
        </w:rPr>
        <w:tab/>
        <w:t>Вписанные</w:t>
      </w:r>
      <w:r>
        <w:rPr>
          <w:rFonts w:eastAsia="Times New Roman"/>
          <w:sz w:val="28"/>
          <w:szCs w:val="28"/>
        </w:rPr>
        <w:tab/>
        <w:t>и</w:t>
      </w:r>
      <w:r>
        <w:rPr>
          <w:rFonts w:eastAsia="Times New Roman"/>
          <w:sz w:val="28"/>
          <w:szCs w:val="28"/>
        </w:rPr>
        <w:tab/>
        <w:t>описанные</w:t>
      </w:r>
      <w:r>
        <w:rPr>
          <w:rFonts w:eastAsia="Times New Roman"/>
          <w:sz w:val="28"/>
          <w:szCs w:val="28"/>
        </w:rPr>
        <w:tab/>
        <w:t>сферы.</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Касающиеся сферы. Комбинации тел вращения.</w:t>
      </w: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Векторы и координаты. Сумма векторов, умножение вектора на число. Угол между векторами. Скалярное произведение.</w:t>
      </w:r>
    </w:p>
    <w:p w:rsidR="008E424F" w:rsidRDefault="008E424F" w:rsidP="008E424F">
      <w:pPr>
        <w:spacing w:line="91"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 xml:space="preserve">Уравнение плоскости. Формула расстояния между точками. Уравнение сферы. </w:t>
      </w:r>
      <w:r>
        <w:rPr>
          <w:rFonts w:eastAsia="Times New Roman"/>
          <w:i/>
          <w:iCs/>
          <w:sz w:val="28"/>
          <w:szCs w:val="28"/>
        </w:rPr>
        <w:t>Формула расстояния от точки до плоскости. Способы задания прямой уравнениями.</w:t>
      </w:r>
    </w:p>
    <w:p w:rsidR="008E424F" w:rsidRDefault="008E424F" w:rsidP="008E424F">
      <w:pPr>
        <w:spacing w:line="19" w:lineRule="exact"/>
        <w:rPr>
          <w:sz w:val="20"/>
          <w:szCs w:val="20"/>
        </w:rPr>
      </w:pPr>
    </w:p>
    <w:p w:rsidR="008E424F" w:rsidRDefault="008E424F" w:rsidP="008E424F">
      <w:pPr>
        <w:spacing w:line="236" w:lineRule="auto"/>
        <w:ind w:left="7" w:right="20" w:firstLine="710"/>
        <w:jc w:val="both"/>
        <w:rPr>
          <w:sz w:val="20"/>
          <w:szCs w:val="20"/>
        </w:rPr>
      </w:pPr>
      <w:r>
        <w:rPr>
          <w:rFonts w:eastAsia="Times New Roman"/>
          <w:i/>
          <w:iCs/>
          <w:sz w:val="28"/>
          <w:szCs w:val="28"/>
        </w:rPr>
        <w:t>Решение задач и доказательство теорем с помощью векторов и методом координат. Элементы геометрии масс.</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 xml:space="preserve">Понятие объема. Объемы многогранников. Объемы тел вращения. </w:t>
      </w:r>
      <w:r>
        <w:rPr>
          <w:rFonts w:eastAsia="Times New Roman"/>
          <w:i/>
          <w:iCs/>
          <w:sz w:val="28"/>
          <w:szCs w:val="28"/>
        </w:rPr>
        <w:t>Аксиомы</w:t>
      </w:r>
      <w:r>
        <w:rPr>
          <w:rFonts w:eastAsia="Times New Roman"/>
          <w:sz w:val="28"/>
          <w:szCs w:val="28"/>
        </w:rPr>
        <w:t xml:space="preserve"> </w:t>
      </w:r>
      <w:r>
        <w:rPr>
          <w:rFonts w:eastAsia="Times New Roman"/>
          <w:i/>
          <w:iCs/>
          <w:sz w:val="28"/>
          <w:szCs w:val="28"/>
        </w:rPr>
        <w:t>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i/>
          <w:iCs/>
          <w:sz w:val="28"/>
          <w:szCs w:val="28"/>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8E424F" w:rsidRDefault="008E424F" w:rsidP="008E424F">
      <w:pPr>
        <w:ind w:left="707"/>
        <w:rPr>
          <w:sz w:val="20"/>
          <w:szCs w:val="20"/>
        </w:rPr>
      </w:pPr>
      <w:r>
        <w:rPr>
          <w:rFonts w:eastAsia="Times New Roman"/>
          <w:sz w:val="28"/>
          <w:szCs w:val="28"/>
        </w:rPr>
        <w:t>Площадь сферы.</w:t>
      </w:r>
    </w:p>
    <w:p w:rsidR="008E424F" w:rsidRDefault="008E424F" w:rsidP="008E424F">
      <w:pPr>
        <w:ind w:left="707"/>
        <w:rPr>
          <w:sz w:val="20"/>
          <w:szCs w:val="20"/>
        </w:rPr>
      </w:pPr>
      <w:r>
        <w:rPr>
          <w:rFonts w:eastAsia="Times New Roman"/>
          <w:i/>
          <w:iCs/>
          <w:sz w:val="28"/>
          <w:szCs w:val="28"/>
        </w:rPr>
        <w:t xml:space="preserve">Развертка цилиндра и конуса. </w:t>
      </w:r>
      <w:r>
        <w:rPr>
          <w:rFonts w:eastAsia="Times New Roman"/>
          <w:sz w:val="28"/>
          <w:szCs w:val="28"/>
        </w:rPr>
        <w:t>Площадь поверхности цилиндра и конуса.</w:t>
      </w:r>
    </w:p>
    <w:p w:rsidR="008E424F" w:rsidRDefault="008E424F" w:rsidP="008E424F">
      <w:pPr>
        <w:ind w:left="707"/>
        <w:rPr>
          <w:sz w:val="20"/>
          <w:szCs w:val="20"/>
        </w:rPr>
      </w:pPr>
      <w:r>
        <w:rPr>
          <w:rFonts w:eastAsia="Times New Roman"/>
          <w:sz w:val="28"/>
          <w:szCs w:val="28"/>
        </w:rPr>
        <w:t>Комбинации многогранников и тел вращения.</w:t>
      </w:r>
    </w:p>
    <w:p w:rsidR="008E424F" w:rsidRDefault="008E424F" w:rsidP="008E424F">
      <w:pPr>
        <w:spacing w:line="14"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Подобие в пространстве. Отношение объемов и площадей поверхностей подобных фигур.</w:t>
      </w:r>
    </w:p>
    <w:p w:rsidR="008E424F" w:rsidRDefault="008E424F" w:rsidP="008E424F">
      <w:pPr>
        <w:spacing w:line="21" w:lineRule="exact"/>
        <w:rPr>
          <w:sz w:val="20"/>
          <w:szCs w:val="20"/>
        </w:rPr>
      </w:pPr>
    </w:p>
    <w:p w:rsidR="008E424F" w:rsidRDefault="008E424F" w:rsidP="008E424F">
      <w:pPr>
        <w:spacing w:line="234" w:lineRule="auto"/>
        <w:ind w:left="7" w:firstLine="710"/>
        <w:jc w:val="both"/>
        <w:rPr>
          <w:sz w:val="20"/>
          <w:szCs w:val="20"/>
        </w:rPr>
      </w:pPr>
      <w:r>
        <w:rPr>
          <w:rFonts w:eastAsia="Times New Roman"/>
          <w:i/>
          <w:iCs/>
          <w:sz w:val="2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8E424F" w:rsidRDefault="008E424F" w:rsidP="008E424F">
      <w:pPr>
        <w:spacing w:line="15" w:lineRule="exact"/>
        <w:rPr>
          <w:sz w:val="20"/>
          <w:szCs w:val="20"/>
        </w:rPr>
      </w:pPr>
    </w:p>
    <w:p w:rsidR="008E424F" w:rsidRDefault="008E424F" w:rsidP="008E424F">
      <w:pPr>
        <w:spacing w:line="234" w:lineRule="auto"/>
        <w:ind w:left="7" w:right="20" w:firstLine="710"/>
        <w:jc w:val="both"/>
        <w:rPr>
          <w:sz w:val="20"/>
          <w:szCs w:val="20"/>
        </w:rPr>
      </w:pPr>
      <w:r>
        <w:rPr>
          <w:rFonts w:eastAsia="Times New Roman"/>
          <w:i/>
          <w:iCs/>
          <w:sz w:val="28"/>
          <w:szCs w:val="28"/>
        </w:rPr>
        <w:t>Преобразование подобия, гомотетия. Решение задач на плоскости с использованием стереометрических методов.</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342" w:lineRule="exact"/>
        <w:rPr>
          <w:sz w:val="20"/>
          <w:szCs w:val="20"/>
        </w:rPr>
      </w:pPr>
    </w:p>
    <w:p w:rsidR="008E424F" w:rsidRDefault="008E424F" w:rsidP="008E424F">
      <w:pPr>
        <w:spacing w:line="232" w:lineRule="auto"/>
        <w:ind w:left="707"/>
        <w:rPr>
          <w:sz w:val="20"/>
          <w:szCs w:val="20"/>
        </w:rPr>
      </w:pPr>
      <w:r>
        <w:rPr>
          <w:rFonts w:eastAsia="Times New Roman"/>
          <w:b/>
          <w:bCs/>
          <w:sz w:val="28"/>
          <w:szCs w:val="28"/>
        </w:rPr>
        <w:t xml:space="preserve">Вероятность и статистика, логика, теория графов и комбинаторика </w:t>
      </w:r>
      <w:r>
        <w:rPr>
          <w:rFonts w:eastAsia="Times New Roman"/>
          <w:sz w:val="28"/>
          <w:szCs w:val="28"/>
        </w:rPr>
        <w:t>Повторение. Использование таблиц и диаграмм для представления данных.</w:t>
      </w:r>
    </w:p>
    <w:p w:rsidR="008E424F" w:rsidRDefault="008E424F" w:rsidP="008E424F">
      <w:pPr>
        <w:spacing w:line="16" w:lineRule="exact"/>
        <w:rPr>
          <w:sz w:val="20"/>
          <w:szCs w:val="20"/>
        </w:rPr>
      </w:pPr>
    </w:p>
    <w:p w:rsidR="008E424F" w:rsidRDefault="008E424F" w:rsidP="008E424F">
      <w:pPr>
        <w:spacing w:line="235" w:lineRule="auto"/>
        <w:ind w:left="7"/>
        <w:jc w:val="both"/>
        <w:rPr>
          <w:sz w:val="20"/>
          <w:szCs w:val="20"/>
        </w:rPr>
      </w:pPr>
      <w:r>
        <w:rPr>
          <w:rFonts w:eastAsia="Times New Roman"/>
          <w:sz w:val="28"/>
          <w:szCs w:val="28"/>
        </w:rPr>
        <w:t>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w:t>
      </w:r>
    </w:p>
    <w:p w:rsidR="008E424F" w:rsidRDefault="008E424F" w:rsidP="008E424F">
      <w:pPr>
        <w:spacing w:line="19" w:lineRule="exact"/>
        <w:rPr>
          <w:sz w:val="20"/>
          <w:szCs w:val="20"/>
        </w:rPr>
      </w:pPr>
    </w:p>
    <w:p w:rsidR="008E424F" w:rsidRDefault="008E424F" w:rsidP="008F526B">
      <w:pPr>
        <w:numPr>
          <w:ilvl w:val="0"/>
          <w:numId w:val="155"/>
        </w:numPr>
        <w:tabs>
          <w:tab w:val="left" w:pos="458"/>
        </w:tabs>
        <w:spacing w:line="237" w:lineRule="auto"/>
        <w:ind w:left="7" w:hanging="7"/>
        <w:jc w:val="both"/>
        <w:rPr>
          <w:rFonts w:eastAsia="Times New Roman"/>
          <w:sz w:val="28"/>
          <w:szCs w:val="28"/>
        </w:rPr>
      </w:pPr>
      <w:r>
        <w:rPr>
          <w:rFonts w:eastAsia="Times New Roman"/>
          <w:sz w:val="28"/>
          <w:szCs w:val="28"/>
        </w:rPr>
        <w:t>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i/>
          <w:iCs/>
          <w:sz w:val="28"/>
          <w:szCs w:val="28"/>
        </w:rPr>
        <w:t>Вероятностное пространство. Аксиомы теории вероятностей</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Условная вероятность. Правило умножения вероятностей. Формула полной вероятности. Формула Байеса.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xml:space="preserve">Бинарная случайная величина, распределение Бернулли. Геометрическое распределение. Биномиальное распределение и его свойства. </w:t>
      </w:r>
      <w:r>
        <w:rPr>
          <w:rFonts w:eastAsia="Times New Roman"/>
          <w:i/>
          <w:iCs/>
          <w:sz w:val="28"/>
          <w:szCs w:val="28"/>
        </w:rPr>
        <w:t>Гипергеометрическое</w:t>
      </w:r>
      <w:r>
        <w:rPr>
          <w:rFonts w:eastAsia="Times New Roman"/>
          <w:sz w:val="28"/>
          <w:szCs w:val="28"/>
        </w:rPr>
        <w:t xml:space="preserve"> </w:t>
      </w:r>
      <w:r>
        <w:rPr>
          <w:rFonts w:eastAsia="Times New Roman"/>
          <w:i/>
          <w:iCs/>
          <w:sz w:val="28"/>
          <w:szCs w:val="28"/>
        </w:rPr>
        <w:t>распределение и его свойства.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sz w:val="28"/>
          <w:szCs w:val="28"/>
        </w:rPr>
        <w:t>Непрерывные случайные величины. Плотность вероятности. Функция распределения. Равномерное распределение.</w:t>
      </w:r>
    </w:p>
    <w:p w:rsidR="008E424F" w:rsidRDefault="008E424F" w:rsidP="008E424F">
      <w:pPr>
        <w:spacing w:line="2" w:lineRule="exact"/>
        <w:rPr>
          <w:rFonts w:eastAsia="Times New Roman"/>
          <w:sz w:val="28"/>
          <w:szCs w:val="28"/>
        </w:rPr>
      </w:pPr>
    </w:p>
    <w:p w:rsidR="008E424F" w:rsidRPr="00474FF8" w:rsidRDefault="008E424F" w:rsidP="008E424F">
      <w:pPr>
        <w:ind w:left="707"/>
        <w:rPr>
          <w:rFonts w:eastAsia="Times New Roman"/>
          <w:sz w:val="28"/>
          <w:szCs w:val="28"/>
        </w:rPr>
      </w:pPr>
      <w:r>
        <w:rPr>
          <w:rFonts w:eastAsia="Times New Roman"/>
          <w:i/>
          <w:iCs/>
          <w:sz w:val="28"/>
          <w:szCs w:val="28"/>
        </w:rPr>
        <w:t>Показательное распределение, его параметры.</w:t>
      </w:r>
    </w:p>
    <w:p w:rsidR="008E424F" w:rsidRDefault="008E424F" w:rsidP="008E424F">
      <w:pPr>
        <w:spacing w:line="236" w:lineRule="auto"/>
        <w:ind w:firstLine="710"/>
        <w:jc w:val="both"/>
        <w:rPr>
          <w:sz w:val="20"/>
          <w:szCs w:val="20"/>
        </w:rPr>
      </w:pPr>
      <w:r>
        <w:rPr>
          <w:rFonts w:eastAsia="Times New Roman"/>
          <w:i/>
          <w:iCs/>
          <w:sz w:val="28"/>
          <w:szCs w:val="28"/>
        </w:rPr>
        <w:t>Распределение Пуассона и его применение</w:t>
      </w:r>
      <w:r>
        <w:rPr>
          <w:rFonts w:eastAsia="Times New Roman"/>
          <w:sz w:val="28"/>
          <w:szCs w:val="28"/>
        </w:rPr>
        <w:t>.</w:t>
      </w:r>
      <w:r>
        <w:rPr>
          <w:rFonts w:eastAsia="Times New Roman"/>
          <w:i/>
          <w:iCs/>
          <w:sz w:val="28"/>
          <w:szCs w:val="28"/>
        </w:rPr>
        <w:t xml:space="preserve"> </w:t>
      </w:r>
      <w:r>
        <w:rPr>
          <w:rFonts w:eastAsia="Times New Roman"/>
          <w:sz w:val="28"/>
          <w:szCs w:val="28"/>
        </w:rPr>
        <w:t>Нормальное распределение.</w:t>
      </w:r>
      <w:r>
        <w:rPr>
          <w:rFonts w:eastAsia="Times New Roman"/>
          <w:i/>
          <w:iCs/>
          <w:sz w:val="28"/>
          <w:szCs w:val="28"/>
        </w:rPr>
        <w:t xml:space="preserve"> </w:t>
      </w:r>
      <w:r>
        <w:rPr>
          <w:rFonts w:eastAsia="Times New Roman"/>
          <w:sz w:val="28"/>
          <w:szCs w:val="28"/>
        </w:rPr>
        <w:t xml:space="preserve">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rFonts w:eastAsia="Times New Roman"/>
          <w:i/>
          <w:iCs/>
          <w:sz w:val="28"/>
          <w:szCs w:val="28"/>
        </w:rPr>
        <w:t>Центральная предельная теорема</w:t>
      </w:r>
      <w:r>
        <w:rPr>
          <w:rFonts w:eastAsia="Times New Roman"/>
          <w:sz w:val="28"/>
          <w:szCs w:val="28"/>
        </w:rPr>
        <w:t>.</w:t>
      </w:r>
    </w:p>
    <w:p w:rsidR="008E424F" w:rsidRDefault="008E424F" w:rsidP="008E424F">
      <w:pPr>
        <w:spacing w:line="25"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8E424F" w:rsidRDefault="008E424F" w:rsidP="008E424F">
      <w:pPr>
        <w:spacing w:line="19"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xml:space="preserve">Ковариация двух случайных величин. Понятие о коэффициенте корреляции. Совместные наблюдения двух случайных величин. </w:t>
      </w:r>
      <w:r>
        <w:rPr>
          <w:rFonts w:eastAsia="Times New Roman"/>
          <w:i/>
          <w:iCs/>
          <w:sz w:val="28"/>
          <w:szCs w:val="28"/>
        </w:rPr>
        <w:t>Выборочный коэффициент</w:t>
      </w:r>
      <w:r>
        <w:rPr>
          <w:rFonts w:eastAsia="Times New Roman"/>
          <w:sz w:val="28"/>
          <w:szCs w:val="28"/>
        </w:rPr>
        <w:t xml:space="preserve"> </w:t>
      </w:r>
      <w:r>
        <w:rPr>
          <w:rFonts w:eastAsia="Times New Roman"/>
          <w:i/>
          <w:iCs/>
          <w:sz w:val="28"/>
          <w:szCs w:val="28"/>
        </w:rPr>
        <w:t>корреляции. Линейная регрессия.</w:t>
      </w:r>
    </w:p>
    <w:p w:rsidR="008E424F" w:rsidRDefault="008E424F" w:rsidP="008E424F">
      <w:pPr>
        <w:spacing w:line="19"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Построение  соответствий.  Инъективные  и  сюръективные  соответствия.</w:t>
      </w:r>
    </w:p>
    <w:p w:rsidR="008E424F" w:rsidRDefault="008E424F" w:rsidP="008E424F">
      <w:pPr>
        <w:rPr>
          <w:sz w:val="20"/>
          <w:szCs w:val="20"/>
        </w:rPr>
      </w:pPr>
      <w:r>
        <w:rPr>
          <w:rFonts w:eastAsia="Times New Roman"/>
          <w:i/>
          <w:iCs/>
          <w:sz w:val="28"/>
          <w:szCs w:val="28"/>
        </w:rPr>
        <w:t>Биекции. Дискретная непрерывность. Принцип Дирихле.</w:t>
      </w:r>
    </w:p>
    <w:p w:rsidR="008E424F" w:rsidRDefault="008E424F" w:rsidP="008E424F">
      <w:pPr>
        <w:ind w:left="700"/>
        <w:rPr>
          <w:sz w:val="20"/>
          <w:szCs w:val="20"/>
        </w:rPr>
      </w:pPr>
      <w:r>
        <w:rPr>
          <w:rFonts w:eastAsia="Times New Roman"/>
          <w:i/>
          <w:iCs/>
          <w:sz w:val="28"/>
          <w:szCs w:val="28"/>
        </w:rPr>
        <w:t>Кодирование. Двоичная запись.</w:t>
      </w:r>
    </w:p>
    <w:p w:rsidR="008E424F" w:rsidRDefault="008E424F" w:rsidP="008E424F">
      <w:pPr>
        <w:tabs>
          <w:tab w:val="left" w:pos="7800"/>
        </w:tabs>
        <w:ind w:left="700"/>
        <w:rPr>
          <w:sz w:val="20"/>
          <w:szCs w:val="20"/>
        </w:rPr>
      </w:pPr>
      <w:r>
        <w:rPr>
          <w:rFonts w:eastAsia="Times New Roman"/>
          <w:i/>
          <w:iCs/>
          <w:sz w:val="28"/>
          <w:szCs w:val="28"/>
        </w:rPr>
        <w:t>Основные  понятия  теории  графов.  Деревья.  Двоичное</w:t>
      </w:r>
      <w:r>
        <w:rPr>
          <w:rFonts w:eastAsia="Times New Roman"/>
          <w:i/>
          <w:iCs/>
          <w:sz w:val="28"/>
          <w:szCs w:val="28"/>
        </w:rPr>
        <w:tab/>
        <w:t>дерево.  Связность.</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Компоненты связности. Пути на графе. Эйлеровы и Гамильтоновы пути.</w:t>
      </w:r>
    </w:p>
    <w:p w:rsidR="008E424F" w:rsidRPr="00474FF8" w:rsidRDefault="008E424F" w:rsidP="008E424F">
      <w:pPr>
        <w:ind w:right="-6"/>
        <w:rPr>
          <w:sz w:val="20"/>
          <w:szCs w:val="20"/>
        </w:rPr>
        <w:sectPr w:rsidR="008E424F" w:rsidRPr="00474FF8">
          <w:pgSz w:w="11900" w:h="16838"/>
          <w:pgMar w:top="1141" w:right="564" w:bottom="269" w:left="1133" w:header="0" w:footer="0" w:gutter="0"/>
          <w:cols w:space="720" w:equalWidth="0">
            <w:col w:w="10207"/>
          </w:cols>
        </w:sectPr>
      </w:pPr>
    </w:p>
    <w:p w:rsidR="008E424F" w:rsidRDefault="008E424F" w:rsidP="008E424F">
      <w:pPr>
        <w:spacing w:line="356" w:lineRule="exact"/>
        <w:rPr>
          <w:sz w:val="20"/>
          <w:szCs w:val="20"/>
        </w:rPr>
      </w:pPr>
    </w:p>
    <w:p w:rsidR="008E424F" w:rsidRDefault="008E424F" w:rsidP="008E424F">
      <w:pPr>
        <w:ind w:left="700"/>
        <w:rPr>
          <w:rFonts w:eastAsia="Times New Roman"/>
          <w:b/>
          <w:bCs/>
          <w:sz w:val="28"/>
          <w:szCs w:val="28"/>
        </w:rPr>
      </w:pPr>
      <w:r w:rsidRPr="00647AF7">
        <w:rPr>
          <w:rFonts w:eastAsia="Times New Roman"/>
          <w:b/>
          <w:bCs/>
          <w:sz w:val="28"/>
          <w:szCs w:val="28"/>
        </w:rPr>
        <w:t>Информатика</w:t>
      </w:r>
    </w:p>
    <w:p w:rsidR="008E424F" w:rsidRPr="00647AF7" w:rsidRDefault="008E424F" w:rsidP="008E424F">
      <w:pPr>
        <w:ind w:left="700"/>
        <w:rPr>
          <w:sz w:val="20"/>
          <w:szCs w:val="20"/>
        </w:rPr>
      </w:pPr>
    </w:p>
    <w:p w:rsidR="008E424F" w:rsidRPr="00647AF7" w:rsidRDefault="008E424F" w:rsidP="008E424F">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Pr="00647AF7">
        <w:rPr>
          <w:rFonts w:eastAsia="Calibri"/>
          <w:sz w:val="28"/>
          <w:lang w:eastAsia="en-US"/>
        </w:rPr>
        <w:t xml:space="preserve">ФГОС ООО </w:t>
      </w:r>
      <w:r w:rsidRPr="00647AF7">
        <w:rPr>
          <w:rFonts w:eastAsia="Times New Roman"/>
          <w:sz w:val="28"/>
          <w:szCs w:val="28"/>
          <w:lang w:eastAsia="en-US"/>
        </w:rPr>
        <w:t>и учитываются межпредметные связи.</w:t>
      </w:r>
    </w:p>
    <w:p w:rsidR="008E424F" w:rsidRPr="00022B6A" w:rsidRDefault="008E424F" w:rsidP="00022B6A">
      <w:pPr>
        <w:suppressAutoHyphens/>
        <w:ind w:firstLine="709"/>
        <w:jc w:val="both"/>
        <w:rPr>
          <w:rFonts w:eastAsia="Calibri"/>
          <w:sz w:val="28"/>
          <w:lang w:eastAsia="en-US"/>
        </w:rPr>
      </w:pPr>
      <w:r w:rsidRPr="00647AF7">
        <w:rPr>
          <w:rFonts w:eastAsia="Times New Roman"/>
          <w:sz w:val="28"/>
          <w:szCs w:val="28"/>
          <w:lang w:eastAsia="en-US"/>
        </w:rPr>
        <w:t>Цель изучения учебного предмета «Информатика» н</w:t>
      </w:r>
      <w:r>
        <w:rPr>
          <w:rFonts w:eastAsia="Times New Roman"/>
          <w:sz w:val="28"/>
          <w:szCs w:val="28"/>
          <w:lang w:eastAsia="en-US"/>
        </w:rPr>
        <w:t>а углубленном уровне</w:t>
      </w:r>
      <w:r w:rsidRPr="00647AF7">
        <w:rPr>
          <w:rFonts w:eastAsia="Times New Roman"/>
          <w:sz w:val="28"/>
          <w:szCs w:val="28"/>
          <w:lang w:eastAsia="en-US"/>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w:t>
      </w:r>
      <w:r w:rsidR="00022B6A">
        <w:rPr>
          <w:rFonts w:eastAsia="Times New Roman"/>
          <w:sz w:val="28"/>
          <w:szCs w:val="28"/>
          <w:lang w:eastAsia="en-US"/>
        </w:rPr>
        <w:t>ющей конкуренции на рынке труда</w:t>
      </w:r>
    </w:p>
    <w:p w:rsidR="008E424F" w:rsidRPr="00647AF7" w:rsidRDefault="008E424F" w:rsidP="008E424F">
      <w:pPr>
        <w:suppressAutoHyphens/>
        <w:ind w:firstLine="709"/>
        <w:jc w:val="both"/>
        <w:rPr>
          <w:rFonts w:eastAsia="Times New Roman"/>
          <w:b/>
          <w:sz w:val="28"/>
          <w:szCs w:val="28"/>
          <w:lang w:eastAsia="en-US"/>
        </w:rPr>
      </w:pPr>
      <w:r w:rsidRPr="00647AF7">
        <w:rPr>
          <w:rFonts w:eastAsia="Times New Roman"/>
          <w:b/>
          <w:sz w:val="28"/>
          <w:szCs w:val="28"/>
          <w:lang w:eastAsia="en-US"/>
        </w:rPr>
        <w:t>Введение. Информация и информационные процессы. Данные</w:t>
      </w:r>
    </w:p>
    <w:p w:rsidR="008E424F" w:rsidRPr="00647AF7" w:rsidRDefault="008E424F" w:rsidP="008E424F">
      <w:pPr>
        <w:suppressAutoHyphens/>
        <w:ind w:firstLine="709"/>
        <w:jc w:val="both"/>
        <w:rPr>
          <w:rFonts w:eastAsia="TimesNewRomanPSMT"/>
          <w:sz w:val="28"/>
          <w:szCs w:val="28"/>
          <w:lang w:eastAsia="en-US"/>
        </w:rPr>
      </w:pPr>
      <w:r w:rsidRPr="00647AF7">
        <w:rPr>
          <w:rFonts w:eastAsia="Calibri"/>
          <w:sz w:val="28"/>
          <w:szCs w:val="28"/>
          <w:lang w:eastAsia="en-US"/>
        </w:rPr>
        <w:t>Способы представления данных. Различия в п</w:t>
      </w:r>
      <w:r w:rsidRPr="00647AF7">
        <w:rPr>
          <w:rFonts w:eastAsia="TimesNewRomanPSMT"/>
          <w:sz w:val="28"/>
          <w:szCs w:val="28"/>
          <w:lang w:eastAsia="en-US"/>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647AF7">
        <w:rPr>
          <w:rFonts w:eastAsia="Calibri"/>
          <w:i/>
          <w:sz w:val="28"/>
          <w:szCs w:val="28"/>
          <w:lang w:eastAsia="en-US"/>
        </w:rPr>
        <w:t xml:space="preserve"> Математическое и компьютерное моделирование систем управления</w:t>
      </w:r>
      <w:r w:rsidRPr="00647AF7">
        <w:rPr>
          <w:rFonts w:eastAsia="Calibri"/>
          <w:sz w:val="28"/>
          <w:szCs w:val="28"/>
          <w:lang w:eastAsia="en-US"/>
        </w:rPr>
        <w:t>.</w:t>
      </w:r>
    </w:p>
    <w:p w:rsidR="008E424F" w:rsidRPr="00647AF7" w:rsidRDefault="008E424F" w:rsidP="008E424F">
      <w:pPr>
        <w:suppressAutoHyphens/>
        <w:ind w:firstLine="709"/>
        <w:jc w:val="both"/>
        <w:rPr>
          <w:rFonts w:eastAsia="Times New Roman"/>
          <w:b/>
          <w:sz w:val="28"/>
          <w:szCs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Математические основы информатики</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Тексты и кодирование. Передача данных</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 New Roman"/>
          <w:sz w:val="28"/>
          <w:szCs w:val="28"/>
          <w:lang w:eastAsia="en-US"/>
        </w:rPr>
        <w:t>Знаки, сигналы и символы. Знаковые системы.</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Равномерные и неравномерные коды. Префиксные коды. Условие Фано. </w:t>
      </w:r>
      <w:r w:rsidRPr="00647AF7">
        <w:rPr>
          <w:rFonts w:eastAsia="TimesNewRomanPSMT"/>
          <w:i/>
          <w:sz w:val="28"/>
          <w:szCs w:val="28"/>
          <w:lang w:eastAsia="en-US"/>
        </w:rPr>
        <w:t xml:space="preserve">Обратное условие Фано. </w:t>
      </w:r>
      <w:r w:rsidRPr="00647AF7">
        <w:rPr>
          <w:rFonts w:eastAsia="Calibri"/>
          <w:sz w:val="28"/>
          <w:szCs w:val="28"/>
          <w:lang w:eastAsia="en-US"/>
        </w:rPr>
        <w:t>Алгоритмы декодирования при использовании префиксных кодов.</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 xml:space="preserve">Сжатие данных. Учет частотности символов при выборе неравномерного кода. </w:t>
      </w:r>
      <w:r w:rsidRPr="00647AF7">
        <w:rPr>
          <w:rFonts w:eastAsia="Calibri"/>
          <w:i/>
          <w:sz w:val="28"/>
          <w:szCs w:val="28"/>
          <w:lang w:eastAsia="en-US"/>
        </w:rPr>
        <w:t>Оптимальное кодирование Хаффмана</w:t>
      </w:r>
      <w:r w:rsidRPr="00647AF7">
        <w:rPr>
          <w:rFonts w:eastAsia="Calibri"/>
          <w:sz w:val="28"/>
          <w:szCs w:val="28"/>
          <w:lang w:eastAsia="en-US"/>
        </w:rPr>
        <w:t xml:space="preserve">. Использование программ-архиваторов. </w:t>
      </w:r>
      <w:r w:rsidRPr="00647AF7">
        <w:rPr>
          <w:rFonts w:eastAsia="Calibri"/>
          <w:i/>
          <w:sz w:val="28"/>
          <w:szCs w:val="28"/>
          <w:lang w:eastAsia="en-US"/>
        </w:rPr>
        <w:t>Алгоритм LZW.</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Передача данных. Источник, приемник, канал связи, сигнал, кодирующее и декодирующее устройства.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Пропускная способность и помехозащищенность канала связи. Кодирование сообщений в современных средствах передачи данных.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Искажение информации при передаче по каналам связи.</w:t>
      </w:r>
      <w:r w:rsidRPr="00647AF7">
        <w:rPr>
          <w:rFonts w:eastAsia="Calibri"/>
          <w:i/>
          <w:sz w:val="28"/>
          <w:szCs w:val="28"/>
          <w:lang w:eastAsia="en-US"/>
        </w:rPr>
        <w:t xml:space="preserve"> </w:t>
      </w:r>
      <w:r w:rsidRPr="00647AF7">
        <w:rPr>
          <w:rFonts w:eastAsia="Calibri"/>
          <w:sz w:val="28"/>
          <w:szCs w:val="28"/>
          <w:lang w:eastAsia="en-US"/>
        </w:rPr>
        <w:t xml:space="preserve">Коды с возможностью обнаружения и исправления ошибок.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Способы защиты информации, передаваемой по каналам связи. Криптография (алгоритмы шифрования). Стеганография.</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Дискретизация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Измерения и дискретизация. Частота и разрядность измерений. Универсальность дискретного представления информации.</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звуковых данных. Многоканальная запись. Размер файла, полученного в результате записи звука.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статической и динамической графической информации. </w:t>
      </w:r>
    </w:p>
    <w:p w:rsidR="008E424F" w:rsidRPr="00647AF7" w:rsidRDefault="008E424F" w:rsidP="008E424F">
      <w:pPr>
        <w:suppressAutoHyphens/>
        <w:ind w:firstLine="709"/>
        <w:jc w:val="both"/>
        <w:rPr>
          <w:rFonts w:eastAsia="Calibri"/>
          <w:sz w:val="28"/>
          <w:szCs w:val="28"/>
          <w:lang w:eastAsia="en-US"/>
        </w:rPr>
      </w:pPr>
      <w:r w:rsidRPr="00647AF7">
        <w:rPr>
          <w:rFonts w:eastAsia="Calibri"/>
          <w:i/>
          <w:sz w:val="28"/>
          <w:szCs w:val="28"/>
          <w:lang w:eastAsia="en-US"/>
        </w:rPr>
        <w:t>Сжатие данных при хранении графической и звуковой информации</w:t>
      </w:r>
      <w:r w:rsidRPr="00647AF7">
        <w:rPr>
          <w:rFonts w:eastAsia="Calibri"/>
          <w:sz w:val="28"/>
          <w:szCs w:val="28"/>
          <w:lang w:eastAsia="en-US"/>
        </w:rPr>
        <w:t>.</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Системы счисления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Свойства позиционной записи числа: количество цифр в записи, признак делимости числа на основание системы счисления.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lastRenderedPageBreak/>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Арифметические действия в позиционных системах счисления.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Представление целых и вещественных чисел в памяти компьютера.</w:t>
      </w:r>
      <w:r w:rsidRPr="00647AF7">
        <w:rPr>
          <w:rFonts w:eastAsia="Calibri"/>
          <w:sz w:val="28"/>
          <w:szCs w:val="28"/>
          <w:lang w:eastAsia="en-US"/>
        </w:rPr>
        <w:t xml:space="preserve"> </w:t>
      </w:r>
      <w:r w:rsidRPr="00647AF7">
        <w:rPr>
          <w:rFonts w:eastAsia="Calibri"/>
          <w:i/>
          <w:sz w:val="28"/>
          <w:szCs w:val="28"/>
          <w:lang w:eastAsia="en-US"/>
        </w:rPr>
        <w:t>Компьютерная арифметика.</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Элементы комбинаторики, теории множеств и математической логики</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ItalicMT"/>
          <w:bCs/>
          <w:iCs/>
          <w:sz w:val="28"/>
          <w:szCs w:val="28"/>
          <w:lang w:eastAsia="en-US"/>
        </w:rPr>
        <w:t xml:space="preserve">Операции «импликация», «эквиваленция». </w:t>
      </w:r>
      <w:r w:rsidRPr="00647AF7">
        <w:rPr>
          <w:rFonts w:eastAsia="Calibri"/>
          <w:sz w:val="28"/>
          <w:szCs w:val="28"/>
          <w:lang w:eastAsia="en-US"/>
        </w:rPr>
        <w:t xml:space="preserve">Логические функции.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Законы алгебры логики. </w:t>
      </w:r>
      <w:r w:rsidRPr="00647AF7">
        <w:rPr>
          <w:rFonts w:eastAsia="TimesNewRomanPS-ItalicMT"/>
          <w:bCs/>
          <w:iCs/>
          <w:sz w:val="28"/>
          <w:szCs w:val="28"/>
          <w:lang w:eastAsia="en-US"/>
        </w:rPr>
        <w:t xml:space="preserve">Эквивалентные преобразования логических выражений. </w:t>
      </w:r>
      <w:r w:rsidRPr="00647AF7">
        <w:rPr>
          <w:rFonts w:eastAsia="Calibri"/>
          <w:sz w:val="28"/>
          <w:szCs w:val="28"/>
          <w:lang w:eastAsia="en-US"/>
        </w:rPr>
        <w:t>Логические уравнения.</w:t>
      </w:r>
    </w:p>
    <w:p w:rsidR="008E424F" w:rsidRPr="00647AF7" w:rsidRDefault="008E424F" w:rsidP="008E424F">
      <w:pPr>
        <w:suppressAutoHyphens/>
        <w:ind w:firstLine="709"/>
        <w:jc w:val="both"/>
        <w:rPr>
          <w:rFonts w:eastAsia="TimesNewRomanPS-ItalicMT"/>
          <w:bCs/>
          <w:i/>
          <w:iCs/>
          <w:sz w:val="28"/>
          <w:szCs w:val="28"/>
          <w:lang w:eastAsia="en-US"/>
        </w:rPr>
      </w:pPr>
      <w:r w:rsidRPr="00647AF7">
        <w:rPr>
          <w:rFonts w:eastAsia="TimesNewRomanPS-ItalicMT"/>
          <w:bCs/>
          <w:iCs/>
          <w:sz w:val="28"/>
          <w:szCs w:val="28"/>
          <w:lang w:eastAsia="en-US"/>
        </w:rPr>
        <w:t>Построение логического выражения с данной таблицей истинности.</w:t>
      </w:r>
      <w:r w:rsidRPr="00647AF7">
        <w:rPr>
          <w:rFonts w:eastAsia="TimesNewRomanPS-ItalicMT"/>
          <w:bCs/>
          <w:i/>
          <w:iCs/>
          <w:sz w:val="28"/>
          <w:szCs w:val="28"/>
          <w:lang w:eastAsia="en-US"/>
        </w:rPr>
        <w:t xml:space="preserve"> </w:t>
      </w:r>
      <w:r w:rsidRPr="00647AF7">
        <w:rPr>
          <w:rFonts w:eastAsia="TimesNewRomanPS-ItalicMT"/>
          <w:bCs/>
          <w:iCs/>
          <w:sz w:val="28"/>
          <w:szCs w:val="28"/>
          <w:lang w:eastAsia="en-US"/>
        </w:rPr>
        <w:t xml:space="preserve">Дизъюнктивная нормальная форма. </w:t>
      </w:r>
      <w:r w:rsidRPr="00647AF7">
        <w:rPr>
          <w:rFonts w:eastAsia="TimesNewRomanPS-ItalicMT"/>
          <w:bCs/>
          <w:i/>
          <w:iCs/>
          <w:sz w:val="28"/>
          <w:szCs w:val="28"/>
          <w:lang w:eastAsia="en-US"/>
        </w:rPr>
        <w:t xml:space="preserve">Конъюнктивная нормальная форма.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Логические элементы компьютеров. Построение схем из базовых логических элементов.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Дискретные игры двух игроков с полной информацией. Выигрышные стратегии.</w:t>
      </w:r>
    </w:p>
    <w:p w:rsidR="008E424F" w:rsidRPr="00647AF7" w:rsidRDefault="008E424F" w:rsidP="008E424F">
      <w:pPr>
        <w:suppressAutoHyphens/>
        <w:ind w:firstLine="709"/>
        <w:jc w:val="both"/>
        <w:rPr>
          <w:rFonts w:eastAsia="Times New Roman"/>
          <w:b/>
          <w:bCs/>
          <w:iCs/>
          <w:sz w:val="28"/>
          <w:szCs w:val="28"/>
          <w:lang w:eastAsia="en-US"/>
        </w:rPr>
      </w:pPr>
      <w:r w:rsidRPr="00647AF7">
        <w:rPr>
          <w:rFonts w:eastAsia="Times New Roman"/>
          <w:b/>
          <w:bCs/>
          <w:iCs/>
          <w:sz w:val="28"/>
          <w:szCs w:val="28"/>
          <w:lang w:eastAsia="en-US"/>
        </w:rPr>
        <w:t>Дискретные объекты</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8E424F" w:rsidRPr="00647AF7" w:rsidRDefault="008E424F" w:rsidP="008E424F">
      <w:pPr>
        <w:suppressAutoHyphens/>
        <w:ind w:firstLine="709"/>
        <w:jc w:val="both"/>
        <w:rPr>
          <w:rFonts w:eastAsia="Calibri"/>
          <w:i/>
          <w:iCs/>
          <w:sz w:val="28"/>
          <w:szCs w:val="28"/>
          <w:shd w:val="clear" w:color="auto" w:fill="FFFFFF"/>
          <w:lang w:eastAsia="en-US"/>
        </w:rPr>
      </w:pPr>
      <w:r w:rsidRPr="00647AF7">
        <w:rPr>
          <w:rFonts w:eastAsia="Calibri"/>
          <w:sz w:val="28"/>
          <w:szCs w:val="28"/>
          <w:shd w:val="clear" w:color="auto" w:fill="FFFFFF"/>
          <w:lang w:eastAsia="en-US"/>
        </w:rPr>
        <w:t>Обход узлов дерева в глубину.</w:t>
      </w:r>
      <w:r w:rsidRPr="00647AF7">
        <w:rPr>
          <w:rFonts w:eastAsia="Calibri"/>
          <w:i/>
          <w:iCs/>
          <w:sz w:val="28"/>
          <w:szCs w:val="28"/>
          <w:shd w:val="clear" w:color="auto" w:fill="FFFFFF"/>
          <w:lang w:eastAsia="en-US"/>
        </w:rPr>
        <w:t xml:space="preserve"> Упорядоченные деревья (деревья, в которых упорядочены ребра, выходящие из одного узла). </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647AF7">
        <w:rPr>
          <w:rFonts w:eastAsia="Times New Roman"/>
          <w:sz w:val="28"/>
          <w:szCs w:val="28"/>
          <w:lang w:eastAsia="en-US"/>
        </w:rPr>
        <w:t xml:space="preserve">Бинарное дерево. </w:t>
      </w:r>
      <w:r w:rsidRPr="00647AF7">
        <w:rPr>
          <w:rFonts w:eastAsia="Times New Roman"/>
          <w:i/>
          <w:sz w:val="28"/>
          <w:szCs w:val="28"/>
          <w:lang w:eastAsia="en-US"/>
        </w:rPr>
        <w:t>Использование деревьев при хранении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Использование графов, деревьев, списков при описании объектов и процессов окружающего мира. </w:t>
      </w:r>
    </w:p>
    <w:p w:rsidR="008E424F" w:rsidRPr="00647AF7" w:rsidRDefault="008E424F" w:rsidP="008E424F">
      <w:pPr>
        <w:suppressAutoHyphens/>
        <w:ind w:firstLine="709"/>
        <w:jc w:val="both"/>
        <w:rPr>
          <w:rFonts w:eastAsia="Calibri"/>
          <w:sz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Алгоритмы и элементы программирования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Алгоритмы и структуры данных</w:t>
      </w:r>
    </w:p>
    <w:p w:rsidR="008E424F" w:rsidRPr="00647AF7" w:rsidRDefault="008E424F" w:rsidP="008E424F">
      <w:pPr>
        <w:suppressAutoHyphens/>
        <w:ind w:firstLine="709"/>
        <w:jc w:val="both"/>
        <w:rPr>
          <w:rFonts w:eastAsia="Calibri"/>
          <w:bCs/>
          <w:sz w:val="28"/>
          <w:szCs w:val="28"/>
          <w:lang w:eastAsia="en-US"/>
        </w:rPr>
      </w:pPr>
      <w:r w:rsidRPr="00647AF7">
        <w:rPr>
          <w:rFonts w:eastAsia="Calibri"/>
          <w:bCs/>
          <w:sz w:val="28"/>
          <w:szCs w:val="28"/>
          <w:lang w:eastAsia="en-US"/>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и преобразования записей чисел в позиционной системе счисления.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связанные с делимостью целых чисел. Алгоритм Евклида для определения НОД двух натуральных чисел.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MT"/>
          <w:sz w:val="28"/>
          <w:szCs w:val="28"/>
          <w:lang w:eastAsia="en-US"/>
        </w:rPr>
        <w:t>Алгоритмы обработки массивов. П</w:t>
      </w:r>
      <w:r w:rsidRPr="00647AF7">
        <w:rPr>
          <w:rFonts w:eastAsia="Calibri"/>
          <w:sz w:val="28"/>
          <w:szCs w:val="28"/>
          <w:lang w:eastAsia="en-US"/>
        </w:rPr>
        <w:t xml:space="preserve">римеры: перестановка элементов данного одномерного массива в обратном порядке; циклический сдвиг элементов массива; </w:t>
      </w:r>
      <w:r w:rsidRPr="00647AF7">
        <w:rPr>
          <w:rFonts w:eastAsia="Calibri"/>
          <w:sz w:val="28"/>
          <w:szCs w:val="28"/>
          <w:lang w:eastAsia="en-US"/>
        </w:rPr>
        <w:lastRenderedPageBreak/>
        <w:t xml:space="preserve">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647AF7">
        <w:rPr>
          <w:rFonts w:eastAsia="TimesNewRomanPSMT"/>
          <w:i/>
          <w:sz w:val="28"/>
          <w:szCs w:val="28"/>
          <w:lang w:eastAsia="en-US"/>
        </w:rPr>
        <w:t>Вставка и удаление элементов в массиве.</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Рекурсивные алгоритмы, в частности: </w:t>
      </w:r>
      <w:r w:rsidRPr="00647AF7">
        <w:rPr>
          <w:rFonts w:eastAsia="Calibri"/>
          <w:sz w:val="28"/>
          <w:szCs w:val="28"/>
          <w:lang w:eastAsia="en-US"/>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647AF7">
        <w:rPr>
          <w:rFonts w:eastAsia="TimesNewRomanPSMT"/>
          <w:sz w:val="28"/>
          <w:szCs w:val="28"/>
          <w:lang w:eastAsia="en-US"/>
        </w:rPr>
        <w:t xml:space="preserve"> Построение и анализ дерева рекурсивных вызовов. Возможность записи рекурсивных алгоритмов без явного использования рекурсии.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w:t>
      </w:r>
      <w:r w:rsidRPr="00647AF7">
        <w:rPr>
          <w:rFonts w:eastAsia="Calibri"/>
          <w:sz w:val="28"/>
          <w:szCs w:val="28"/>
          <w:lang w:eastAsia="en-US"/>
        </w:rPr>
        <w:t>отсортированных массивов. Р</w:t>
      </w:r>
      <w:r w:rsidRPr="00647AF7">
        <w:rPr>
          <w:rFonts w:eastAsia="TimesNewRomanPSMT"/>
          <w:sz w:val="28"/>
          <w:szCs w:val="28"/>
          <w:lang w:eastAsia="en-US"/>
        </w:rPr>
        <w:t xml:space="preserve">екурсивная реализация сортировки массива на основе слияния двух его отсортированных фрагментов.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символьных строк, в том числе: </w:t>
      </w:r>
      <w:r w:rsidRPr="00647AF7">
        <w:rPr>
          <w:rFonts w:eastAsia="Calibri"/>
          <w:sz w:val="28"/>
          <w:szCs w:val="28"/>
          <w:lang w:eastAsia="en-US"/>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Построение графика функции, заданной формулой, программой или таблицей значений</w:t>
      </w:r>
      <w:r w:rsidRPr="00647AF7">
        <w:rPr>
          <w:rFonts w:eastAsia="TimesNewRomanPSMT"/>
          <w:i/>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647AF7">
        <w:rPr>
          <w:rFonts w:eastAsia="Calibri"/>
          <w:sz w:val="28"/>
          <w:szCs w:val="28"/>
          <w:lang w:eastAsia="en-US"/>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647AF7">
        <w:rPr>
          <w:rFonts w:eastAsia="TimesNewRomanPSMT"/>
          <w:sz w:val="28"/>
          <w:szCs w:val="28"/>
          <w:lang w:eastAsia="en-US"/>
        </w:rPr>
        <w:t xml:space="preserve">. </w:t>
      </w:r>
      <w:r w:rsidRPr="00647AF7">
        <w:rPr>
          <w:rFonts w:eastAsia="TimesNewRomanPSMT"/>
          <w:i/>
          <w:sz w:val="28"/>
          <w:szCs w:val="28"/>
          <w:lang w:eastAsia="en-US"/>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647AF7">
        <w:rPr>
          <w:rFonts w:eastAsia="TimesNewRomanPSMT"/>
          <w:sz w:val="28"/>
          <w:szCs w:val="28"/>
          <w:lang w:eastAsia="en-US"/>
        </w:rPr>
        <w:t xml:space="preserve">. </w:t>
      </w:r>
      <w:r w:rsidRPr="00647AF7">
        <w:rPr>
          <w:rFonts w:eastAsia="TimesNewRomanPSMT"/>
          <w:i/>
          <w:sz w:val="28"/>
          <w:szCs w:val="28"/>
          <w:lang w:eastAsia="en-US"/>
        </w:rPr>
        <w:t xml:space="preserve">Алгоритмы вычислительной геометрии. Вероятностные алгоритмы. </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Сохранение и использование промежуточных результатов. Метод динамического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Представление о структурах данных.</w:t>
      </w:r>
      <w:r w:rsidRPr="00647AF7">
        <w:rPr>
          <w:rFonts w:eastAsia="Calibri"/>
          <w:i/>
          <w:sz w:val="28"/>
          <w:szCs w:val="28"/>
          <w:lang w:eastAsia="en-US"/>
        </w:rPr>
        <w:t xml:space="preserve"> </w:t>
      </w:r>
      <w:r w:rsidRPr="00647AF7">
        <w:rPr>
          <w:rFonts w:eastAsia="Calibri"/>
          <w:sz w:val="28"/>
          <w:szCs w:val="28"/>
          <w:lang w:eastAsia="en-US"/>
        </w:rPr>
        <w:t>Примеры: списки, словари, деревья, очереди.</w:t>
      </w:r>
      <w:r w:rsidRPr="00647AF7">
        <w:rPr>
          <w:rFonts w:eastAsia="Calibri"/>
          <w:i/>
          <w:sz w:val="28"/>
          <w:szCs w:val="28"/>
          <w:lang w:eastAsia="en-US"/>
        </w:rPr>
        <w:t xml:space="preserve"> Хэш-таблицы.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 xml:space="preserve">Языки программирования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Подпрограммы (процедуры, функции). Параметры подпрограмм. Рекурсивные процедуры и функции.</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Логические переменные. Символьные и строковые переменные. Операции над строками.</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Двумерные массивы (матрицы). </w:t>
      </w:r>
      <w:r w:rsidRPr="00647AF7">
        <w:rPr>
          <w:rFonts w:eastAsia="TimesNewRomanPSMT"/>
          <w:i/>
          <w:sz w:val="28"/>
          <w:szCs w:val="28"/>
          <w:lang w:eastAsia="en-US"/>
        </w:rPr>
        <w:t>Многомерные массивы.</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Средства работы с данными во внешней памяти. Файлы.</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MT"/>
          <w:sz w:val="28"/>
          <w:szCs w:val="28"/>
          <w:lang w:eastAsia="en-US"/>
        </w:rPr>
        <w:t>Подробное знакомство с одним из универсальных процедурных языков программирования. Запись алгоритмических</w:t>
      </w:r>
      <w:r w:rsidRPr="00647AF7">
        <w:rPr>
          <w:rFonts w:eastAsia="Calibri"/>
          <w:sz w:val="28"/>
          <w:szCs w:val="28"/>
          <w:lang w:eastAsia="en-US"/>
        </w:rPr>
        <w:t xml:space="preserve"> конструкций и структур данных в выбранном языке программирования. Обзор процедурных языков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Представление о синтаксисе и семантике языка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Понятие о непроцедурных языках программирования и парадигмах программирования. Изучение второго языка программирования.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 xml:space="preserve">Разработка программ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Этапы решения задач на компьютере.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lastRenderedPageBreak/>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Методы проектирования программ «сверху вниз» и «снизу вверх». Разработка программ, использующих подпрограммы.</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Библиотеки подпрограмм и их использование.</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 New Roman"/>
          <w:sz w:val="28"/>
          <w:szCs w:val="28"/>
          <w:lang w:eastAsia="en-US"/>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Понятие об объектно-ориентированном программировании. Объекты и классы. </w:t>
      </w:r>
      <w:r w:rsidRPr="00647AF7">
        <w:rPr>
          <w:rFonts w:eastAsia="Calibri"/>
          <w:i/>
          <w:sz w:val="28"/>
          <w:szCs w:val="28"/>
          <w:lang w:eastAsia="en-US"/>
        </w:rPr>
        <w:t>Инкапсуляция, наследование, полиморфизм</w:t>
      </w:r>
      <w:r w:rsidRPr="00647AF7">
        <w:rPr>
          <w:rFonts w:eastAsia="Calibri"/>
          <w:sz w:val="28"/>
          <w:szCs w:val="28"/>
          <w:lang w:eastAsia="en-US"/>
        </w:rPr>
        <w:t xml:space="preserve">.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Элементы теории алгоритмов</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Формализация понятия алгоритма. Машина Тьюринга – пример абстрактной универсальной вычислительной модели. Тезис Чёрча–Тьюринга.</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Другие универсальные вычислительные модели </w:t>
      </w:r>
      <w:r w:rsidRPr="00647AF7">
        <w:rPr>
          <w:rFonts w:eastAsia="Calibri"/>
          <w:sz w:val="28"/>
          <w:szCs w:val="28"/>
          <w:lang w:eastAsia="en-US"/>
        </w:rPr>
        <w:t>(</w:t>
      </w:r>
      <w:r w:rsidRPr="00647AF7">
        <w:rPr>
          <w:rFonts w:eastAsia="Calibri"/>
          <w:i/>
          <w:sz w:val="28"/>
          <w:szCs w:val="28"/>
          <w:lang w:eastAsia="en-US"/>
        </w:rPr>
        <w:t>пример:</w:t>
      </w:r>
      <w:r w:rsidRPr="00647AF7">
        <w:rPr>
          <w:rFonts w:eastAsia="Calibri"/>
          <w:sz w:val="28"/>
          <w:szCs w:val="28"/>
          <w:lang w:eastAsia="en-US"/>
        </w:rPr>
        <w:t xml:space="preserve"> </w:t>
      </w:r>
      <w:r w:rsidRPr="00647AF7">
        <w:rPr>
          <w:rFonts w:eastAsia="Calibri"/>
          <w:i/>
          <w:sz w:val="28"/>
          <w:szCs w:val="28"/>
          <w:lang w:eastAsia="en-US"/>
        </w:rPr>
        <w:t>машина Поста). Универсальный алгоритм. Вычислимые и невычислимые функции. Проблема остановки и ее неразрешимость.</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Абстрактные универсальные порождающие модели (пример: грамматики).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Доказательство правильности программ.</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Математическое моделирование</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8E424F" w:rsidRPr="00647AF7" w:rsidRDefault="008E424F" w:rsidP="008E424F">
      <w:pPr>
        <w:suppressAutoHyphens/>
        <w:ind w:firstLine="709"/>
        <w:jc w:val="both"/>
        <w:rPr>
          <w:rFonts w:eastAsia="Calibri"/>
          <w:strike/>
          <w:sz w:val="28"/>
          <w:szCs w:val="28"/>
          <w:lang w:eastAsia="en-US"/>
        </w:rPr>
      </w:pPr>
      <w:r w:rsidRPr="00647AF7">
        <w:rPr>
          <w:rFonts w:eastAsia="TimesNewRomanPSMT"/>
          <w:sz w:val="28"/>
          <w:szCs w:val="28"/>
          <w:lang w:eastAsia="en-US"/>
        </w:rPr>
        <w:t xml:space="preserve">Представление результатов моделирования в виде, удобном для восприятия человеком. </w:t>
      </w:r>
      <w:r w:rsidRPr="00647AF7">
        <w:rPr>
          <w:rFonts w:eastAsia="Calibri"/>
          <w:sz w:val="28"/>
          <w:szCs w:val="28"/>
          <w:lang w:eastAsia="en-US"/>
        </w:rPr>
        <w:t xml:space="preserve">Графическое представление данных (схемы, таблицы, графики).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Построение математических моделей для решения практических задач.</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Имитационное моделирование. </w:t>
      </w:r>
      <w:r w:rsidRPr="00647AF7">
        <w:rPr>
          <w:rFonts w:eastAsia="Calibri"/>
          <w:i/>
          <w:sz w:val="28"/>
          <w:szCs w:val="28"/>
          <w:lang w:eastAsia="en-US"/>
        </w:rPr>
        <w:t xml:space="preserve">Моделирование систем массового обслуживания.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i/>
          <w:sz w:val="28"/>
          <w:szCs w:val="28"/>
          <w:lang w:eastAsia="en-US"/>
        </w:rPr>
        <w:t xml:space="preserve">Использование дискретизации и численных методов в математическом моделировании непрерывных процессов.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8E424F" w:rsidRPr="00647AF7" w:rsidRDefault="008E424F" w:rsidP="008E424F">
      <w:pPr>
        <w:suppressAutoHyphens/>
        <w:ind w:firstLine="720"/>
        <w:jc w:val="both"/>
        <w:rPr>
          <w:rFonts w:eastAsia="Calibri"/>
          <w:sz w:val="28"/>
          <w:lang w:eastAsia="en-US"/>
        </w:rPr>
      </w:pPr>
      <w:r w:rsidRPr="00647AF7">
        <w:rPr>
          <w:rFonts w:eastAsia="Calibri"/>
          <w:i/>
          <w:sz w:val="28"/>
          <w:szCs w:val="28"/>
          <w:lang w:eastAsia="en-US"/>
        </w:rPr>
        <w:t xml:space="preserve"> </w:t>
      </w:r>
      <w:r w:rsidRPr="00647AF7">
        <w:rPr>
          <w:rFonts w:eastAsia="Times New Roman"/>
          <w:i/>
          <w:sz w:val="28"/>
          <w:szCs w:val="28"/>
          <w:lang w:eastAsia="en-US"/>
        </w:rPr>
        <w:t>Компьютерный (виртуальный) и материальный прототипы изделия. Использование учебных систем автоматизированного проектирования.</w:t>
      </w:r>
    </w:p>
    <w:p w:rsidR="008E424F" w:rsidRPr="00647AF7" w:rsidRDefault="008E424F" w:rsidP="008E424F">
      <w:pPr>
        <w:suppressAutoHyphens/>
        <w:ind w:firstLine="709"/>
        <w:jc w:val="both"/>
        <w:rPr>
          <w:rFonts w:eastAsia="Calibri"/>
          <w:sz w:val="28"/>
          <w:lang w:eastAsia="en-US"/>
        </w:rPr>
      </w:pPr>
    </w:p>
    <w:p w:rsidR="008E424F" w:rsidRPr="00647AF7" w:rsidRDefault="008E424F" w:rsidP="008E424F">
      <w:pPr>
        <w:suppressAutoHyphens/>
        <w:ind w:firstLine="709"/>
        <w:jc w:val="both"/>
        <w:rPr>
          <w:rFonts w:eastAsia="Times New Roman"/>
          <w:b/>
          <w:sz w:val="28"/>
          <w:szCs w:val="28"/>
          <w:lang w:eastAsia="en-US"/>
        </w:rPr>
      </w:pPr>
      <w:r w:rsidRPr="00647AF7">
        <w:rPr>
          <w:rFonts w:eastAsia="Times New Roman"/>
          <w:b/>
          <w:sz w:val="28"/>
          <w:szCs w:val="28"/>
          <w:lang w:eastAsia="en-US"/>
        </w:rPr>
        <w:t>Информационно-коммуникационные технологии и их использование для анализа данных</w:t>
      </w:r>
    </w:p>
    <w:p w:rsidR="008E424F" w:rsidRPr="00647AF7" w:rsidRDefault="008E424F" w:rsidP="008E424F">
      <w:pPr>
        <w:suppressAutoHyphens/>
        <w:ind w:firstLine="709"/>
        <w:jc w:val="both"/>
        <w:rPr>
          <w:rFonts w:eastAsia="Calibri"/>
          <w:sz w:val="28"/>
          <w:szCs w:val="28"/>
          <w:lang w:eastAsia="en-US"/>
        </w:rPr>
      </w:pPr>
      <w:r w:rsidRPr="00647AF7">
        <w:rPr>
          <w:rFonts w:eastAsia="Times New Roman"/>
          <w:b/>
          <w:sz w:val="28"/>
          <w:szCs w:val="28"/>
          <w:lang w:eastAsia="en-US"/>
        </w:rPr>
        <w:t>Аппаратное и программное обеспечение компьютера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Аппаратное обеспечение компьютеров. Персональный компьютер.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lastRenderedPageBreak/>
        <w:t xml:space="preserve">Многопроцессорные системы. </w:t>
      </w:r>
      <w:r w:rsidRPr="00647AF7">
        <w:rPr>
          <w:rFonts w:eastAsia="Calibri"/>
          <w:i/>
          <w:sz w:val="28"/>
          <w:szCs w:val="28"/>
          <w:shd w:val="clear" w:color="auto" w:fill="FFFFFF"/>
          <w:lang w:eastAsia="en-US"/>
        </w:rPr>
        <w:t>Суперкомпьютеры</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 xml:space="preserve">Распределенные вычислительные системы и обработка больших данных. </w:t>
      </w:r>
      <w:r w:rsidRPr="00647AF7">
        <w:rPr>
          <w:rFonts w:eastAsia="Calibri"/>
          <w:sz w:val="28"/>
          <w:szCs w:val="28"/>
          <w:shd w:val="clear" w:color="auto" w:fill="FFFFFF"/>
          <w:lang w:eastAsia="en-US"/>
        </w:rPr>
        <w:t xml:space="preserve">Мобильные цифровые устройства и их роль в коммуникациях. </w:t>
      </w:r>
      <w:r w:rsidRPr="00647AF7">
        <w:rPr>
          <w:rFonts w:eastAsia="Calibri"/>
          <w:i/>
          <w:sz w:val="28"/>
          <w:szCs w:val="28"/>
          <w:shd w:val="clear" w:color="auto" w:fill="FFFFFF"/>
          <w:lang w:eastAsia="en-US"/>
        </w:rPr>
        <w:t xml:space="preserve">Встроенные компьютеры. Микроконтроллеры. Роботизированные производства.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Соответствие конфигурации компьютера решаемым задачам. Тенденции развития аппаратного обеспечения компьютеров.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647AF7" w:rsidDel="00567BC2">
        <w:rPr>
          <w:rFonts w:eastAsia="Calibri"/>
          <w:sz w:val="28"/>
          <w:szCs w:val="28"/>
          <w:shd w:val="clear" w:color="auto" w:fill="FFFFFF"/>
          <w:lang w:eastAsia="en-US"/>
        </w:rPr>
        <w:t xml:space="preserve"> </w:t>
      </w:r>
      <w:r w:rsidRPr="00647AF7">
        <w:rPr>
          <w:rFonts w:eastAsia="Calibri"/>
          <w:sz w:val="28"/>
          <w:szCs w:val="28"/>
          <w:shd w:val="clear" w:color="auto" w:fill="FFFFFF"/>
          <w:lang w:eastAsia="en-US"/>
        </w:rPr>
        <w:t>Программное обеспечение мобильных устройств.</w:t>
      </w:r>
    </w:p>
    <w:p w:rsidR="008E424F" w:rsidRPr="00647AF7" w:rsidRDefault="008E424F" w:rsidP="008E424F">
      <w:pPr>
        <w:suppressAutoHyphens/>
        <w:ind w:firstLine="720"/>
        <w:jc w:val="both"/>
        <w:rPr>
          <w:rFonts w:eastAsia="Calibri"/>
          <w:sz w:val="28"/>
          <w:lang w:eastAsia="en-US"/>
        </w:rPr>
      </w:pPr>
      <w:r w:rsidRPr="00647AF7">
        <w:rPr>
          <w:rFonts w:eastAsia="Times New Roman"/>
          <w:i/>
          <w:sz w:val="28"/>
          <w:szCs w:val="28"/>
          <w:lang w:eastAsia="en-US"/>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Инсталляция и деинсталляция программного обеспечения. </w:t>
      </w:r>
      <w:r w:rsidRPr="00647AF7">
        <w:rPr>
          <w:rFonts w:eastAsia="Calibri"/>
          <w:i/>
          <w:sz w:val="28"/>
          <w:szCs w:val="28"/>
          <w:shd w:val="clear" w:color="auto" w:fill="FFFFFF"/>
          <w:lang w:eastAsia="en-US"/>
        </w:rPr>
        <w:t>Системное администрирование.</w:t>
      </w:r>
    </w:p>
    <w:p w:rsidR="008E424F" w:rsidRPr="00647AF7" w:rsidRDefault="008E424F" w:rsidP="008E424F">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Тенденции развития компьютеров. </w:t>
      </w:r>
      <w:r w:rsidRPr="00647AF7">
        <w:rPr>
          <w:rFonts w:eastAsia="Calibri"/>
          <w:i/>
          <w:sz w:val="28"/>
          <w:szCs w:val="28"/>
          <w:shd w:val="clear" w:color="auto" w:fill="FFFFFF"/>
          <w:lang w:eastAsia="en-US"/>
        </w:rPr>
        <w:t xml:space="preserve">Квантовые вычисления. </w:t>
      </w:r>
    </w:p>
    <w:p w:rsidR="008E424F" w:rsidRPr="00647AF7" w:rsidRDefault="008E424F" w:rsidP="008E424F">
      <w:pPr>
        <w:suppressAutoHyphens/>
        <w:ind w:firstLine="708"/>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647AF7">
        <w:rPr>
          <w:rFonts w:eastAsia="Calibri"/>
          <w:i/>
          <w:sz w:val="28"/>
          <w:szCs w:val="28"/>
          <w:shd w:val="clear" w:color="auto" w:fill="FFFFFF"/>
          <w:lang w:eastAsia="en-US"/>
        </w:rPr>
        <w:t>Проектирование автоматизированного рабочего места в соответствии с целями его использования.</w:t>
      </w:r>
      <w:r w:rsidRPr="00647AF7">
        <w:rPr>
          <w:rFonts w:eastAsia="Calibri"/>
          <w:sz w:val="28"/>
          <w:szCs w:val="28"/>
          <w:shd w:val="clear" w:color="auto" w:fill="FFFFFF"/>
          <w:lang w:eastAsia="en-US"/>
        </w:rPr>
        <w:t xml:space="preserve"> </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i/>
          <w:sz w:val="28"/>
          <w:szCs w:val="28"/>
          <w:lang w:eastAsia="en-US"/>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Подготовка текстов и демонстрационных материалов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Средства поиска и замены. Системы проверки орфографии и грамматики. Нумерация страниц. </w:t>
      </w:r>
      <w:r w:rsidRPr="00647AF7">
        <w:rPr>
          <w:rFonts w:eastAsia="Times New Roman"/>
          <w:sz w:val="28"/>
          <w:szCs w:val="28"/>
          <w:lang w:eastAsia="en-US"/>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647AF7">
        <w:rPr>
          <w:rFonts w:eastAsia="Calibri"/>
          <w:sz w:val="28"/>
          <w:szCs w:val="28"/>
          <w:shd w:val="clear" w:color="auto" w:fill="FFFFFF"/>
          <w:lang w:eastAsia="en-US"/>
        </w:rPr>
        <w:t>Библиографическое описание документов. Коллективная работа с документами. Рецензирование текста.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Средства создания и редактирования математических текстов.</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Технические средства ввода текста. Распознавание текста. </w:t>
      </w:r>
      <w:r w:rsidRPr="00647AF7">
        <w:rPr>
          <w:rFonts w:eastAsia="Calibri"/>
          <w:i/>
          <w:sz w:val="28"/>
          <w:szCs w:val="28"/>
          <w:shd w:val="clear" w:color="auto" w:fill="FFFFFF"/>
          <w:lang w:eastAsia="en-US"/>
        </w:rPr>
        <w:t>Распознавание устной речи.</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Компьютерная верстка текста. Настольно-издательские системы.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Работа с аудиовизуальными данными</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Работа с векторными графическими объектами. Группировка и трансформация объектов.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ввода и обработки звуковой и видеоинформации. </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i/>
          <w:sz w:val="28"/>
          <w:szCs w:val="28"/>
          <w:shd w:val="clear" w:color="auto" w:fill="FFFFFF"/>
          <w:lang w:eastAsia="en-US"/>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8E424F" w:rsidRPr="00647AF7" w:rsidRDefault="008E424F" w:rsidP="008E424F">
      <w:pPr>
        <w:suppressAutoHyphens/>
        <w:ind w:firstLine="709"/>
        <w:jc w:val="both"/>
        <w:rPr>
          <w:rFonts w:eastAsia="Calibri"/>
          <w:b/>
          <w:sz w:val="28"/>
          <w:szCs w:val="28"/>
          <w:shd w:val="clear" w:color="auto" w:fill="FFFFFF"/>
          <w:lang w:eastAsia="en-US"/>
        </w:rPr>
      </w:pPr>
      <w:r w:rsidRPr="00647AF7">
        <w:rPr>
          <w:rFonts w:eastAsia="Calibri"/>
          <w:b/>
          <w:sz w:val="28"/>
          <w:szCs w:val="28"/>
          <w:shd w:val="clear" w:color="auto" w:fill="FFFFFF"/>
          <w:lang w:eastAsia="en-US"/>
        </w:rPr>
        <w:t>Электронные (динамические) таблицы</w:t>
      </w:r>
    </w:p>
    <w:p w:rsidR="008E424F" w:rsidRPr="00647AF7" w:rsidRDefault="008E424F" w:rsidP="008E424F">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647AF7">
        <w:rPr>
          <w:rFonts w:eastAsia="Times New Roman"/>
          <w:sz w:val="28"/>
          <w:szCs w:val="28"/>
          <w:lang w:eastAsia="en-US"/>
        </w:rPr>
        <w:t xml:space="preserve">Фильтрация и сортировка данных в диапазоне или таблице. Коллективная работа с данными. </w:t>
      </w:r>
      <w:r w:rsidRPr="00647AF7">
        <w:rPr>
          <w:rFonts w:eastAsia="Times New Roman"/>
          <w:i/>
          <w:sz w:val="28"/>
          <w:szCs w:val="28"/>
          <w:lang w:eastAsia="en-US"/>
        </w:rPr>
        <w:t>Подключение к внешним данным и их импорт.</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lastRenderedPageBreak/>
        <w:t>Решение вычислительных задач из различных предметных областей.</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Компьютерные средства представления и анализа данных. Визуализация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Базы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i/>
          <w:sz w:val="28"/>
          <w:szCs w:val="28"/>
          <w:shd w:val="clear" w:color="auto" w:fill="FFFFFF"/>
          <w:lang w:eastAsia="en-US"/>
        </w:rPr>
        <w:t>Формы. Отчеты.</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Многотабличные БД. Связи между таблицами. </w:t>
      </w:r>
      <w:r w:rsidRPr="00647AF7">
        <w:rPr>
          <w:rFonts w:eastAsia="Calibri"/>
          <w:i/>
          <w:sz w:val="28"/>
          <w:szCs w:val="28"/>
          <w:shd w:val="clear" w:color="auto" w:fill="FFFFFF"/>
          <w:lang w:eastAsia="en-US"/>
        </w:rPr>
        <w:t>Нормализация</w:t>
      </w:r>
      <w:r w:rsidRPr="00647AF7">
        <w:rPr>
          <w:rFonts w:eastAsia="Calibri"/>
          <w:sz w:val="28"/>
          <w:szCs w:val="28"/>
          <w:shd w:val="clear" w:color="auto" w:fill="FFFFFF"/>
          <w:lang w:eastAsia="en-US"/>
        </w:rPr>
        <w:t>.</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Подготовка и выполнение исследовательского проекта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Статистическая обработка данных. Обработка результатов эксперимента.</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b/>
          <w:bCs/>
          <w:i/>
          <w:iCs/>
          <w:sz w:val="28"/>
          <w:szCs w:val="28"/>
          <w:lang w:eastAsia="en-US"/>
        </w:rPr>
        <w:t>Системы искусственного интеллекта и машинное обучение</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Times New Roman"/>
          <w:i/>
          <w:iCs/>
          <w:sz w:val="28"/>
          <w:szCs w:val="28"/>
          <w:lang w:eastAsia="en-US"/>
        </w:rPr>
        <w:t xml:space="preserve">Машинное обучение – решение задач распознавания, классификации и предсказания. Искусственный интеллект. </w:t>
      </w:r>
      <w:r w:rsidRPr="00647AF7">
        <w:rPr>
          <w:rFonts w:eastAsia="Calibri"/>
          <w:i/>
          <w:sz w:val="28"/>
          <w:szCs w:val="28"/>
          <w:shd w:val="clear" w:color="auto" w:fill="FFFFFF"/>
          <w:lang w:eastAsia="en-US"/>
        </w:rPr>
        <w:t xml:space="preserve">Анализ данных с применением методов машинного обучения. </w:t>
      </w:r>
      <w:r w:rsidRPr="00647AF7">
        <w:rPr>
          <w:rFonts w:eastAsia="Times New Roman"/>
          <w:i/>
          <w:sz w:val="28"/>
          <w:szCs w:val="28"/>
          <w:lang w:eastAsia="en-US"/>
        </w:rPr>
        <w:t>Экспертные и рекомендательные системы.</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Большие данные в природе и технике</w:t>
      </w:r>
      <w:r w:rsidRPr="00647AF7">
        <w:rPr>
          <w:rFonts w:eastAsia="Times New Roman"/>
          <w:sz w:val="28"/>
          <w:szCs w:val="28"/>
          <w:lang w:eastAsia="en-US"/>
        </w:rPr>
        <w:t xml:space="preserve"> </w:t>
      </w:r>
      <w:r w:rsidRPr="00647AF7">
        <w:rPr>
          <w:rFonts w:eastAsia="Times New Roman"/>
          <w:i/>
          <w:iCs/>
          <w:sz w:val="28"/>
          <w:szCs w:val="28"/>
          <w:lang w:eastAsia="en-US"/>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8E424F" w:rsidRPr="00647AF7" w:rsidRDefault="008E424F" w:rsidP="008E424F">
      <w:pPr>
        <w:suppressAutoHyphens/>
        <w:ind w:firstLine="709"/>
        <w:jc w:val="both"/>
        <w:rPr>
          <w:rFonts w:eastAsia="Calibri"/>
          <w:b/>
          <w:sz w:val="28"/>
          <w:szCs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Работа в информационном пространстве</w:t>
      </w: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Компьютерные сети</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sz w:val="28"/>
          <w:szCs w:val="28"/>
          <w:lang w:eastAsia="en-US"/>
        </w:rPr>
        <w:t xml:space="preserve">Принципы построения компьютерных сетей. </w:t>
      </w:r>
      <w:r w:rsidRPr="00647AF7">
        <w:rPr>
          <w:rFonts w:eastAsia="Times New Roman"/>
          <w:i/>
          <w:iCs/>
          <w:sz w:val="28"/>
          <w:szCs w:val="28"/>
          <w:lang w:eastAsia="en-US"/>
        </w:rPr>
        <w:t>Аппаратные компоненты компьютерных сетей.</w:t>
      </w:r>
      <w:r w:rsidRPr="00647AF7">
        <w:rPr>
          <w:rFonts w:eastAsia="Times New Roman"/>
          <w:i/>
          <w:sz w:val="28"/>
          <w:szCs w:val="28"/>
          <w:lang w:eastAsia="en-US"/>
        </w:rPr>
        <w:t xml:space="preserve"> Проводные и беспроводные телекоммуникационные каналы.</w:t>
      </w:r>
      <w:r w:rsidRPr="00647AF7">
        <w:rPr>
          <w:rFonts w:eastAsia="Times New Roman"/>
          <w:i/>
          <w:iCs/>
          <w:sz w:val="28"/>
          <w:szCs w:val="28"/>
          <w:lang w:eastAsia="en-US"/>
        </w:rPr>
        <w:t xml:space="preserve"> </w:t>
      </w:r>
      <w:r w:rsidRPr="00647AF7">
        <w:rPr>
          <w:rFonts w:eastAsia="Times New Roman"/>
          <w:sz w:val="28"/>
          <w:szCs w:val="28"/>
          <w:lang w:eastAsia="en-US"/>
        </w:rPr>
        <w:t xml:space="preserve">Сетевые протоколы. Принципы межсетевого взаимодействия. Сетевые операционные системы. </w:t>
      </w:r>
      <w:r w:rsidRPr="00647AF7">
        <w:rPr>
          <w:rFonts w:eastAsia="Times New Roman"/>
          <w:i/>
          <w:sz w:val="28"/>
          <w:szCs w:val="28"/>
          <w:lang w:eastAsia="en-US"/>
        </w:rPr>
        <w:t>Задачи системного администрирования компьютеров и компьютерных сетей.</w:t>
      </w:r>
    </w:p>
    <w:p w:rsidR="008E424F" w:rsidRPr="00647AF7" w:rsidRDefault="008E424F" w:rsidP="008E424F">
      <w:pPr>
        <w:suppressAutoHyphens/>
        <w:ind w:firstLine="709"/>
        <w:jc w:val="both"/>
        <w:rPr>
          <w:rFonts w:eastAsia="Calibri"/>
          <w:sz w:val="28"/>
          <w:lang w:eastAsia="en-US"/>
        </w:rPr>
      </w:pPr>
      <w:r w:rsidRPr="00647AF7">
        <w:rPr>
          <w:rFonts w:eastAsia="Times New Roman"/>
          <w:sz w:val="28"/>
          <w:szCs w:val="28"/>
          <w:lang w:eastAsia="en-US"/>
        </w:rPr>
        <w:t>Интернет. Адресация в сети Интернет (</w:t>
      </w:r>
      <w:r w:rsidRPr="00647AF7">
        <w:rPr>
          <w:rFonts w:eastAsia="Calibri"/>
          <w:sz w:val="28"/>
          <w:szCs w:val="28"/>
          <w:shd w:val="clear" w:color="auto" w:fill="FFFFFF"/>
          <w:lang w:eastAsia="en-US"/>
        </w:rPr>
        <w:t>IP-адреса, маски подсети</w:t>
      </w:r>
      <w:r w:rsidRPr="00647AF7">
        <w:rPr>
          <w:rFonts w:eastAsia="Times New Roman"/>
          <w:sz w:val="28"/>
          <w:szCs w:val="28"/>
          <w:lang w:eastAsia="en-US"/>
        </w:rPr>
        <w:t xml:space="preserve">). Система доменных имен.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Технология WWW. </w:t>
      </w:r>
      <w:r w:rsidRPr="00647AF7">
        <w:rPr>
          <w:rFonts w:eastAsia="Times New Roman"/>
          <w:sz w:val="28"/>
          <w:szCs w:val="28"/>
          <w:lang w:eastAsia="en-US"/>
        </w:rPr>
        <w:t>Браузеры.</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Веб-сайт. Страница. Взаимодействие веб-страницы с сервером. Язык HTML. Динамические страницы.</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Разработка веб-сайтов. Язык HTML, каскадные таблицы стилей (CSS). </w:t>
      </w:r>
      <w:r w:rsidRPr="00647AF7">
        <w:rPr>
          <w:rFonts w:eastAsia="Calibri"/>
          <w:i/>
          <w:sz w:val="28"/>
          <w:szCs w:val="28"/>
          <w:shd w:val="clear" w:color="auto" w:fill="FFFFFF"/>
          <w:lang w:eastAsia="en-US"/>
        </w:rPr>
        <w:t>Динамический HTML. Размещение веб-сайтов.</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 xml:space="preserve">Использование сценариев на языке Javascript. Формы. Понятие о серверных языках программирования. </w:t>
      </w:r>
    </w:p>
    <w:p w:rsidR="008E424F" w:rsidRPr="00647AF7" w:rsidRDefault="008E424F" w:rsidP="008E424F">
      <w:pPr>
        <w:suppressAutoHyphens/>
        <w:ind w:firstLine="709"/>
        <w:jc w:val="both"/>
        <w:rPr>
          <w:rFonts w:eastAsia="Times New Roman"/>
          <w:iCs/>
          <w:sz w:val="28"/>
          <w:szCs w:val="28"/>
          <w:lang w:eastAsia="en-US"/>
        </w:rPr>
      </w:pPr>
      <w:r w:rsidRPr="00647AF7">
        <w:rPr>
          <w:rFonts w:eastAsia="Times New Roman"/>
          <w:sz w:val="28"/>
          <w:szCs w:val="28"/>
          <w:lang w:eastAsia="en-US"/>
        </w:rPr>
        <w:t xml:space="preserve">Сетевое хранение данных. </w:t>
      </w:r>
      <w:r w:rsidRPr="00647AF7">
        <w:rPr>
          <w:rFonts w:eastAsia="Times New Roman"/>
          <w:iCs/>
          <w:sz w:val="28"/>
          <w:szCs w:val="28"/>
          <w:lang w:eastAsia="en-US"/>
        </w:rPr>
        <w:t>Облачные сервисы.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Деятельность в сети Интернет</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Расширенный поиск информации в сети Интернет. Использование языков построения запросов.</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 xml:space="preserve">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w:t>
      </w:r>
      <w:r w:rsidRPr="00647AF7">
        <w:rPr>
          <w:rFonts w:eastAsia="Times New Roman"/>
          <w:sz w:val="28"/>
          <w:szCs w:val="28"/>
          <w:lang w:eastAsia="en-US"/>
        </w:rPr>
        <w:lastRenderedPageBreak/>
        <w:t>бронирование билетов и гостиниц и т.п. Облачные версии прикладных программных систем.</w:t>
      </w:r>
    </w:p>
    <w:p w:rsidR="008E424F" w:rsidRPr="00647AF7" w:rsidRDefault="008E424F" w:rsidP="008E424F">
      <w:pPr>
        <w:suppressAutoHyphens/>
        <w:ind w:firstLine="720"/>
        <w:jc w:val="both"/>
        <w:rPr>
          <w:rFonts w:eastAsia="Times New Roman"/>
          <w:i/>
          <w:sz w:val="28"/>
          <w:szCs w:val="28"/>
          <w:lang w:eastAsia="en-US"/>
        </w:rPr>
      </w:pPr>
      <w:r w:rsidRPr="00647AF7">
        <w:rPr>
          <w:rFonts w:eastAsia="Times New Roman"/>
          <w:sz w:val="28"/>
          <w:szCs w:val="28"/>
          <w:lang w:eastAsia="en-US"/>
        </w:rPr>
        <w:t xml:space="preserve">Новые возможности и перспективы развития Интернета: мобильность, облачные технологии, виртуализация, социальные сервисы, доступность. </w:t>
      </w:r>
      <w:r w:rsidRPr="00647AF7">
        <w:rPr>
          <w:rFonts w:eastAsia="Times New Roman"/>
          <w:i/>
          <w:sz w:val="28"/>
          <w:szCs w:val="28"/>
          <w:lang w:eastAsia="en-US"/>
        </w:rPr>
        <w:t>Технологии «Интернета вещей». Развитие технологий распределенных вычислений.</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Социальная информатика</w:t>
      </w:r>
    </w:p>
    <w:p w:rsidR="008E424F" w:rsidRPr="00647AF7" w:rsidRDefault="008E424F" w:rsidP="008E424F">
      <w:pPr>
        <w:suppressAutoHyphens/>
        <w:ind w:firstLine="720"/>
        <w:jc w:val="both"/>
        <w:rPr>
          <w:rFonts w:eastAsia="Calibri"/>
          <w:sz w:val="28"/>
          <w:lang w:eastAsia="en-US"/>
        </w:rPr>
      </w:pPr>
      <w:r w:rsidRPr="00647AF7">
        <w:rPr>
          <w:rFonts w:eastAsia="Times New Roman"/>
          <w:sz w:val="28"/>
          <w:szCs w:val="28"/>
          <w:lang w:eastAsia="en-US"/>
        </w:rPr>
        <w:t xml:space="preserve">Социальные сети – организация коллективного взаимодействия и обмена данными. </w:t>
      </w:r>
      <w:r w:rsidRPr="00647AF7">
        <w:rPr>
          <w:rFonts w:eastAsia="Times New Roman"/>
          <w:iCs/>
          <w:sz w:val="28"/>
          <w:szCs w:val="28"/>
          <w:lang w:eastAsia="en-US"/>
        </w:rPr>
        <w:t xml:space="preserve">Проблема подлинности полученной информации. </w:t>
      </w:r>
      <w:r w:rsidRPr="00647AF7">
        <w:rPr>
          <w:rFonts w:eastAsia="Times New Roman"/>
          <w:i/>
          <w:sz w:val="28"/>
          <w:szCs w:val="28"/>
          <w:lang w:eastAsia="en-US"/>
        </w:rPr>
        <w:t>Государственные электронные сервисы и услуги.</w:t>
      </w:r>
      <w:r w:rsidRPr="00647AF7">
        <w:rPr>
          <w:rFonts w:eastAsia="Times New Roman"/>
          <w:sz w:val="28"/>
          <w:szCs w:val="28"/>
          <w:lang w:eastAsia="en-US"/>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8E424F" w:rsidRPr="00647AF7" w:rsidRDefault="008E424F" w:rsidP="008E424F">
      <w:pPr>
        <w:suppressAutoHyphens/>
        <w:ind w:firstLine="561"/>
        <w:jc w:val="both"/>
        <w:rPr>
          <w:rFonts w:eastAsia="Calibri"/>
          <w:sz w:val="28"/>
          <w:szCs w:val="28"/>
          <w:lang w:eastAsia="en-US"/>
        </w:rPr>
      </w:pPr>
      <w:r w:rsidRPr="00647AF7">
        <w:rPr>
          <w:rFonts w:eastAsia="Times New Roman"/>
          <w:b/>
          <w:sz w:val="28"/>
          <w:szCs w:val="28"/>
          <w:lang w:eastAsia="en-US"/>
        </w:rPr>
        <w:t>Информационная</w:t>
      </w:r>
      <w:r w:rsidRPr="00647AF7">
        <w:rPr>
          <w:rFonts w:eastAsia="Calibri"/>
          <w:b/>
          <w:sz w:val="28"/>
          <w:szCs w:val="28"/>
          <w:lang w:eastAsia="en-US"/>
        </w:rPr>
        <w:t xml:space="preserve"> безопасность</w:t>
      </w:r>
    </w:p>
    <w:p w:rsidR="008E424F" w:rsidRPr="00647AF7" w:rsidRDefault="008E424F" w:rsidP="008E424F">
      <w:pPr>
        <w:suppressAutoHyphens/>
        <w:ind w:firstLine="561"/>
        <w:jc w:val="both"/>
        <w:rPr>
          <w:rFonts w:eastAsia="Times New Roman"/>
          <w:sz w:val="28"/>
          <w:szCs w:val="28"/>
          <w:lang w:eastAsia="en-US"/>
        </w:rPr>
      </w:pPr>
      <w:r w:rsidRPr="00647AF7">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647AF7">
        <w:rPr>
          <w:rFonts w:eastAsia="Calibri"/>
          <w:sz w:val="28"/>
          <w:szCs w:val="28"/>
          <w:shd w:val="clear" w:color="auto" w:fill="FFFFFF"/>
          <w:lang w:eastAsia="en-US"/>
        </w:rPr>
        <w:t>Компьютерные вирусы и вредоносные программы. Использование антивирусных средств.</w:t>
      </w:r>
    </w:p>
    <w:p w:rsidR="008E424F" w:rsidRPr="00647AF7" w:rsidRDefault="008E424F" w:rsidP="008E424F">
      <w:pPr>
        <w:suppressAutoHyphens/>
        <w:ind w:firstLine="561"/>
        <w:jc w:val="both"/>
        <w:rPr>
          <w:rFonts w:eastAsia="Calibri"/>
          <w:sz w:val="28"/>
          <w:szCs w:val="28"/>
          <w:shd w:val="clear" w:color="auto" w:fill="FFFFFF"/>
          <w:lang w:eastAsia="en-US"/>
        </w:rPr>
      </w:pPr>
      <w:r w:rsidRPr="00647AF7">
        <w:rPr>
          <w:rFonts w:eastAsia="Times New Roman"/>
          <w:sz w:val="28"/>
          <w:szCs w:val="28"/>
          <w:lang w:eastAsia="en-US"/>
        </w:rPr>
        <w:t>Электронная</w:t>
      </w:r>
      <w:r w:rsidRPr="00647AF7">
        <w:rPr>
          <w:rFonts w:eastAsia="Times New Roman"/>
          <w:iCs/>
          <w:sz w:val="28"/>
          <w:szCs w:val="28"/>
          <w:lang w:eastAsia="en-US"/>
        </w:rPr>
        <w:t xml:space="preserve"> подпись, сертифицированные сайты и документы. </w:t>
      </w:r>
      <w:r w:rsidRPr="00647AF7">
        <w:rPr>
          <w:rFonts w:eastAsia="Calibri"/>
          <w:sz w:val="28"/>
          <w:szCs w:val="28"/>
          <w:shd w:val="clear" w:color="auto" w:fill="FFFFFF"/>
          <w:lang w:eastAsia="en-US"/>
        </w:rPr>
        <w:t>Правовые нормы использования компьютерных программ и работы в Интернете. Законодательство РФ в области программного обеспечения.</w:t>
      </w:r>
    </w:p>
    <w:p w:rsidR="008E424F" w:rsidRDefault="008E424F" w:rsidP="008E424F">
      <w:pPr>
        <w:suppressAutoHyphens/>
        <w:ind w:firstLine="561"/>
        <w:jc w:val="both"/>
        <w:rPr>
          <w:rFonts w:eastAsia="Times New Roman"/>
          <w:sz w:val="28"/>
          <w:szCs w:val="28"/>
          <w:lang w:eastAsia="en-US"/>
        </w:rPr>
      </w:pPr>
      <w:r w:rsidRPr="00647AF7">
        <w:rPr>
          <w:rFonts w:eastAsia="Times New Roman"/>
          <w:sz w:val="28"/>
          <w:szCs w:val="28"/>
          <w:lang w:eastAsia="en-US"/>
        </w:rPr>
        <w:t>Техногенные и экономические угрозы, связанные с использованием ИКТ. Правовое обеспечение информационной безопасности.</w:t>
      </w:r>
    </w:p>
    <w:p w:rsidR="008E424F" w:rsidRPr="00647AF7" w:rsidRDefault="008E424F" w:rsidP="008E424F">
      <w:pPr>
        <w:suppressAutoHyphens/>
        <w:ind w:firstLine="561"/>
        <w:jc w:val="both"/>
        <w:rPr>
          <w:rFonts w:eastAsia="Times New Roman"/>
          <w:sz w:val="28"/>
          <w:szCs w:val="28"/>
          <w:lang w:eastAsia="en-US"/>
        </w:rPr>
      </w:pPr>
    </w:p>
    <w:p w:rsidR="008E424F" w:rsidRDefault="008E424F" w:rsidP="008E424F">
      <w:pPr>
        <w:ind w:left="700"/>
        <w:rPr>
          <w:sz w:val="20"/>
          <w:szCs w:val="20"/>
        </w:rPr>
      </w:pPr>
      <w:r>
        <w:rPr>
          <w:rFonts w:eastAsia="Times New Roman"/>
          <w:b/>
          <w:bCs/>
          <w:sz w:val="28"/>
          <w:szCs w:val="28"/>
        </w:rPr>
        <w:t>Физика</w:t>
      </w:r>
    </w:p>
    <w:p w:rsidR="008E424F" w:rsidRDefault="008E424F" w:rsidP="008E424F">
      <w:pPr>
        <w:spacing w:line="33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8E424F" w:rsidRDefault="008E424F" w:rsidP="008E424F">
      <w:pPr>
        <w:spacing w:line="15" w:lineRule="exact"/>
        <w:rPr>
          <w:sz w:val="20"/>
          <w:szCs w:val="20"/>
        </w:rPr>
      </w:pPr>
    </w:p>
    <w:p w:rsidR="008E424F" w:rsidRDefault="008E424F" w:rsidP="008F526B">
      <w:pPr>
        <w:numPr>
          <w:ilvl w:val="0"/>
          <w:numId w:val="156"/>
        </w:numPr>
        <w:tabs>
          <w:tab w:val="left" w:pos="1032"/>
        </w:tabs>
        <w:spacing w:line="238" w:lineRule="auto"/>
        <w:ind w:firstLine="704"/>
        <w:jc w:val="both"/>
        <w:rPr>
          <w:rFonts w:eastAsia="Times New Roman"/>
          <w:sz w:val="28"/>
          <w:szCs w:val="28"/>
        </w:rPr>
      </w:pPr>
      <w:r>
        <w:rPr>
          <w:rFonts w:eastAsia="Times New Roman"/>
          <w:sz w:val="28"/>
          <w:szCs w:val="28"/>
        </w:rPr>
        <w:t>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8E424F" w:rsidRDefault="008E424F" w:rsidP="008E424F">
      <w:pPr>
        <w:spacing w:line="19" w:lineRule="exact"/>
        <w:rPr>
          <w:rFonts w:eastAsia="Times New Roman"/>
          <w:sz w:val="28"/>
          <w:szCs w:val="28"/>
        </w:rPr>
      </w:pPr>
    </w:p>
    <w:p w:rsidR="008E424F" w:rsidRDefault="008E424F" w:rsidP="008E424F">
      <w:pPr>
        <w:spacing w:line="235" w:lineRule="auto"/>
        <w:ind w:firstLine="710"/>
        <w:jc w:val="both"/>
        <w:rPr>
          <w:rFonts w:eastAsia="Times New Roman"/>
          <w:sz w:val="28"/>
          <w:szCs w:val="28"/>
        </w:rPr>
      </w:pPr>
      <w:r>
        <w:rPr>
          <w:rFonts w:eastAsia="Times New Roman"/>
          <w:sz w:val="28"/>
          <w:szCs w:val="28"/>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Изучение физики на базовом уровне ориентировано на обеспечение общеобразовательной и общекультурной подготовки выпускников.</w:t>
      </w:r>
    </w:p>
    <w:p w:rsidR="008E424F" w:rsidRDefault="008E424F" w:rsidP="008E424F">
      <w:pPr>
        <w:spacing w:line="15" w:lineRule="exact"/>
        <w:rPr>
          <w:rFonts w:eastAsia="Times New Roman"/>
          <w:sz w:val="28"/>
          <w:szCs w:val="28"/>
        </w:rPr>
      </w:pPr>
    </w:p>
    <w:p w:rsidR="008E424F" w:rsidRPr="00647AF7" w:rsidRDefault="008E424F" w:rsidP="008E424F">
      <w:pPr>
        <w:spacing w:line="238" w:lineRule="auto"/>
        <w:ind w:right="20" w:firstLine="710"/>
        <w:jc w:val="both"/>
        <w:rPr>
          <w:rFonts w:eastAsia="Times New Roman"/>
          <w:sz w:val="28"/>
          <w:szCs w:val="28"/>
        </w:rPr>
      </w:pPr>
      <w:r>
        <w:rPr>
          <w:rFonts w:eastAsia="Times New Roman"/>
          <w:sz w:val="28"/>
          <w:szCs w:val="28"/>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E424F" w:rsidRDefault="008E424F" w:rsidP="008E424F">
      <w:pPr>
        <w:spacing w:line="214" w:lineRule="exact"/>
        <w:rPr>
          <w:sz w:val="20"/>
          <w:szCs w:val="20"/>
        </w:rPr>
      </w:pPr>
    </w:p>
    <w:p w:rsidR="008E424F" w:rsidRDefault="008E424F" w:rsidP="008F526B">
      <w:pPr>
        <w:numPr>
          <w:ilvl w:val="0"/>
          <w:numId w:val="157"/>
        </w:numPr>
        <w:tabs>
          <w:tab w:val="left" w:pos="1142"/>
        </w:tabs>
        <w:spacing w:line="238" w:lineRule="auto"/>
        <w:ind w:firstLine="704"/>
        <w:jc w:val="both"/>
        <w:rPr>
          <w:rFonts w:eastAsia="Times New Roman"/>
          <w:sz w:val="28"/>
          <w:szCs w:val="28"/>
        </w:rPr>
      </w:pPr>
      <w:r>
        <w:rPr>
          <w:rFonts w:eastAsia="Times New Roman"/>
          <w:sz w:val="28"/>
          <w:szCs w:val="28"/>
        </w:rPr>
        <w:lastRenderedPageBreak/>
        <w:t>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8E424F" w:rsidRDefault="008E424F" w:rsidP="008E424F">
      <w:pPr>
        <w:spacing w:line="328"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Физика и естественно-научный метод познания природы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eastAsia="Times New Roman"/>
          <w:b/>
          <w:bCs/>
          <w:color w:val="1F497D"/>
          <w:sz w:val="28"/>
          <w:szCs w:val="28"/>
        </w:rPr>
        <w:t>.</w:t>
      </w:r>
      <w:r>
        <w:rPr>
          <w:rFonts w:eastAsia="Times New Roman"/>
          <w:sz w:val="28"/>
          <w:szCs w:val="28"/>
        </w:rPr>
        <w:t xml:space="preserve"> Роль и место физики в формировании современной научной картины мира, в практической деятельности людей. </w:t>
      </w:r>
      <w:r>
        <w:rPr>
          <w:rFonts w:eastAsia="Times New Roman"/>
          <w:i/>
          <w:iCs/>
          <w:sz w:val="28"/>
          <w:szCs w:val="28"/>
        </w:rPr>
        <w:t>Физика и культура.</w:t>
      </w:r>
    </w:p>
    <w:p w:rsidR="008E424F" w:rsidRDefault="008E424F" w:rsidP="008E424F">
      <w:pPr>
        <w:spacing w:line="329" w:lineRule="exact"/>
        <w:rPr>
          <w:sz w:val="20"/>
          <w:szCs w:val="20"/>
        </w:rPr>
      </w:pPr>
    </w:p>
    <w:p w:rsidR="008E424F" w:rsidRDefault="008E424F" w:rsidP="008E424F">
      <w:pPr>
        <w:ind w:left="700"/>
        <w:rPr>
          <w:sz w:val="20"/>
          <w:szCs w:val="20"/>
        </w:rPr>
      </w:pPr>
      <w:r>
        <w:rPr>
          <w:rFonts w:eastAsia="Times New Roman"/>
          <w:b/>
          <w:bCs/>
          <w:sz w:val="28"/>
          <w:szCs w:val="28"/>
        </w:rPr>
        <w:t>Механика</w:t>
      </w:r>
    </w:p>
    <w:p w:rsidR="008E424F" w:rsidRDefault="008E424F" w:rsidP="008E424F">
      <w:pPr>
        <w:spacing w:line="1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8E424F" w:rsidRDefault="008E424F" w:rsidP="008E424F">
      <w:pPr>
        <w:spacing w:line="1" w:lineRule="exact"/>
        <w:rPr>
          <w:sz w:val="20"/>
          <w:szCs w:val="20"/>
        </w:rPr>
      </w:pPr>
    </w:p>
    <w:p w:rsidR="008E424F" w:rsidRDefault="008E424F" w:rsidP="008E424F">
      <w:pPr>
        <w:tabs>
          <w:tab w:val="left" w:pos="2800"/>
          <w:tab w:val="left" w:pos="3440"/>
          <w:tab w:val="left" w:pos="4480"/>
          <w:tab w:val="left" w:pos="6100"/>
          <w:tab w:val="left" w:pos="7520"/>
          <w:tab w:val="left" w:pos="8320"/>
          <w:tab w:val="left" w:pos="9280"/>
        </w:tabs>
        <w:ind w:left="700"/>
        <w:rPr>
          <w:sz w:val="20"/>
          <w:szCs w:val="20"/>
        </w:rPr>
      </w:pPr>
      <w:r>
        <w:rPr>
          <w:rFonts w:eastAsia="Times New Roman"/>
          <w:sz w:val="28"/>
          <w:szCs w:val="28"/>
        </w:rPr>
        <w:t>Взаимодействие</w:t>
      </w:r>
      <w:r>
        <w:rPr>
          <w:rFonts w:eastAsia="Times New Roman"/>
          <w:sz w:val="28"/>
          <w:szCs w:val="28"/>
        </w:rPr>
        <w:tab/>
        <w:t>тел.</w:t>
      </w:r>
      <w:r>
        <w:rPr>
          <w:rFonts w:eastAsia="Times New Roman"/>
          <w:sz w:val="28"/>
          <w:szCs w:val="28"/>
        </w:rPr>
        <w:tab/>
        <w:t>Законы</w:t>
      </w:r>
      <w:r>
        <w:rPr>
          <w:rFonts w:eastAsia="Times New Roman"/>
          <w:sz w:val="28"/>
          <w:szCs w:val="28"/>
        </w:rPr>
        <w:tab/>
        <w:t>Всемирного</w:t>
      </w:r>
      <w:r>
        <w:rPr>
          <w:rFonts w:eastAsia="Times New Roman"/>
          <w:sz w:val="28"/>
          <w:szCs w:val="28"/>
        </w:rPr>
        <w:tab/>
        <w:t>тяготения,</w:t>
      </w:r>
      <w:r>
        <w:rPr>
          <w:rFonts w:eastAsia="Times New Roman"/>
          <w:sz w:val="28"/>
          <w:szCs w:val="28"/>
        </w:rPr>
        <w:tab/>
        <w:t>Гука,</w:t>
      </w:r>
      <w:r>
        <w:rPr>
          <w:rFonts w:eastAsia="Times New Roman"/>
          <w:sz w:val="28"/>
          <w:szCs w:val="28"/>
        </w:rPr>
        <w:tab/>
        <w:t>сухого</w:t>
      </w:r>
      <w:r>
        <w:rPr>
          <w:sz w:val="20"/>
          <w:szCs w:val="20"/>
        </w:rPr>
        <w:tab/>
      </w:r>
      <w:r>
        <w:rPr>
          <w:rFonts w:eastAsia="Times New Roman"/>
          <w:sz w:val="27"/>
          <w:szCs w:val="27"/>
        </w:rPr>
        <w:t>трения.</w:t>
      </w:r>
    </w:p>
    <w:p w:rsidR="008E424F" w:rsidRDefault="008E424F" w:rsidP="008E424F">
      <w:pPr>
        <w:rPr>
          <w:sz w:val="20"/>
          <w:szCs w:val="20"/>
        </w:rPr>
      </w:pPr>
      <w:r>
        <w:rPr>
          <w:rFonts w:eastAsia="Times New Roman"/>
          <w:sz w:val="28"/>
          <w:szCs w:val="28"/>
        </w:rPr>
        <w:t>Инерциальная система отсчета. Законы механики Ньютона.</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Импульс материальной точки и системы. Изменение и сохранение импульса. </w:t>
      </w:r>
      <w:r>
        <w:rPr>
          <w:rFonts w:eastAsia="Times New Roman"/>
          <w:i/>
          <w:iCs/>
          <w:sz w:val="28"/>
          <w:szCs w:val="28"/>
        </w:rPr>
        <w:t xml:space="preserve">Использование законов механики для объяснения движения небесных тел и для развития космических исследований. </w:t>
      </w:r>
      <w:r>
        <w:rPr>
          <w:rFonts w:eastAsia="Times New Roman"/>
          <w:sz w:val="28"/>
          <w:szCs w:val="28"/>
        </w:rPr>
        <w:t>Механическая энергия системы тел.</w:t>
      </w:r>
      <w:r>
        <w:rPr>
          <w:rFonts w:eastAsia="Times New Roman"/>
          <w:i/>
          <w:iCs/>
          <w:sz w:val="28"/>
          <w:szCs w:val="28"/>
        </w:rPr>
        <w:t xml:space="preserve"> </w:t>
      </w:r>
      <w:r>
        <w:rPr>
          <w:rFonts w:eastAsia="Times New Roman"/>
          <w:sz w:val="28"/>
          <w:szCs w:val="28"/>
        </w:rPr>
        <w:t>Закон</w:t>
      </w:r>
      <w:r>
        <w:rPr>
          <w:rFonts w:eastAsia="Times New Roman"/>
          <w:i/>
          <w:iCs/>
          <w:sz w:val="28"/>
          <w:szCs w:val="28"/>
        </w:rPr>
        <w:t xml:space="preserve"> </w:t>
      </w:r>
      <w:r>
        <w:rPr>
          <w:rFonts w:eastAsia="Times New Roman"/>
          <w:sz w:val="28"/>
          <w:szCs w:val="28"/>
        </w:rPr>
        <w:t>сохранения механической энергии. Работа силы.</w:t>
      </w:r>
    </w:p>
    <w:p w:rsidR="008E424F" w:rsidRDefault="008E424F" w:rsidP="008E424F">
      <w:pPr>
        <w:spacing w:line="5" w:lineRule="exact"/>
        <w:rPr>
          <w:sz w:val="20"/>
          <w:szCs w:val="20"/>
        </w:rPr>
      </w:pPr>
    </w:p>
    <w:p w:rsidR="008E424F" w:rsidRDefault="008E424F" w:rsidP="008E424F">
      <w:pPr>
        <w:tabs>
          <w:tab w:val="left" w:pos="2220"/>
          <w:tab w:val="left" w:pos="4160"/>
          <w:tab w:val="left" w:pos="5100"/>
          <w:tab w:val="left" w:pos="5440"/>
          <w:tab w:val="left" w:pos="6760"/>
          <w:tab w:val="left" w:pos="7620"/>
          <w:tab w:val="left" w:pos="8780"/>
        </w:tabs>
        <w:ind w:left="700"/>
        <w:rPr>
          <w:sz w:val="20"/>
          <w:szCs w:val="20"/>
        </w:rPr>
      </w:pPr>
      <w:r>
        <w:rPr>
          <w:rFonts w:eastAsia="Times New Roman"/>
          <w:i/>
          <w:iCs/>
          <w:sz w:val="28"/>
          <w:szCs w:val="28"/>
        </w:rPr>
        <w:t>Равновесие</w:t>
      </w:r>
      <w:r>
        <w:rPr>
          <w:rFonts w:eastAsia="Times New Roman"/>
          <w:i/>
          <w:iCs/>
          <w:sz w:val="28"/>
          <w:szCs w:val="28"/>
        </w:rPr>
        <w:tab/>
        <w:t>материальной</w:t>
      </w:r>
      <w:r>
        <w:rPr>
          <w:rFonts w:eastAsia="Times New Roman"/>
          <w:i/>
          <w:iCs/>
          <w:sz w:val="28"/>
          <w:szCs w:val="28"/>
        </w:rPr>
        <w:tab/>
        <w:t>точки</w:t>
      </w:r>
      <w:r>
        <w:rPr>
          <w:rFonts w:eastAsia="Times New Roman"/>
          <w:i/>
          <w:iCs/>
          <w:sz w:val="28"/>
          <w:szCs w:val="28"/>
        </w:rPr>
        <w:tab/>
        <w:t>и</w:t>
      </w:r>
      <w:r>
        <w:rPr>
          <w:rFonts w:eastAsia="Times New Roman"/>
          <w:i/>
          <w:iCs/>
          <w:sz w:val="28"/>
          <w:szCs w:val="28"/>
        </w:rPr>
        <w:tab/>
        <w:t>твердого</w:t>
      </w:r>
      <w:r>
        <w:rPr>
          <w:rFonts w:eastAsia="Times New Roman"/>
          <w:i/>
          <w:iCs/>
          <w:sz w:val="28"/>
          <w:szCs w:val="28"/>
        </w:rPr>
        <w:tab/>
        <w:t>тела.</w:t>
      </w:r>
      <w:r>
        <w:rPr>
          <w:rFonts w:eastAsia="Times New Roman"/>
          <w:i/>
          <w:iCs/>
          <w:sz w:val="28"/>
          <w:szCs w:val="28"/>
        </w:rPr>
        <w:tab/>
        <w:t>Условия</w:t>
      </w:r>
      <w:r>
        <w:rPr>
          <w:rFonts w:eastAsia="Times New Roman"/>
          <w:i/>
          <w:iCs/>
          <w:sz w:val="28"/>
          <w:szCs w:val="28"/>
        </w:rPr>
        <w:tab/>
        <w:t>равновесия.</w:t>
      </w:r>
    </w:p>
    <w:p w:rsidR="008E424F" w:rsidRDefault="008E424F" w:rsidP="008E424F">
      <w:pPr>
        <w:rPr>
          <w:sz w:val="20"/>
          <w:szCs w:val="20"/>
        </w:rPr>
      </w:pPr>
      <w:r>
        <w:rPr>
          <w:rFonts w:eastAsia="Times New Roman"/>
          <w:i/>
          <w:iCs/>
          <w:sz w:val="28"/>
          <w:szCs w:val="28"/>
        </w:rPr>
        <w:t>Момент силы. Равновесие жидкости и газа. Движение жидкостей и газов.</w:t>
      </w:r>
    </w:p>
    <w:p w:rsidR="008E424F" w:rsidRDefault="008E424F" w:rsidP="008E424F">
      <w:pPr>
        <w:ind w:left="700"/>
        <w:rPr>
          <w:sz w:val="20"/>
          <w:szCs w:val="20"/>
        </w:rPr>
      </w:pPr>
      <w:r>
        <w:rPr>
          <w:rFonts w:eastAsia="Times New Roman"/>
          <w:sz w:val="28"/>
          <w:szCs w:val="28"/>
        </w:rPr>
        <w:t>Механические  колебания  и  волны.  Превращения  энергии  при  колебаниях.</w:t>
      </w:r>
    </w:p>
    <w:p w:rsidR="008E424F" w:rsidRDefault="008E424F" w:rsidP="008E424F">
      <w:pPr>
        <w:rPr>
          <w:sz w:val="20"/>
          <w:szCs w:val="20"/>
        </w:rPr>
      </w:pPr>
      <w:r>
        <w:rPr>
          <w:rFonts w:eastAsia="Times New Roman"/>
          <w:sz w:val="28"/>
          <w:szCs w:val="28"/>
        </w:rPr>
        <w:t>Энергия волны.</w:t>
      </w:r>
    </w:p>
    <w:p w:rsidR="008E424F" w:rsidRDefault="008E424F" w:rsidP="008E424F">
      <w:pPr>
        <w:spacing w:line="346" w:lineRule="exact"/>
        <w:rPr>
          <w:sz w:val="20"/>
          <w:szCs w:val="20"/>
        </w:rPr>
      </w:pPr>
    </w:p>
    <w:p w:rsidR="008E424F" w:rsidRDefault="008E424F" w:rsidP="008E424F">
      <w:pPr>
        <w:spacing w:line="232" w:lineRule="auto"/>
        <w:ind w:left="700"/>
        <w:rPr>
          <w:sz w:val="20"/>
          <w:szCs w:val="20"/>
        </w:rPr>
      </w:pPr>
      <w:r>
        <w:rPr>
          <w:rFonts w:eastAsia="Times New Roman"/>
          <w:b/>
          <w:bCs/>
          <w:sz w:val="28"/>
          <w:szCs w:val="28"/>
        </w:rPr>
        <w:t xml:space="preserve">Молекулярная физика и термодинамика </w:t>
      </w:r>
      <w:r>
        <w:rPr>
          <w:rFonts w:eastAsia="Times New Roman"/>
          <w:sz w:val="28"/>
          <w:szCs w:val="28"/>
        </w:rPr>
        <w:t>Молекулярно-кинетическая теория (МКТ) строения вещества и ее</w:t>
      </w:r>
    </w:p>
    <w:p w:rsidR="008E424F" w:rsidRDefault="008E424F" w:rsidP="008E424F">
      <w:pPr>
        <w:spacing w:line="16" w:lineRule="exact"/>
        <w:rPr>
          <w:sz w:val="20"/>
          <w:szCs w:val="20"/>
        </w:rPr>
      </w:pPr>
    </w:p>
    <w:p w:rsidR="008E424F" w:rsidRDefault="008E424F" w:rsidP="008E424F">
      <w:pPr>
        <w:spacing w:line="236" w:lineRule="auto"/>
        <w:jc w:val="both"/>
        <w:rPr>
          <w:sz w:val="20"/>
          <w:szCs w:val="20"/>
        </w:rPr>
      </w:pPr>
      <w:r>
        <w:rPr>
          <w:rFonts w:eastAsia="Times New Roman"/>
          <w:sz w:val="28"/>
          <w:szCs w:val="28"/>
        </w:rPr>
        <w:t>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 xml:space="preserve">Агрегатные состояния вещества. </w:t>
      </w:r>
      <w:r>
        <w:rPr>
          <w:rFonts w:eastAsia="Times New Roman"/>
          <w:i/>
          <w:iCs/>
          <w:sz w:val="28"/>
          <w:szCs w:val="28"/>
        </w:rPr>
        <w:t>Модель строения жидкостей.</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Электродинамика</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8E424F" w:rsidRDefault="008E424F" w:rsidP="008E424F">
      <w:pPr>
        <w:spacing w:line="235" w:lineRule="auto"/>
        <w:ind w:left="7" w:right="20" w:firstLine="710"/>
        <w:jc w:val="both"/>
        <w:rPr>
          <w:sz w:val="20"/>
          <w:szCs w:val="20"/>
        </w:rPr>
      </w:pPr>
      <w:r>
        <w:rPr>
          <w:rFonts w:eastAsia="Times New Roman"/>
          <w:sz w:val="28"/>
          <w:szCs w:val="28"/>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eastAsia="Times New Roman"/>
          <w:i/>
          <w:iCs/>
          <w:sz w:val="28"/>
          <w:szCs w:val="28"/>
        </w:rPr>
        <w:t>Сверхпроводимость.</w:t>
      </w:r>
    </w:p>
    <w:p w:rsidR="008E424F" w:rsidRPr="00474FF8" w:rsidRDefault="008E424F" w:rsidP="008E424F">
      <w:pPr>
        <w:jc w:val="center"/>
        <w:rPr>
          <w:sz w:val="20"/>
          <w:szCs w:val="20"/>
        </w:rPr>
        <w:sectPr w:rsidR="008E424F" w:rsidRPr="00474FF8" w:rsidSect="008E424F">
          <w:pgSz w:w="11900" w:h="16838"/>
          <w:pgMar w:top="426" w:right="564" w:bottom="269" w:left="1140" w:header="0" w:footer="0" w:gutter="0"/>
          <w:cols w:space="720" w:equalWidth="0">
            <w:col w:w="10200"/>
          </w:cols>
        </w:sectPr>
      </w:pP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Индукция магнитного поля. Действие магнитного поля на проводник с током</w:t>
      </w:r>
    </w:p>
    <w:p w:rsidR="008E424F" w:rsidRDefault="008E424F" w:rsidP="008E424F">
      <w:pPr>
        <w:spacing w:line="21" w:lineRule="exact"/>
        <w:rPr>
          <w:sz w:val="20"/>
          <w:szCs w:val="20"/>
        </w:rPr>
      </w:pPr>
    </w:p>
    <w:p w:rsidR="008E424F" w:rsidRDefault="008E424F" w:rsidP="008F526B">
      <w:pPr>
        <w:numPr>
          <w:ilvl w:val="0"/>
          <w:numId w:val="158"/>
        </w:numPr>
        <w:tabs>
          <w:tab w:val="left" w:pos="304"/>
        </w:tabs>
        <w:spacing w:line="234" w:lineRule="auto"/>
        <w:ind w:left="7" w:right="20" w:hanging="7"/>
        <w:rPr>
          <w:rFonts w:eastAsia="Times New Roman"/>
          <w:sz w:val="28"/>
          <w:szCs w:val="28"/>
        </w:rPr>
      </w:pPr>
      <w:r>
        <w:rPr>
          <w:rFonts w:eastAsia="Times New Roman"/>
          <w:sz w:val="28"/>
          <w:szCs w:val="28"/>
        </w:rPr>
        <w:t>движущуюся заряженную частицу. Сила Ампера и сила Лоренца. Магнитные свойства вещества.</w:t>
      </w:r>
    </w:p>
    <w:p w:rsidR="008E424F" w:rsidRDefault="008E424F" w:rsidP="008E424F">
      <w:pPr>
        <w:spacing w:line="214" w:lineRule="exact"/>
        <w:rPr>
          <w:sz w:val="20"/>
          <w:szCs w:val="20"/>
        </w:rPr>
      </w:pP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xml:space="preserve">Закон электромагнитной индукции. Электромагнитное поле. Переменный ток. Явление самоиндукции. Индуктивность. </w:t>
      </w:r>
      <w:r>
        <w:rPr>
          <w:rFonts w:eastAsia="Times New Roman"/>
          <w:i/>
          <w:iCs/>
          <w:sz w:val="28"/>
          <w:szCs w:val="28"/>
        </w:rPr>
        <w:t>Энергия электромагнитного поля.</w:t>
      </w:r>
    </w:p>
    <w:p w:rsidR="008E424F" w:rsidRDefault="008E424F" w:rsidP="008E424F">
      <w:pPr>
        <w:ind w:left="707"/>
        <w:rPr>
          <w:rFonts w:eastAsia="Times New Roman"/>
          <w:sz w:val="28"/>
          <w:szCs w:val="28"/>
        </w:rPr>
      </w:pPr>
      <w:r>
        <w:rPr>
          <w:rFonts w:eastAsia="Times New Roman"/>
          <w:sz w:val="28"/>
          <w:szCs w:val="28"/>
        </w:rPr>
        <w:t>Электромагнитные колебания. Колебательный контур.</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Электромагнитные волны. Диапазоны электромагнитных излучений и их практическое применение.</w:t>
      </w:r>
    </w:p>
    <w:p w:rsidR="008E424F" w:rsidRDefault="008E424F" w:rsidP="008E424F">
      <w:pPr>
        <w:ind w:left="707"/>
        <w:rPr>
          <w:rFonts w:eastAsia="Times New Roman"/>
          <w:sz w:val="28"/>
          <w:szCs w:val="28"/>
        </w:rPr>
      </w:pPr>
      <w:r>
        <w:rPr>
          <w:rFonts w:eastAsia="Times New Roman"/>
          <w:sz w:val="28"/>
          <w:szCs w:val="28"/>
        </w:rPr>
        <w:t>Геометрическая оптика. Волновые свойства света.</w:t>
      </w:r>
    </w:p>
    <w:p w:rsidR="008E424F" w:rsidRDefault="008E424F" w:rsidP="008E424F">
      <w:pPr>
        <w:spacing w:line="200" w:lineRule="exact"/>
        <w:rPr>
          <w:sz w:val="20"/>
          <w:szCs w:val="20"/>
        </w:rPr>
      </w:pPr>
    </w:p>
    <w:p w:rsidR="008E424F" w:rsidRDefault="008E424F" w:rsidP="008E424F">
      <w:pPr>
        <w:spacing w:line="204" w:lineRule="exact"/>
        <w:rPr>
          <w:sz w:val="20"/>
          <w:szCs w:val="20"/>
        </w:rPr>
      </w:pPr>
    </w:p>
    <w:p w:rsidR="008E424F" w:rsidRDefault="008E424F" w:rsidP="008E424F">
      <w:pPr>
        <w:ind w:left="707"/>
        <w:rPr>
          <w:sz w:val="20"/>
          <w:szCs w:val="20"/>
        </w:rPr>
      </w:pPr>
      <w:r>
        <w:rPr>
          <w:rFonts w:eastAsia="Times New Roman"/>
          <w:b/>
          <w:bCs/>
          <w:sz w:val="28"/>
          <w:szCs w:val="28"/>
        </w:rPr>
        <w:t>Основы специальной теории относительности</w:t>
      </w:r>
    </w:p>
    <w:p w:rsidR="008E424F" w:rsidRDefault="008E424F" w:rsidP="008E424F">
      <w:pPr>
        <w:spacing w:line="10"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8E424F" w:rsidRDefault="008E424F" w:rsidP="008E424F">
      <w:pPr>
        <w:spacing w:line="279" w:lineRule="exact"/>
        <w:rPr>
          <w:sz w:val="20"/>
          <w:szCs w:val="20"/>
        </w:rPr>
      </w:pPr>
    </w:p>
    <w:p w:rsidR="008E424F" w:rsidRDefault="008E424F" w:rsidP="008E424F">
      <w:pPr>
        <w:ind w:left="707"/>
        <w:rPr>
          <w:sz w:val="20"/>
          <w:szCs w:val="20"/>
        </w:rPr>
      </w:pPr>
      <w:r>
        <w:rPr>
          <w:rFonts w:eastAsia="Times New Roman"/>
          <w:b/>
          <w:bCs/>
          <w:sz w:val="28"/>
          <w:szCs w:val="28"/>
        </w:rPr>
        <w:t>Квантовая физика. Физика атома и атомного ядра</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Гипотеза М. Планка. Фотоэлектрический эффект. Фотон. Корпускулярно-волновой дуализм. </w:t>
      </w:r>
      <w:r>
        <w:rPr>
          <w:rFonts w:eastAsia="Times New Roman"/>
          <w:i/>
          <w:iCs/>
          <w:sz w:val="28"/>
          <w:szCs w:val="28"/>
        </w:rPr>
        <w:t>Соотношение неопределенностей Гейзенберга.</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Планетарная модель атома. Объяснение линейчатого спектра водорода на основе квантовых постулатов Бора.</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Состав и строение атомного ядра. Энергия связи атомных ядер. Виды радиоактивных превращений атомных ядер.</w:t>
      </w:r>
    </w:p>
    <w:p w:rsidR="008E424F" w:rsidRDefault="008E424F" w:rsidP="008E424F">
      <w:pPr>
        <w:ind w:left="707"/>
        <w:rPr>
          <w:sz w:val="20"/>
          <w:szCs w:val="20"/>
        </w:rPr>
      </w:pPr>
      <w:r>
        <w:rPr>
          <w:rFonts w:eastAsia="Times New Roman"/>
          <w:sz w:val="28"/>
          <w:szCs w:val="28"/>
        </w:rPr>
        <w:t>Закон  радиоактивного  распада.  Ядерные  реакции.  Цепная  реакция  деления</w:t>
      </w:r>
    </w:p>
    <w:p w:rsidR="008E424F" w:rsidRDefault="008E424F" w:rsidP="008E424F">
      <w:pPr>
        <w:ind w:left="7"/>
        <w:rPr>
          <w:sz w:val="20"/>
          <w:szCs w:val="20"/>
        </w:rPr>
      </w:pPr>
      <w:r>
        <w:rPr>
          <w:rFonts w:eastAsia="Times New Roman"/>
          <w:sz w:val="28"/>
          <w:szCs w:val="28"/>
        </w:rPr>
        <w:t>ядер.</w:t>
      </w:r>
    </w:p>
    <w:p w:rsidR="008E424F" w:rsidRDefault="008E424F" w:rsidP="008E424F">
      <w:pPr>
        <w:ind w:left="707"/>
        <w:rPr>
          <w:sz w:val="20"/>
          <w:szCs w:val="20"/>
        </w:rPr>
      </w:pPr>
      <w:r>
        <w:rPr>
          <w:rFonts w:eastAsia="Times New Roman"/>
          <w:sz w:val="28"/>
          <w:szCs w:val="28"/>
        </w:rPr>
        <w:t>Элементарные частицы. Фундаментальные взаимодействия.</w:t>
      </w:r>
    </w:p>
    <w:p w:rsidR="008E424F" w:rsidRDefault="008E424F" w:rsidP="008E424F">
      <w:pPr>
        <w:spacing w:line="282" w:lineRule="exact"/>
        <w:rPr>
          <w:sz w:val="20"/>
          <w:szCs w:val="20"/>
        </w:rPr>
      </w:pPr>
    </w:p>
    <w:p w:rsidR="008E424F" w:rsidRDefault="008E424F" w:rsidP="008E424F">
      <w:pPr>
        <w:ind w:left="707"/>
        <w:rPr>
          <w:sz w:val="20"/>
          <w:szCs w:val="20"/>
        </w:rPr>
      </w:pPr>
      <w:r>
        <w:rPr>
          <w:rFonts w:eastAsia="Times New Roman"/>
          <w:b/>
          <w:bCs/>
          <w:sz w:val="28"/>
          <w:szCs w:val="28"/>
        </w:rPr>
        <w:t>Строение Вселенной</w:t>
      </w:r>
    </w:p>
    <w:p w:rsidR="008E424F" w:rsidRDefault="008E424F" w:rsidP="008E424F">
      <w:pPr>
        <w:spacing w:line="236" w:lineRule="auto"/>
        <w:ind w:left="707"/>
        <w:rPr>
          <w:sz w:val="20"/>
          <w:szCs w:val="20"/>
        </w:rPr>
      </w:pPr>
      <w:r>
        <w:rPr>
          <w:rFonts w:eastAsia="Times New Roman"/>
          <w:sz w:val="28"/>
          <w:szCs w:val="28"/>
        </w:rPr>
        <w:t>Современные представления о происхождении и эволюции Солнца и звезд.</w:t>
      </w:r>
    </w:p>
    <w:p w:rsidR="008E424F" w:rsidRDefault="008E424F" w:rsidP="008E424F">
      <w:pPr>
        <w:ind w:left="7"/>
        <w:rPr>
          <w:sz w:val="20"/>
          <w:szCs w:val="20"/>
        </w:rPr>
      </w:pPr>
      <w:r>
        <w:rPr>
          <w:rFonts w:eastAsia="Times New Roman"/>
          <w:sz w:val="28"/>
          <w:szCs w:val="28"/>
        </w:rPr>
        <w:t>Классификация звезд. Звезды и источники их энергии.</w:t>
      </w:r>
    </w:p>
    <w:p w:rsidR="008E424F" w:rsidRDefault="008E424F" w:rsidP="008E424F">
      <w:pPr>
        <w:ind w:left="707"/>
        <w:rPr>
          <w:sz w:val="20"/>
          <w:szCs w:val="20"/>
        </w:rPr>
      </w:pPr>
      <w:r>
        <w:rPr>
          <w:rFonts w:eastAsia="Times New Roman"/>
          <w:sz w:val="28"/>
          <w:szCs w:val="28"/>
        </w:rPr>
        <w:t>Галактика. Представление о строении и эволюции Вселенной.</w:t>
      </w:r>
    </w:p>
    <w:p w:rsidR="008E424F" w:rsidRDefault="008E424F" w:rsidP="008E424F">
      <w:pPr>
        <w:spacing w:line="234" w:lineRule="auto"/>
        <w:ind w:left="7" w:right="20" w:firstLine="710"/>
        <w:rPr>
          <w:sz w:val="20"/>
          <w:szCs w:val="20"/>
        </w:rPr>
      </w:pPr>
      <w:r>
        <w:rPr>
          <w:rFonts w:eastAsia="Times New Roman"/>
          <w:b/>
          <w:bCs/>
          <w:sz w:val="28"/>
          <w:szCs w:val="28"/>
        </w:rPr>
        <w:t>Примерный перечень практических и лабораторных работ (на выбор учителя)</w:t>
      </w:r>
    </w:p>
    <w:p w:rsidR="008E424F" w:rsidRDefault="008E424F" w:rsidP="008E424F">
      <w:pPr>
        <w:spacing w:line="236" w:lineRule="auto"/>
        <w:ind w:left="707"/>
        <w:rPr>
          <w:sz w:val="20"/>
          <w:szCs w:val="20"/>
        </w:rPr>
      </w:pPr>
      <w:r>
        <w:rPr>
          <w:rFonts w:eastAsia="Times New Roman"/>
          <w:sz w:val="28"/>
          <w:szCs w:val="28"/>
        </w:rPr>
        <w:t>Прямые измерения:</w:t>
      </w:r>
    </w:p>
    <w:p w:rsidR="008E424F" w:rsidRDefault="008E424F" w:rsidP="008E424F">
      <w:pPr>
        <w:spacing w:line="16"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измерение мгновенной скорости с использованием секундомера или компьютера с датчиками;</w:t>
      </w:r>
    </w:p>
    <w:p w:rsidR="008E424F" w:rsidRDefault="008E424F" w:rsidP="008E424F">
      <w:pPr>
        <w:ind w:left="287"/>
        <w:rPr>
          <w:sz w:val="20"/>
          <w:szCs w:val="20"/>
        </w:rPr>
      </w:pPr>
      <w:r>
        <w:rPr>
          <w:rFonts w:eastAsia="Times New Roman"/>
          <w:sz w:val="28"/>
          <w:szCs w:val="28"/>
        </w:rPr>
        <w:t>–   сравнение масс (по взаимодействию);</w:t>
      </w:r>
    </w:p>
    <w:p w:rsidR="008E424F" w:rsidRDefault="008E424F" w:rsidP="008E424F">
      <w:pPr>
        <w:ind w:left="287"/>
        <w:rPr>
          <w:sz w:val="20"/>
          <w:szCs w:val="20"/>
        </w:rPr>
      </w:pPr>
      <w:r>
        <w:rPr>
          <w:rFonts w:eastAsia="Times New Roman"/>
          <w:sz w:val="28"/>
          <w:szCs w:val="28"/>
        </w:rPr>
        <w:t>–   измерение сил в механике;</w:t>
      </w:r>
    </w:p>
    <w:p w:rsidR="008E424F" w:rsidRDefault="008E424F" w:rsidP="008E424F">
      <w:pPr>
        <w:ind w:left="287"/>
        <w:rPr>
          <w:sz w:val="20"/>
          <w:szCs w:val="20"/>
        </w:rPr>
      </w:pPr>
      <w:r>
        <w:rPr>
          <w:rFonts w:eastAsia="Times New Roman"/>
          <w:sz w:val="28"/>
          <w:szCs w:val="28"/>
        </w:rPr>
        <w:t>–   измерение температуры жидкостными и цифровыми термометрами;</w:t>
      </w:r>
    </w:p>
    <w:p w:rsidR="008E424F" w:rsidRDefault="008E424F" w:rsidP="008E424F">
      <w:pPr>
        <w:ind w:left="287"/>
        <w:rPr>
          <w:sz w:val="20"/>
          <w:szCs w:val="20"/>
        </w:rPr>
      </w:pPr>
      <w:r>
        <w:rPr>
          <w:rFonts w:eastAsia="Times New Roman"/>
          <w:sz w:val="28"/>
          <w:szCs w:val="28"/>
        </w:rPr>
        <w:t>–   оценка сил взаимодействия молекул (методом отрыва капель);</w:t>
      </w:r>
    </w:p>
    <w:p w:rsidR="008E424F" w:rsidRDefault="008E424F" w:rsidP="008E424F">
      <w:pPr>
        <w:ind w:left="287"/>
        <w:rPr>
          <w:sz w:val="20"/>
          <w:szCs w:val="20"/>
        </w:rPr>
      </w:pPr>
      <w:r>
        <w:rPr>
          <w:rFonts w:eastAsia="Times New Roman"/>
          <w:sz w:val="28"/>
          <w:szCs w:val="28"/>
        </w:rPr>
        <w:t>–   измерение термодинамических параметров газа;</w:t>
      </w:r>
    </w:p>
    <w:p w:rsidR="008E424F" w:rsidRDefault="008E424F" w:rsidP="008E424F">
      <w:pPr>
        <w:ind w:left="280"/>
        <w:rPr>
          <w:sz w:val="20"/>
          <w:szCs w:val="20"/>
        </w:rPr>
      </w:pPr>
      <w:r>
        <w:rPr>
          <w:rFonts w:eastAsia="Times New Roman"/>
          <w:sz w:val="28"/>
          <w:szCs w:val="28"/>
        </w:rPr>
        <w:t>–   измерение ЭДС источника тока;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измерение силы взаимодействия катушки с током и магнита помощью электронных весов;</w:t>
      </w:r>
    </w:p>
    <w:p w:rsidR="008E424F" w:rsidRDefault="008E424F" w:rsidP="008E424F">
      <w:pPr>
        <w:ind w:left="280"/>
        <w:rPr>
          <w:sz w:val="20"/>
          <w:szCs w:val="20"/>
        </w:rPr>
      </w:pPr>
      <w:r>
        <w:rPr>
          <w:rFonts w:eastAsia="Times New Roman"/>
          <w:sz w:val="28"/>
          <w:szCs w:val="28"/>
        </w:rPr>
        <w:t>–   определение периода обращения двойных звезд (печатные материалы).</w:t>
      </w:r>
    </w:p>
    <w:p w:rsidR="008E424F" w:rsidRDefault="008E424F" w:rsidP="008E424F">
      <w:pPr>
        <w:spacing w:line="32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sz w:val="28"/>
          <w:szCs w:val="28"/>
        </w:rPr>
        <w:lastRenderedPageBreak/>
        <w:t>Косвенные измерения:</w:t>
      </w:r>
    </w:p>
    <w:p w:rsidR="008E424F" w:rsidRDefault="008E424F" w:rsidP="008E424F">
      <w:pPr>
        <w:ind w:left="280"/>
        <w:rPr>
          <w:sz w:val="20"/>
          <w:szCs w:val="20"/>
        </w:rPr>
      </w:pPr>
      <w:r>
        <w:rPr>
          <w:rFonts w:eastAsia="Times New Roman"/>
          <w:sz w:val="28"/>
          <w:szCs w:val="28"/>
        </w:rPr>
        <w:t>–   измерение ускорения;</w:t>
      </w:r>
    </w:p>
    <w:p w:rsidR="008E424F" w:rsidRDefault="008E424F" w:rsidP="008E424F">
      <w:pPr>
        <w:ind w:left="280"/>
        <w:rPr>
          <w:sz w:val="20"/>
          <w:szCs w:val="20"/>
        </w:rPr>
      </w:pPr>
      <w:r>
        <w:rPr>
          <w:rFonts w:eastAsia="Times New Roman"/>
          <w:sz w:val="28"/>
          <w:szCs w:val="28"/>
        </w:rPr>
        <w:t>–   измерение ускорения свободного падения;</w:t>
      </w:r>
    </w:p>
    <w:p w:rsidR="008E424F" w:rsidRDefault="008E424F" w:rsidP="008E424F">
      <w:pPr>
        <w:ind w:left="280"/>
        <w:rPr>
          <w:sz w:val="20"/>
          <w:szCs w:val="20"/>
        </w:rPr>
      </w:pPr>
      <w:r>
        <w:rPr>
          <w:rFonts w:eastAsia="Times New Roman"/>
          <w:sz w:val="28"/>
          <w:szCs w:val="28"/>
        </w:rPr>
        <w:t>–   определение энергии и импульса по тормозному пути;</w:t>
      </w:r>
    </w:p>
    <w:p w:rsidR="008E424F" w:rsidRDefault="008E424F" w:rsidP="008E424F">
      <w:pPr>
        <w:ind w:left="280"/>
        <w:rPr>
          <w:sz w:val="20"/>
          <w:szCs w:val="20"/>
        </w:rPr>
      </w:pPr>
      <w:r>
        <w:rPr>
          <w:rFonts w:eastAsia="Times New Roman"/>
          <w:sz w:val="28"/>
          <w:szCs w:val="28"/>
        </w:rPr>
        <w:t>–   измерение удельной теплоты плавления льда;</w:t>
      </w:r>
    </w:p>
    <w:p w:rsidR="008E424F" w:rsidRDefault="008E424F" w:rsidP="008E424F">
      <w:pPr>
        <w:spacing w:line="234" w:lineRule="auto"/>
        <w:ind w:firstLine="283"/>
        <w:rPr>
          <w:sz w:val="20"/>
          <w:szCs w:val="20"/>
        </w:rPr>
      </w:pPr>
      <w:r>
        <w:rPr>
          <w:rFonts w:eastAsia="Times New Roman"/>
          <w:sz w:val="28"/>
          <w:szCs w:val="28"/>
        </w:rPr>
        <w:t>– измерение напряженности вихревого электрического поля (при наблюдении электромагнитной индукции);</w:t>
      </w:r>
    </w:p>
    <w:p w:rsidR="008E424F" w:rsidRDefault="008E424F" w:rsidP="008E424F">
      <w:pPr>
        <w:ind w:left="280"/>
        <w:rPr>
          <w:sz w:val="20"/>
          <w:szCs w:val="20"/>
        </w:rPr>
      </w:pPr>
      <w:r>
        <w:rPr>
          <w:rFonts w:eastAsia="Times New Roman"/>
          <w:sz w:val="28"/>
          <w:szCs w:val="28"/>
        </w:rPr>
        <w:t>–   измерение внутреннего сопротивления источника тока;</w:t>
      </w:r>
    </w:p>
    <w:p w:rsidR="008E424F" w:rsidRDefault="008E424F" w:rsidP="008E424F">
      <w:pPr>
        <w:ind w:left="280"/>
        <w:rPr>
          <w:sz w:val="20"/>
          <w:szCs w:val="20"/>
        </w:rPr>
      </w:pPr>
      <w:r>
        <w:rPr>
          <w:rFonts w:eastAsia="Times New Roman"/>
          <w:sz w:val="28"/>
          <w:szCs w:val="28"/>
        </w:rPr>
        <w:t>–   определение показателя преломления среды;</w:t>
      </w:r>
    </w:p>
    <w:p w:rsidR="008E424F" w:rsidRDefault="008E424F" w:rsidP="008E424F">
      <w:pPr>
        <w:ind w:left="280"/>
        <w:rPr>
          <w:sz w:val="20"/>
          <w:szCs w:val="20"/>
        </w:rPr>
      </w:pPr>
      <w:r>
        <w:rPr>
          <w:rFonts w:eastAsia="Times New Roman"/>
          <w:sz w:val="28"/>
          <w:szCs w:val="28"/>
        </w:rPr>
        <w:t>–   измерение фокусного расстояния собирающей и рассеивающей линз;</w:t>
      </w:r>
    </w:p>
    <w:p w:rsidR="008E424F" w:rsidRDefault="008E424F" w:rsidP="008E424F">
      <w:pPr>
        <w:ind w:left="280"/>
        <w:rPr>
          <w:sz w:val="20"/>
          <w:szCs w:val="20"/>
        </w:rPr>
      </w:pPr>
      <w:r>
        <w:rPr>
          <w:rFonts w:eastAsia="Times New Roman"/>
          <w:sz w:val="28"/>
          <w:szCs w:val="28"/>
        </w:rPr>
        <w:t>–   определение длины световой волны;</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определение импульса и энергии частицы при движении в магнитном поле (по фотографиям).</w:t>
      </w:r>
    </w:p>
    <w:p w:rsidR="008E424F" w:rsidRDefault="008E424F" w:rsidP="008E424F">
      <w:pPr>
        <w:ind w:left="700"/>
        <w:rPr>
          <w:sz w:val="20"/>
          <w:szCs w:val="20"/>
        </w:rPr>
      </w:pPr>
      <w:r>
        <w:rPr>
          <w:rFonts w:eastAsia="Times New Roman"/>
          <w:sz w:val="28"/>
          <w:szCs w:val="28"/>
        </w:rPr>
        <w:t>Наблюдение явлений: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наблюдение механических явлений в инерциальных и неинерциальных системах отсчета;</w:t>
      </w:r>
    </w:p>
    <w:p w:rsidR="008E424F" w:rsidRDefault="008E424F" w:rsidP="008E424F">
      <w:pPr>
        <w:ind w:left="280"/>
        <w:rPr>
          <w:sz w:val="20"/>
          <w:szCs w:val="20"/>
        </w:rPr>
      </w:pPr>
      <w:r>
        <w:rPr>
          <w:rFonts w:eastAsia="Times New Roman"/>
          <w:sz w:val="28"/>
          <w:szCs w:val="28"/>
        </w:rPr>
        <w:t>–   наблюдение вынужденных колебаний и резонанса;</w:t>
      </w:r>
    </w:p>
    <w:p w:rsidR="008E424F" w:rsidRDefault="008E424F" w:rsidP="008E424F">
      <w:pPr>
        <w:ind w:left="280"/>
        <w:rPr>
          <w:sz w:val="20"/>
          <w:szCs w:val="20"/>
        </w:rPr>
      </w:pPr>
      <w:r>
        <w:rPr>
          <w:rFonts w:eastAsia="Times New Roman"/>
          <w:sz w:val="28"/>
          <w:szCs w:val="28"/>
        </w:rPr>
        <w:t>–   наблюдение диффузии;</w:t>
      </w:r>
    </w:p>
    <w:p w:rsidR="008E424F" w:rsidRDefault="008E424F" w:rsidP="008E424F">
      <w:pPr>
        <w:ind w:left="280"/>
        <w:rPr>
          <w:sz w:val="20"/>
          <w:szCs w:val="20"/>
        </w:rPr>
      </w:pPr>
      <w:r>
        <w:rPr>
          <w:rFonts w:eastAsia="Times New Roman"/>
          <w:sz w:val="28"/>
          <w:szCs w:val="28"/>
        </w:rPr>
        <w:t>–   наблюдение явления электромагнитной индукции;</w:t>
      </w:r>
    </w:p>
    <w:p w:rsidR="008E424F" w:rsidRDefault="008E424F" w:rsidP="008E424F">
      <w:pPr>
        <w:spacing w:line="14" w:lineRule="exact"/>
        <w:rPr>
          <w:sz w:val="20"/>
          <w:szCs w:val="20"/>
        </w:rPr>
      </w:pPr>
    </w:p>
    <w:p w:rsidR="008E424F" w:rsidRDefault="008E424F" w:rsidP="008E424F">
      <w:pPr>
        <w:ind w:firstLine="283"/>
        <w:rPr>
          <w:sz w:val="20"/>
          <w:szCs w:val="20"/>
        </w:rPr>
      </w:pPr>
      <w:r>
        <w:rPr>
          <w:rFonts w:eastAsia="Times New Roman"/>
          <w:sz w:val="28"/>
          <w:szCs w:val="28"/>
        </w:rPr>
        <w:t>– наблюдение волновых свойств света: дифракция, интерференция, поляризация;</w:t>
      </w:r>
    </w:p>
    <w:p w:rsidR="008E424F" w:rsidRDefault="008E424F" w:rsidP="008E424F">
      <w:pPr>
        <w:ind w:left="280"/>
        <w:rPr>
          <w:sz w:val="20"/>
          <w:szCs w:val="20"/>
        </w:rPr>
      </w:pPr>
      <w:r>
        <w:rPr>
          <w:rFonts w:eastAsia="Times New Roman"/>
          <w:sz w:val="28"/>
          <w:szCs w:val="28"/>
        </w:rPr>
        <w:t>–   наблюдение спектров;</w:t>
      </w:r>
    </w:p>
    <w:p w:rsidR="008E424F" w:rsidRDefault="008E424F" w:rsidP="008E424F">
      <w:pPr>
        <w:ind w:left="280"/>
        <w:rPr>
          <w:sz w:val="20"/>
          <w:szCs w:val="20"/>
        </w:rPr>
      </w:pPr>
      <w:r>
        <w:rPr>
          <w:rFonts w:eastAsia="Times New Roman"/>
          <w:sz w:val="28"/>
          <w:szCs w:val="28"/>
        </w:rPr>
        <w:t>–   вечерние наблюдения звезд, Луны и планет в телескоп или бинокль.</w:t>
      </w:r>
    </w:p>
    <w:p w:rsidR="008E424F" w:rsidRDefault="008E424F" w:rsidP="008E424F">
      <w:pPr>
        <w:ind w:left="700"/>
        <w:rPr>
          <w:sz w:val="20"/>
          <w:szCs w:val="20"/>
        </w:rPr>
      </w:pPr>
      <w:r>
        <w:rPr>
          <w:rFonts w:eastAsia="Times New Roman"/>
          <w:sz w:val="28"/>
          <w:szCs w:val="28"/>
        </w:rPr>
        <w:t>Исследования: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равноускоренного движения с использованием электронного секундомера или компьютера с датчиками;</w:t>
      </w:r>
    </w:p>
    <w:p w:rsidR="008E424F" w:rsidRDefault="008E424F" w:rsidP="008E424F">
      <w:pPr>
        <w:ind w:left="280"/>
        <w:rPr>
          <w:sz w:val="20"/>
          <w:szCs w:val="20"/>
        </w:rPr>
      </w:pPr>
      <w:r>
        <w:rPr>
          <w:rFonts w:eastAsia="Times New Roman"/>
          <w:sz w:val="28"/>
          <w:szCs w:val="28"/>
        </w:rPr>
        <w:t>–   исследование движения тела, брошенного горизонтально;</w:t>
      </w:r>
    </w:p>
    <w:p w:rsidR="008E424F" w:rsidRDefault="008E424F" w:rsidP="008E424F">
      <w:pPr>
        <w:ind w:left="280"/>
        <w:rPr>
          <w:sz w:val="20"/>
          <w:szCs w:val="20"/>
        </w:rPr>
      </w:pPr>
      <w:r>
        <w:rPr>
          <w:rFonts w:eastAsia="Times New Roman"/>
          <w:sz w:val="28"/>
          <w:szCs w:val="28"/>
        </w:rPr>
        <w:t>–   исследование центрального удара;</w:t>
      </w:r>
    </w:p>
    <w:p w:rsidR="008E424F" w:rsidRDefault="008E424F" w:rsidP="008E424F">
      <w:pPr>
        <w:ind w:left="280"/>
        <w:rPr>
          <w:sz w:val="20"/>
          <w:szCs w:val="20"/>
        </w:rPr>
      </w:pPr>
      <w:r>
        <w:rPr>
          <w:rFonts w:eastAsia="Times New Roman"/>
          <w:sz w:val="28"/>
          <w:szCs w:val="28"/>
        </w:rPr>
        <w:t>–   исследование качения цилиндра по наклонной плоскости;</w:t>
      </w:r>
    </w:p>
    <w:p w:rsidR="008E424F" w:rsidRDefault="008E424F" w:rsidP="008E424F">
      <w:pPr>
        <w:ind w:left="280"/>
        <w:rPr>
          <w:sz w:val="20"/>
          <w:szCs w:val="20"/>
        </w:rPr>
      </w:pPr>
      <w:r>
        <w:rPr>
          <w:rFonts w:eastAsia="Times New Roman"/>
          <w:sz w:val="28"/>
          <w:szCs w:val="28"/>
        </w:rPr>
        <w:t>–   исследование движения броуновской частицы (по трекам Перрена);</w:t>
      </w:r>
    </w:p>
    <w:p w:rsidR="008E424F" w:rsidRDefault="008E424F" w:rsidP="008E424F">
      <w:pPr>
        <w:ind w:left="280"/>
        <w:rPr>
          <w:sz w:val="20"/>
          <w:szCs w:val="20"/>
        </w:rPr>
      </w:pPr>
      <w:r>
        <w:rPr>
          <w:rFonts w:eastAsia="Times New Roman"/>
          <w:sz w:val="28"/>
          <w:szCs w:val="28"/>
        </w:rPr>
        <w:t>–   исследование изопроцессов;</w:t>
      </w:r>
    </w:p>
    <w:p w:rsidR="008E424F" w:rsidRDefault="008E424F" w:rsidP="008E424F">
      <w:pPr>
        <w:ind w:left="280"/>
        <w:rPr>
          <w:sz w:val="20"/>
          <w:szCs w:val="20"/>
        </w:rPr>
      </w:pPr>
      <w:r>
        <w:rPr>
          <w:rFonts w:eastAsia="Times New Roman"/>
          <w:sz w:val="28"/>
          <w:szCs w:val="28"/>
        </w:rPr>
        <w:t>–   исследование изохорного процесса и оценка абсолютного нуля;</w:t>
      </w:r>
    </w:p>
    <w:p w:rsidR="008E424F" w:rsidRDefault="008E424F" w:rsidP="008E424F">
      <w:pPr>
        <w:ind w:left="280"/>
        <w:rPr>
          <w:sz w:val="20"/>
          <w:szCs w:val="20"/>
        </w:rPr>
      </w:pPr>
      <w:r>
        <w:rPr>
          <w:rFonts w:eastAsia="Times New Roman"/>
          <w:sz w:val="28"/>
          <w:szCs w:val="28"/>
        </w:rPr>
        <w:t>–   исследование остывания воды;</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зависимости напряжения на полюсах источника тока от силы тока в цепи;</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исследование зависимости силы тока через лампочку от напряжения на ней;</w:t>
      </w:r>
    </w:p>
    <w:p w:rsidR="008E424F" w:rsidRDefault="008E424F" w:rsidP="008E424F">
      <w:pPr>
        <w:ind w:left="280"/>
        <w:rPr>
          <w:sz w:val="20"/>
          <w:szCs w:val="20"/>
        </w:rPr>
      </w:pPr>
      <w:r>
        <w:rPr>
          <w:rFonts w:eastAsia="Times New Roman"/>
          <w:sz w:val="28"/>
          <w:szCs w:val="28"/>
        </w:rPr>
        <w:t>–   исследование нагревания воды нагревателем небольшой мощности;</w:t>
      </w:r>
    </w:p>
    <w:p w:rsidR="008E424F" w:rsidRDefault="008E424F" w:rsidP="008E424F">
      <w:pPr>
        <w:ind w:left="280"/>
        <w:rPr>
          <w:sz w:val="20"/>
          <w:szCs w:val="20"/>
        </w:rPr>
      </w:pPr>
      <w:r>
        <w:rPr>
          <w:rFonts w:eastAsia="Times New Roman"/>
          <w:sz w:val="28"/>
          <w:szCs w:val="28"/>
        </w:rPr>
        <w:t>–   исследование явления электромагнитной индукции;</w:t>
      </w:r>
    </w:p>
    <w:p w:rsidR="008E424F" w:rsidRDefault="008E424F" w:rsidP="008E424F">
      <w:pPr>
        <w:spacing w:line="91" w:lineRule="exact"/>
        <w:rPr>
          <w:sz w:val="20"/>
          <w:szCs w:val="20"/>
        </w:rPr>
      </w:pPr>
    </w:p>
    <w:p w:rsidR="008E424F" w:rsidRDefault="008E424F" w:rsidP="008E424F">
      <w:pPr>
        <w:ind w:left="280"/>
        <w:rPr>
          <w:sz w:val="20"/>
          <w:szCs w:val="20"/>
        </w:rPr>
      </w:pPr>
      <w:r>
        <w:rPr>
          <w:rFonts w:eastAsia="Times New Roman"/>
          <w:sz w:val="28"/>
          <w:szCs w:val="28"/>
        </w:rPr>
        <w:t>–   исследование зависимости угла преломления от угла падения;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зависимости расстояния от линзы до изображения от расстояния от линзы до предмета;</w:t>
      </w:r>
    </w:p>
    <w:p w:rsidR="008E424F" w:rsidRDefault="008E424F" w:rsidP="008E424F">
      <w:pPr>
        <w:ind w:left="280"/>
        <w:rPr>
          <w:sz w:val="20"/>
          <w:szCs w:val="20"/>
        </w:rPr>
      </w:pPr>
      <w:r>
        <w:rPr>
          <w:rFonts w:eastAsia="Times New Roman"/>
          <w:sz w:val="28"/>
          <w:szCs w:val="28"/>
        </w:rPr>
        <w:t>–   исследование спектра водорода;</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исследование движения двойных звезд (по печатным материалам).</w:t>
      </w:r>
    </w:p>
    <w:p w:rsidR="008E424F" w:rsidRDefault="008E424F" w:rsidP="008E424F">
      <w:pPr>
        <w:ind w:left="700"/>
        <w:rPr>
          <w:sz w:val="20"/>
          <w:szCs w:val="20"/>
        </w:rPr>
      </w:pPr>
      <w:r>
        <w:rPr>
          <w:rFonts w:eastAsia="Times New Roman"/>
          <w:sz w:val="28"/>
          <w:szCs w:val="28"/>
        </w:rPr>
        <w:t>Проверка гипотез (в том числе имеются неверные):</w:t>
      </w:r>
    </w:p>
    <w:p w:rsidR="008E424F" w:rsidRDefault="008E424F" w:rsidP="008E424F">
      <w:pPr>
        <w:spacing w:line="15" w:lineRule="exact"/>
        <w:rPr>
          <w:sz w:val="20"/>
          <w:szCs w:val="20"/>
        </w:rPr>
      </w:pPr>
    </w:p>
    <w:p w:rsidR="008E424F" w:rsidRDefault="008E424F" w:rsidP="008E424F">
      <w:pPr>
        <w:jc w:val="center"/>
        <w:rPr>
          <w:sz w:val="20"/>
          <w:szCs w:val="20"/>
        </w:rPr>
      </w:pPr>
      <w:r>
        <w:rPr>
          <w:rFonts w:eastAsia="Times New Roman"/>
          <w:sz w:val="28"/>
          <w:szCs w:val="28"/>
        </w:rPr>
        <w:t>– при движении бруска по наклонной плоскости время перемещения на</w:t>
      </w:r>
    </w:p>
    <w:p w:rsidR="008E424F" w:rsidRDefault="008E424F" w:rsidP="008E424F">
      <w:pPr>
        <w:spacing w:line="32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определенное расстояния тем больше, чем больше масса бруска;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 движении бруска по наклонной плоскости скорость прямо пропорциональна пути;</w:t>
      </w:r>
    </w:p>
    <w:p w:rsidR="008E424F" w:rsidRDefault="008E424F" w:rsidP="008E424F">
      <w:pPr>
        <w:ind w:left="280"/>
        <w:rPr>
          <w:sz w:val="20"/>
          <w:szCs w:val="20"/>
        </w:rPr>
      </w:pPr>
      <w:r>
        <w:rPr>
          <w:rFonts w:eastAsia="Times New Roman"/>
          <w:sz w:val="28"/>
          <w:szCs w:val="28"/>
        </w:rPr>
        <w:t>–   при затухании колебаний амплитуда обратно пропорциональна времени;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квадрат среднего перемещения броуновской частицы прямо пропорционален времени наблюдения (по трекам Перрена);</w:t>
      </w:r>
    </w:p>
    <w:p w:rsidR="008E424F" w:rsidRDefault="008E424F" w:rsidP="008E424F">
      <w:pPr>
        <w:ind w:left="280"/>
        <w:rPr>
          <w:sz w:val="20"/>
          <w:szCs w:val="20"/>
        </w:rPr>
      </w:pPr>
      <w:r>
        <w:rPr>
          <w:rFonts w:eastAsia="Times New Roman"/>
          <w:sz w:val="28"/>
          <w:szCs w:val="28"/>
        </w:rPr>
        <w:t>–   скорость остывания воды линейно зависит от времени остывания;</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напряжение при последовательном включении лампочки и резистора не равно сумме напряжений на лампочке и резисторе;</w:t>
      </w:r>
    </w:p>
    <w:p w:rsidR="008E424F" w:rsidRDefault="008E424F" w:rsidP="008E424F">
      <w:pPr>
        <w:spacing w:line="5" w:lineRule="exact"/>
        <w:rPr>
          <w:sz w:val="20"/>
          <w:szCs w:val="20"/>
        </w:rPr>
      </w:pPr>
    </w:p>
    <w:p w:rsidR="008E424F" w:rsidRDefault="008E424F" w:rsidP="008E424F">
      <w:pPr>
        <w:ind w:left="280"/>
        <w:rPr>
          <w:sz w:val="20"/>
          <w:szCs w:val="20"/>
        </w:rPr>
      </w:pPr>
      <w:r>
        <w:rPr>
          <w:rFonts w:eastAsia="Times New Roman"/>
          <w:sz w:val="28"/>
          <w:szCs w:val="28"/>
        </w:rPr>
        <w:t>–   угол преломления прямо пропорционален углу падения;</w:t>
      </w:r>
    </w:p>
    <w:p w:rsidR="008E424F" w:rsidRDefault="008E424F" w:rsidP="008E424F">
      <w:pPr>
        <w:ind w:left="280"/>
        <w:rPr>
          <w:sz w:val="20"/>
          <w:szCs w:val="20"/>
        </w:rPr>
      </w:pPr>
      <w:r>
        <w:rPr>
          <w:rFonts w:eastAsia="Times New Roman"/>
          <w:sz w:val="28"/>
          <w:szCs w:val="28"/>
        </w:rPr>
        <w:t>–   при плотном сложении двух линз оптические силы складываются;</w:t>
      </w:r>
    </w:p>
    <w:p w:rsidR="008E424F" w:rsidRDefault="008E424F" w:rsidP="008E424F">
      <w:pPr>
        <w:spacing w:line="320" w:lineRule="exact"/>
        <w:rPr>
          <w:sz w:val="20"/>
          <w:szCs w:val="20"/>
        </w:rPr>
      </w:pPr>
    </w:p>
    <w:p w:rsidR="008E424F" w:rsidRDefault="008E424F" w:rsidP="008E424F">
      <w:pPr>
        <w:ind w:left="700"/>
        <w:rPr>
          <w:sz w:val="20"/>
          <w:szCs w:val="20"/>
        </w:rPr>
      </w:pPr>
      <w:r>
        <w:rPr>
          <w:rFonts w:eastAsia="Times New Roman"/>
          <w:sz w:val="28"/>
          <w:szCs w:val="28"/>
        </w:rPr>
        <w:t>Конструирование технических устройств:</w:t>
      </w:r>
    </w:p>
    <w:p w:rsidR="008E424F" w:rsidRDefault="008E424F" w:rsidP="008E424F">
      <w:pPr>
        <w:ind w:left="280"/>
        <w:rPr>
          <w:sz w:val="20"/>
          <w:szCs w:val="20"/>
        </w:rPr>
      </w:pPr>
      <w:r>
        <w:rPr>
          <w:rFonts w:eastAsia="Times New Roman"/>
          <w:sz w:val="28"/>
          <w:szCs w:val="28"/>
        </w:rPr>
        <w:t>–   конструирование наклонной плоскости с заданным КПД;</w:t>
      </w:r>
    </w:p>
    <w:p w:rsidR="008E424F" w:rsidRDefault="008E424F" w:rsidP="008E424F">
      <w:pPr>
        <w:ind w:left="280"/>
        <w:rPr>
          <w:sz w:val="20"/>
          <w:szCs w:val="20"/>
        </w:rPr>
      </w:pPr>
      <w:r>
        <w:rPr>
          <w:rFonts w:eastAsia="Times New Roman"/>
          <w:sz w:val="28"/>
          <w:szCs w:val="28"/>
        </w:rPr>
        <w:t>–   конструирование рычажных весов;</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конструирование наклонной плоскости, по которой брусок движется с заданным ускорением;</w:t>
      </w:r>
    </w:p>
    <w:p w:rsidR="008E424F" w:rsidRDefault="008E424F" w:rsidP="008E424F">
      <w:pPr>
        <w:ind w:left="280"/>
        <w:rPr>
          <w:sz w:val="20"/>
          <w:szCs w:val="20"/>
        </w:rPr>
      </w:pPr>
      <w:r>
        <w:rPr>
          <w:rFonts w:eastAsia="Times New Roman"/>
          <w:sz w:val="28"/>
          <w:szCs w:val="28"/>
        </w:rPr>
        <w:t>–   конструирование электродвигателя;</w:t>
      </w:r>
    </w:p>
    <w:p w:rsidR="008E424F" w:rsidRDefault="008E424F" w:rsidP="008E424F">
      <w:pPr>
        <w:ind w:left="280"/>
        <w:rPr>
          <w:sz w:val="20"/>
          <w:szCs w:val="20"/>
        </w:rPr>
      </w:pPr>
      <w:r>
        <w:rPr>
          <w:rFonts w:eastAsia="Times New Roman"/>
          <w:sz w:val="28"/>
          <w:szCs w:val="28"/>
        </w:rPr>
        <w:t>–   конструирование трансформатора;</w:t>
      </w:r>
    </w:p>
    <w:p w:rsidR="008E424F" w:rsidRDefault="008E424F" w:rsidP="008E424F">
      <w:pPr>
        <w:ind w:left="280"/>
        <w:rPr>
          <w:sz w:val="20"/>
          <w:szCs w:val="20"/>
        </w:rPr>
      </w:pPr>
      <w:r>
        <w:rPr>
          <w:rFonts w:eastAsia="Times New Roman"/>
          <w:sz w:val="28"/>
          <w:szCs w:val="28"/>
        </w:rPr>
        <w:t>–   конструирование модели телескопа или микроскопа.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52" w:lineRule="exact"/>
        <w:rPr>
          <w:sz w:val="20"/>
          <w:szCs w:val="20"/>
        </w:rPr>
      </w:pPr>
    </w:p>
    <w:p w:rsidR="008E424F" w:rsidRDefault="008E424F" w:rsidP="008E424F">
      <w:pPr>
        <w:ind w:left="700"/>
        <w:rPr>
          <w:sz w:val="20"/>
          <w:szCs w:val="20"/>
        </w:rPr>
      </w:pPr>
      <w:r>
        <w:rPr>
          <w:rFonts w:eastAsia="Times New Roman"/>
          <w:b/>
          <w:bCs/>
          <w:sz w:val="28"/>
          <w:szCs w:val="28"/>
        </w:rPr>
        <w:t>Астрономия</w:t>
      </w:r>
    </w:p>
    <w:p w:rsidR="008E424F" w:rsidRDefault="008E424F" w:rsidP="008E424F">
      <w:pPr>
        <w:spacing w:line="322" w:lineRule="exact"/>
        <w:rPr>
          <w:sz w:val="20"/>
          <w:szCs w:val="20"/>
        </w:rPr>
      </w:pPr>
    </w:p>
    <w:p w:rsidR="008E424F" w:rsidRDefault="008E424F" w:rsidP="008E424F">
      <w:pPr>
        <w:ind w:left="700"/>
        <w:rPr>
          <w:sz w:val="20"/>
          <w:szCs w:val="20"/>
        </w:rPr>
      </w:pPr>
      <w:r>
        <w:rPr>
          <w:rFonts w:eastAsia="Times New Roman"/>
          <w:b/>
          <w:bCs/>
          <w:sz w:val="28"/>
          <w:szCs w:val="28"/>
        </w:rPr>
        <w:t>Предмет астрономии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Основы практической астрономии</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8E424F" w:rsidRDefault="008E424F" w:rsidP="008E424F">
      <w:pPr>
        <w:ind w:left="700"/>
        <w:rPr>
          <w:sz w:val="20"/>
          <w:szCs w:val="20"/>
        </w:rPr>
      </w:pPr>
      <w:r>
        <w:rPr>
          <w:rFonts w:eastAsia="Times New Roman"/>
          <w:b/>
          <w:bCs/>
          <w:sz w:val="28"/>
          <w:szCs w:val="28"/>
        </w:rPr>
        <w:t>Строение Солнечной системы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Природа тел Солнечной системы</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8E424F" w:rsidRDefault="008E424F" w:rsidP="008E424F">
      <w:pPr>
        <w:jc w:val="center"/>
        <w:rPr>
          <w:sz w:val="20"/>
          <w:szCs w:val="20"/>
        </w:rPr>
      </w:pPr>
    </w:p>
    <w:p w:rsidR="008E424F" w:rsidRDefault="008E424F" w:rsidP="008E424F">
      <w:pPr>
        <w:sectPr w:rsidR="008E424F">
          <w:pgSz w:w="11900" w:h="16838"/>
          <w:pgMar w:top="1125" w:right="564" w:bottom="269" w:left="1140" w:header="0" w:footer="0" w:gutter="0"/>
          <w:cols w:space="720" w:equalWidth="0">
            <w:col w:w="10200"/>
          </w:cols>
        </w:sectPr>
      </w:pP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Солнце и Звезды</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Галактики. Строение и эволюция Вселенной</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8E424F" w:rsidRDefault="008E424F" w:rsidP="008E424F">
      <w:pPr>
        <w:spacing w:line="200" w:lineRule="exact"/>
        <w:rPr>
          <w:sz w:val="20"/>
          <w:szCs w:val="20"/>
        </w:rPr>
      </w:pPr>
    </w:p>
    <w:p w:rsidR="008E424F" w:rsidRDefault="008E424F" w:rsidP="008E424F">
      <w:pPr>
        <w:spacing w:line="255" w:lineRule="exact"/>
        <w:rPr>
          <w:sz w:val="20"/>
          <w:szCs w:val="20"/>
        </w:rPr>
      </w:pPr>
    </w:p>
    <w:p w:rsidR="008E424F" w:rsidRDefault="008E424F" w:rsidP="008E424F">
      <w:pPr>
        <w:ind w:left="700"/>
        <w:rPr>
          <w:sz w:val="20"/>
          <w:szCs w:val="20"/>
        </w:rPr>
      </w:pPr>
      <w:r>
        <w:rPr>
          <w:rFonts w:eastAsia="Times New Roman"/>
          <w:b/>
          <w:bCs/>
          <w:sz w:val="28"/>
          <w:szCs w:val="28"/>
        </w:rPr>
        <w:t>Химия</w:t>
      </w:r>
    </w:p>
    <w:p w:rsidR="008E424F" w:rsidRDefault="008E424F" w:rsidP="008E424F">
      <w:pPr>
        <w:spacing w:line="337" w:lineRule="exact"/>
        <w:rPr>
          <w:sz w:val="20"/>
          <w:szCs w:val="20"/>
        </w:rPr>
      </w:pPr>
    </w:p>
    <w:p w:rsidR="008E424F" w:rsidRDefault="008E424F" w:rsidP="008F526B">
      <w:pPr>
        <w:numPr>
          <w:ilvl w:val="0"/>
          <w:numId w:val="159"/>
        </w:numPr>
        <w:tabs>
          <w:tab w:val="left" w:pos="1046"/>
        </w:tabs>
        <w:spacing w:line="238" w:lineRule="auto"/>
        <w:ind w:firstLine="699"/>
        <w:jc w:val="both"/>
        <w:rPr>
          <w:rFonts w:eastAsia="Times New Roman"/>
          <w:sz w:val="28"/>
          <w:szCs w:val="28"/>
        </w:rPr>
      </w:pPr>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8E424F" w:rsidRDefault="008E424F" w:rsidP="008E424F">
      <w:pPr>
        <w:spacing w:line="16" w:lineRule="exact"/>
        <w:rPr>
          <w:rFonts w:eastAsia="Times New Roman"/>
          <w:sz w:val="28"/>
          <w:szCs w:val="28"/>
        </w:rPr>
      </w:pPr>
    </w:p>
    <w:p w:rsidR="008E424F" w:rsidRDefault="008E424F" w:rsidP="008E424F">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8E424F" w:rsidRDefault="008E424F" w:rsidP="008E424F">
      <w:pPr>
        <w:spacing w:line="15" w:lineRule="exact"/>
        <w:rPr>
          <w:rFonts w:eastAsia="Times New Roman"/>
          <w:sz w:val="28"/>
          <w:szCs w:val="28"/>
        </w:rPr>
      </w:pPr>
    </w:p>
    <w:p w:rsidR="008E424F" w:rsidRDefault="008E424F" w:rsidP="008E424F">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8E424F" w:rsidRDefault="008E424F" w:rsidP="008E424F">
      <w:pPr>
        <w:spacing w:line="20" w:lineRule="exact"/>
        <w:rPr>
          <w:rFonts w:eastAsia="Times New Roman"/>
          <w:sz w:val="28"/>
          <w:szCs w:val="28"/>
        </w:rPr>
      </w:pPr>
    </w:p>
    <w:p w:rsidR="008E424F" w:rsidRDefault="008E424F" w:rsidP="008E424F">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8E424F" w:rsidRDefault="008E424F" w:rsidP="008E424F">
      <w:pPr>
        <w:spacing w:line="91" w:lineRule="exact"/>
        <w:rPr>
          <w:sz w:val="20"/>
          <w:szCs w:val="20"/>
        </w:rPr>
      </w:pPr>
    </w:p>
    <w:p w:rsidR="008E424F" w:rsidRDefault="008E424F" w:rsidP="008E424F">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8E424F" w:rsidRDefault="008E424F" w:rsidP="008E424F">
      <w:pPr>
        <w:spacing w:line="200" w:lineRule="exact"/>
        <w:rPr>
          <w:sz w:val="20"/>
          <w:szCs w:val="20"/>
        </w:rPr>
      </w:pPr>
    </w:p>
    <w:p w:rsidR="008E424F" w:rsidRDefault="008E424F" w:rsidP="008E424F">
      <w:pPr>
        <w:spacing w:line="257"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Основы органической химии</w:t>
      </w:r>
    </w:p>
    <w:p w:rsidR="008E424F" w:rsidRDefault="008E424F" w:rsidP="008E424F">
      <w:pPr>
        <w:spacing w:line="1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8E424F" w:rsidRPr="00647AF7" w:rsidRDefault="008E424F" w:rsidP="008E424F">
      <w:pPr>
        <w:jc w:val="center"/>
        <w:rPr>
          <w:sz w:val="20"/>
          <w:szCs w:val="20"/>
        </w:rPr>
        <w:sectPr w:rsidR="008E424F" w:rsidRPr="00647AF7">
          <w:pgSz w:w="11900" w:h="16838"/>
          <w:pgMar w:top="1130"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8E424F" w:rsidRDefault="008E424F" w:rsidP="008E424F">
      <w:pPr>
        <w:spacing w:line="17"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Алканы. </w:t>
      </w:r>
      <w:r>
        <w:rPr>
          <w:rFonts w:eastAsia="Times New Roman"/>
          <w:i/>
          <w:iCs/>
          <w:sz w:val="28"/>
          <w:szCs w:val="28"/>
        </w:rPr>
        <w:t>Строение молекулы метана</w:t>
      </w:r>
      <w:r>
        <w:rPr>
          <w:rFonts w:eastAsia="Times New Roman"/>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eastAsia="Times New Roman"/>
          <w:i/>
          <w:iCs/>
          <w:sz w:val="28"/>
          <w:szCs w:val="28"/>
        </w:rPr>
        <w:t>Понятие о циклоалканах.</w:t>
      </w:r>
    </w:p>
    <w:p w:rsidR="008E424F" w:rsidRDefault="008E424F" w:rsidP="008E424F">
      <w:pPr>
        <w:spacing w:line="21"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Алкены. </w:t>
      </w:r>
      <w:r>
        <w:rPr>
          <w:rFonts w:eastAsia="Times New Roman"/>
          <w:i/>
          <w:iCs/>
          <w:sz w:val="28"/>
          <w:szCs w:val="28"/>
        </w:rPr>
        <w:t>Строение молекулы этилена.</w:t>
      </w:r>
      <w:r>
        <w:rPr>
          <w:rFonts w:eastAsia="Times New Roman"/>
          <w:sz w:val="28"/>
          <w:szCs w:val="28"/>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8E424F" w:rsidRDefault="008E424F" w:rsidP="008E424F">
      <w:pPr>
        <w:spacing w:line="21" w:lineRule="exact"/>
        <w:rPr>
          <w:sz w:val="20"/>
          <w:szCs w:val="20"/>
        </w:rPr>
      </w:pPr>
    </w:p>
    <w:p w:rsidR="008E424F" w:rsidRDefault="008E424F" w:rsidP="008E424F">
      <w:pPr>
        <w:spacing w:line="236" w:lineRule="auto"/>
        <w:ind w:firstLine="720"/>
        <w:jc w:val="both"/>
        <w:rPr>
          <w:sz w:val="20"/>
          <w:szCs w:val="20"/>
        </w:rPr>
      </w:pPr>
      <w:r>
        <w:rPr>
          <w:rFonts w:eastAsia="Times New Roman"/>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8E424F" w:rsidRDefault="008E424F" w:rsidP="008E424F">
      <w:pPr>
        <w:spacing w:line="21"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Алкины. </w:t>
      </w:r>
      <w:r>
        <w:rPr>
          <w:rFonts w:eastAsia="Times New Roman"/>
          <w:i/>
          <w:iCs/>
          <w:sz w:val="28"/>
          <w:szCs w:val="28"/>
        </w:rPr>
        <w:t>Строение молекулы ацетилена.</w:t>
      </w:r>
      <w:r>
        <w:rPr>
          <w:rFonts w:eastAsia="Times New Roman"/>
          <w:sz w:val="28"/>
          <w:szCs w:val="28"/>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8E424F" w:rsidRDefault="008E424F" w:rsidP="008E424F">
      <w:pPr>
        <w:spacing w:line="17" w:lineRule="exact"/>
        <w:rPr>
          <w:sz w:val="20"/>
          <w:szCs w:val="20"/>
        </w:rPr>
      </w:pPr>
    </w:p>
    <w:p w:rsidR="008E424F" w:rsidRDefault="008E424F" w:rsidP="008E424F">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Строение</w:t>
      </w:r>
      <w:r>
        <w:rPr>
          <w:rFonts w:eastAsia="Times New Roman"/>
          <w:sz w:val="28"/>
          <w:szCs w:val="28"/>
        </w:rPr>
        <w:t xml:space="preserve"> </w:t>
      </w:r>
      <w:r>
        <w:rPr>
          <w:rFonts w:eastAsia="Times New Roman"/>
          <w:i/>
          <w:iCs/>
          <w:sz w:val="28"/>
          <w:szCs w:val="28"/>
        </w:rPr>
        <w:t xml:space="preserve">молекулы бензола. </w:t>
      </w:r>
      <w:r>
        <w:rPr>
          <w:rFonts w:eastAsia="Times New Roman"/>
          <w:sz w:val="28"/>
          <w:szCs w:val="28"/>
        </w:rPr>
        <w:t>Химические свойства:</w:t>
      </w:r>
      <w:r>
        <w:rPr>
          <w:rFonts w:eastAsia="Times New Roman"/>
          <w:i/>
          <w:iCs/>
          <w:sz w:val="28"/>
          <w:szCs w:val="28"/>
        </w:rPr>
        <w:t xml:space="preserve"> </w:t>
      </w:r>
      <w:r>
        <w:rPr>
          <w:rFonts w:eastAsia="Times New Roman"/>
          <w:sz w:val="28"/>
          <w:szCs w:val="28"/>
        </w:rPr>
        <w:t>реакции замещения</w:t>
      </w:r>
      <w:r>
        <w:rPr>
          <w:rFonts w:eastAsia="Times New Roman"/>
          <w:i/>
          <w:iCs/>
          <w:sz w:val="28"/>
          <w:szCs w:val="28"/>
        </w:rPr>
        <w:t xml:space="preserve"> </w:t>
      </w:r>
      <w:r>
        <w:rPr>
          <w:rFonts w:eastAsia="Times New Roman"/>
          <w:sz w:val="28"/>
          <w:szCs w:val="28"/>
        </w:rPr>
        <w:t>(галогенирование)</w:t>
      </w:r>
      <w:r>
        <w:rPr>
          <w:rFonts w:eastAsia="Times New Roman"/>
          <w:i/>
          <w:iCs/>
          <w:sz w:val="28"/>
          <w:szCs w:val="28"/>
        </w:rPr>
        <w:t xml:space="preserve"> </w:t>
      </w:r>
      <w:r>
        <w:rPr>
          <w:rFonts w:eastAsia="Times New Roman"/>
          <w:sz w:val="28"/>
          <w:szCs w:val="28"/>
        </w:rPr>
        <w:t>как</w:t>
      </w:r>
      <w:r>
        <w:rPr>
          <w:rFonts w:eastAsia="Times New Roman"/>
          <w:i/>
          <w:iCs/>
          <w:sz w:val="28"/>
          <w:szCs w:val="28"/>
        </w:rPr>
        <w:t xml:space="preserve"> </w:t>
      </w:r>
      <w:r>
        <w:rPr>
          <w:rFonts w:eastAsia="Times New Roman"/>
          <w:sz w:val="28"/>
          <w:szCs w:val="28"/>
        </w:rPr>
        <w:t>способ получения химических средств защиты растений, присоединения</w:t>
      </w:r>
    </w:p>
    <w:p w:rsidR="008E424F" w:rsidRDefault="008E424F" w:rsidP="008E424F">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8E424F" w:rsidRDefault="008E424F" w:rsidP="008E424F">
      <w:pPr>
        <w:spacing w:line="15" w:lineRule="exact"/>
        <w:rPr>
          <w:sz w:val="20"/>
          <w:szCs w:val="20"/>
        </w:rPr>
      </w:pPr>
    </w:p>
    <w:p w:rsidR="008E424F" w:rsidRDefault="008E424F" w:rsidP="008E424F">
      <w:pPr>
        <w:jc w:val="both"/>
        <w:rPr>
          <w:rFonts w:eastAsia="Times New Roman"/>
          <w:sz w:val="28"/>
          <w:szCs w:val="28"/>
        </w:rPr>
      </w:pPr>
      <w:r>
        <w:rPr>
          <w:rFonts w:eastAsia="Times New Roman"/>
          <w:sz w:val="28"/>
          <w:szCs w:val="28"/>
        </w:rPr>
        <w:t>Спирты. Классификация, номенклатура, изомерия спиртов. Метанол и этанол какпредставители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p>
    <w:p w:rsidR="008E424F" w:rsidRDefault="008E424F" w:rsidP="008E424F">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rsidR="008E424F" w:rsidRPr="00647AF7" w:rsidRDefault="008E424F" w:rsidP="008E424F">
      <w:pPr>
        <w:jc w:val="both"/>
        <w:rPr>
          <w:sz w:val="20"/>
          <w:szCs w:val="20"/>
        </w:rPr>
        <w:sectPr w:rsidR="008E424F" w:rsidRPr="00647AF7">
          <w:pgSz w:w="11900" w:h="16838"/>
          <w:pgMar w:top="1141" w:right="564" w:bottom="269" w:left="1140" w:header="0" w:footer="0" w:gutter="0"/>
          <w:cols w:space="720" w:equalWidth="0">
            <w:col w:w="10200"/>
          </w:cols>
        </w:sectPr>
      </w:pPr>
    </w:p>
    <w:p w:rsidR="008E424F" w:rsidRDefault="008E424F" w:rsidP="008E424F">
      <w:pPr>
        <w:spacing w:line="239" w:lineRule="auto"/>
        <w:ind w:left="7" w:firstLine="720"/>
        <w:jc w:val="both"/>
        <w:rPr>
          <w:sz w:val="20"/>
          <w:szCs w:val="20"/>
        </w:rPr>
      </w:pPr>
      <w:r>
        <w:rPr>
          <w:rFonts w:eastAsia="Times New Roman"/>
          <w:sz w:val="28"/>
          <w:szCs w:val="28"/>
        </w:rPr>
        <w:lastRenderedPageBreak/>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8E424F" w:rsidRDefault="008E424F" w:rsidP="008E424F">
      <w:pPr>
        <w:spacing w:line="16" w:lineRule="exact"/>
        <w:rPr>
          <w:sz w:val="20"/>
          <w:szCs w:val="20"/>
        </w:rPr>
      </w:pPr>
    </w:p>
    <w:p w:rsidR="008E424F" w:rsidRDefault="008E424F" w:rsidP="008E424F">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Взаимное влияние атомов в молекуле</w:t>
      </w:r>
      <w:r>
        <w:rPr>
          <w:rFonts w:eastAsia="Times New Roman"/>
          <w:sz w:val="28"/>
          <w:szCs w:val="28"/>
        </w:rPr>
        <w:t xml:space="preserve"> </w:t>
      </w:r>
      <w:r>
        <w:rPr>
          <w:rFonts w:eastAsia="Times New Roman"/>
          <w:i/>
          <w:iCs/>
          <w:sz w:val="28"/>
          <w:szCs w:val="28"/>
        </w:rPr>
        <w:t xml:space="preserve">фенола. Химические свойства: взаимодействие с натрием, гидроксидом натрия, бромом. </w:t>
      </w:r>
      <w:r>
        <w:rPr>
          <w:rFonts w:eastAsia="Times New Roman"/>
          <w:sz w:val="28"/>
          <w:szCs w:val="28"/>
        </w:rPr>
        <w:t>Применение фенола.</w:t>
      </w:r>
    </w:p>
    <w:p w:rsidR="008E424F" w:rsidRDefault="008E424F" w:rsidP="008E424F">
      <w:pPr>
        <w:spacing w:line="19"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8E424F" w:rsidRDefault="008E424F" w:rsidP="008E424F">
      <w:pPr>
        <w:spacing w:line="17" w:lineRule="exact"/>
        <w:rPr>
          <w:sz w:val="20"/>
          <w:szCs w:val="20"/>
        </w:rPr>
      </w:pPr>
    </w:p>
    <w:p w:rsidR="008E424F" w:rsidRDefault="008E424F" w:rsidP="008E424F">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8E424F" w:rsidRDefault="008E424F" w:rsidP="008E424F">
      <w:pPr>
        <w:spacing w:line="22"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8E424F" w:rsidRDefault="008E424F" w:rsidP="008E424F">
      <w:pPr>
        <w:spacing w:line="24" w:lineRule="exact"/>
        <w:rPr>
          <w:sz w:val="20"/>
          <w:szCs w:val="20"/>
        </w:rPr>
      </w:pPr>
    </w:p>
    <w:p w:rsidR="008E424F" w:rsidRDefault="008E424F" w:rsidP="008E424F">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альдегидоспирт.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8E424F" w:rsidRDefault="008E424F" w:rsidP="008E424F">
      <w:pPr>
        <w:spacing w:line="19" w:lineRule="exact"/>
        <w:rPr>
          <w:sz w:val="20"/>
          <w:szCs w:val="20"/>
        </w:rPr>
      </w:pPr>
    </w:p>
    <w:p w:rsidR="008E424F" w:rsidRDefault="008E424F" w:rsidP="008F526B">
      <w:pPr>
        <w:numPr>
          <w:ilvl w:val="0"/>
          <w:numId w:val="160"/>
        </w:numPr>
        <w:tabs>
          <w:tab w:val="left" w:pos="242"/>
        </w:tabs>
        <w:spacing w:line="236" w:lineRule="auto"/>
        <w:ind w:left="7" w:hanging="7"/>
        <w:jc w:val="both"/>
        <w:rPr>
          <w:rFonts w:eastAsia="Times New Roman"/>
          <w:sz w:val="28"/>
          <w:szCs w:val="28"/>
        </w:rPr>
      </w:pPr>
      <w:r>
        <w:rPr>
          <w:rFonts w:eastAsia="Times New Roman"/>
          <w:sz w:val="28"/>
          <w:szCs w:val="28"/>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Генетическая связь между</w:t>
      </w:r>
      <w:r>
        <w:rPr>
          <w:rFonts w:eastAsia="Times New Roman"/>
          <w:sz w:val="28"/>
          <w:szCs w:val="28"/>
        </w:rPr>
        <w:t xml:space="preserve"> </w:t>
      </w:r>
      <w:r>
        <w:rPr>
          <w:rFonts w:eastAsia="Times New Roman"/>
          <w:i/>
          <w:iCs/>
          <w:sz w:val="28"/>
          <w:szCs w:val="28"/>
        </w:rPr>
        <w:t xml:space="preserve">классами органических соединений. </w:t>
      </w:r>
      <w:r>
        <w:rPr>
          <w:rFonts w:eastAsia="Times New Roman"/>
          <w:sz w:val="28"/>
          <w:szCs w:val="28"/>
        </w:rPr>
        <w:t>Типы химических реакций в органической</w:t>
      </w:r>
      <w:r>
        <w:rPr>
          <w:rFonts w:eastAsia="Times New Roman"/>
          <w:i/>
          <w:iCs/>
          <w:sz w:val="28"/>
          <w:szCs w:val="28"/>
        </w:rPr>
        <w:t xml:space="preserve"> </w:t>
      </w:r>
      <w:r>
        <w:rPr>
          <w:rFonts w:eastAsia="Times New Roman"/>
          <w:sz w:val="28"/>
          <w:szCs w:val="28"/>
        </w:rPr>
        <w:t>химии.</w:t>
      </w:r>
    </w:p>
    <w:p w:rsidR="008E424F" w:rsidRDefault="008E424F" w:rsidP="008E424F">
      <w:pPr>
        <w:spacing w:line="16" w:lineRule="exact"/>
        <w:rPr>
          <w:rFonts w:eastAsia="Times New Roman"/>
          <w:sz w:val="28"/>
          <w:szCs w:val="28"/>
        </w:rPr>
      </w:pPr>
    </w:p>
    <w:p w:rsidR="008E424F" w:rsidRPr="00647AF7" w:rsidRDefault="008E424F" w:rsidP="008E424F">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8E424F" w:rsidRDefault="008E424F" w:rsidP="008E424F">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8E424F" w:rsidRDefault="008E424F" w:rsidP="008E424F">
      <w:pPr>
        <w:spacing w:line="336" w:lineRule="exact"/>
        <w:rPr>
          <w:sz w:val="20"/>
          <w:szCs w:val="20"/>
        </w:rPr>
      </w:pPr>
    </w:p>
    <w:p w:rsidR="008E424F" w:rsidRDefault="008E424F" w:rsidP="008E424F">
      <w:pPr>
        <w:ind w:left="707"/>
        <w:rPr>
          <w:sz w:val="20"/>
          <w:szCs w:val="20"/>
        </w:rPr>
      </w:pPr>
      <w:r>
        <w:rPr>
          <w:rFonts w:eastAsia="Times New Roman"/>
          <w:b/>
          <w:bCs/>
          <w:sz w:val="28"/>
          <w:szCs w:val="28"/>
        </w:rPr>
        <w:t>Теоретические основы химии</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0"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p>
    <w:p w:rsidR="008E424F" w:rsidRDefault="008E424F" w:rsidP="008E424F">
      <w:pPr>
        <w:spacing w:line="19" w:lineRule="exact"/>
        <w:rPr>
          <w:sz w:val="20"/>
          <w:szCs w:val="20"/>
        </w:rPr>
      </w:pPr>
    </w:p>
    <w:p w:rsidR="008E424F" w:rsidRDefault="008E424F" w:rsidP="008F526B">
      <w:pPr>
        <w:numPr>
          <w:ilvl w:val="0"/>
          <w:numId w:val="161"/>
        </w:numPr>
        <w:tabs>
          <w:tab w:val="left" w:pos="400"/>
        </w:tabs>
        <w:spacing w:line="237" w:lineRule="auto"/>
        <w:ind w:left="7" w:hanging="7"/>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Кристаллические и аморфные вещества.</w:t>
      </w:r>
      <w:r>
        <w:rPr>
          <w:rFonts w:eastAsia="Times New Roman"/>
          <w:sz w:val="28"/>
          <w:szCs w:val="28"/>
        </w:rPr>
        <w:t xml:space="preserve"> </w:t>
      </w:r>
      <w:r>
        <w:rPr>
          <w:rFonts w:eastAsia="Times New Roman"/>
          <w:i/>
          <w:iCs/>
          <w:sz w:val="28"/>
          <w:szCs w:val="28"/>
        </w:rPr>
        <w:t>Типы кристаллических</w:t>
      </w:r>
      <w:r>
        <w:rPr>
          <w:rFonts w:eastAsia="Times New Roman"/>
          <w:sz w:val="28"/>
          <w:szCs w:val="28"/>
        </w:rPr>
        <w:t xml:space="preserve"> </w:t>
      </w:r>
      <w:r>
        <w:rPr>
          <w:rFonts w:eastAsia="Times New Roman"/>
          <w:i/>
          <w:iCs/>
          <w:sz w:val="28"/>
          <w:szCs w:val="28"/>
        </w:rPr>
        <w:t xml:space="preserve">решеток (атомная,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w:t>
      </w:r>
      <w:r>
        <w:rPr>
          <w:rFonts w:eastAsia="Times New Roman"/>
          <w:i/>
          <w:iCs/>
          <w:sz w:val="28"/>
          <w:szCs w:val="28"/>
        </w:rPr>
        <w:t xml:space="preserve"> </w:t>
      </w:r>
      <w:r>
        <w:rPr>
          <w:rFonts w:eastAsia="Times New Roman"/>
          <w:sz w:val="28"/>
          <w:szCs w:val="28"/>
        </w:rPr>
        <w:t>многообразия веществ.</w:t>
      </w:r>
    </w:p>
    <w:p w:rsidR="008E424F" w:rsidRDefault="008E424F" w:rsidP="008E424F">
      <w:pPr>
        <w:spacing w:line="4" w:lineRule="exact"/>
        <w:rPr>
          <w:rFonts w:eastAsia="Times New Roman"/>
          <w:sz w:val="28"/>
          <w:szCs w:val="28"/>
        </w:rPr>
      </w:pPr>
    </w:p>
    <w:p w:rsidR="008E424F" w:rsidRDefault="008E424F" w:rsidP="008E424F">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8E424F" w:rsidRDefault="008E424F" w:rsidP="008E424F">
      <w:pPr>
        <w:spacing w:line="14" w:lineRule="exact"/>
        <w:rPr>
          <w:rFonts w:eastAsia="Times New Roman"/>
          <w:sz w:val="28"/>
          <w:szCs w:val="28"/>
        </w:rPr>
      </w:pPr>
    </w:p>
    <w:p w:rsidR="008E424F" w:rsidRDefault="008E424F" w:rsidP="008F526B">
      <w:pPr>
        <w:numPr>
          <w:ilvl w:val="0"/>
          <w:numId w:val="161"/>
        </w:numPr>
        <w:tabs>
          <w:tab w:val="left" w:pos="540"/>
        </w:tabs>
        <w:spacing w:line="239" w:lineRule="auto"/>
        <w:ind w:left="7" w:hanging="7"/>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Дисперсные системы.</w:t>
      </w:r>
      <w:r>
        <w:rPr>
          <w:rFonts w:eastAsia="Times New Roman"/>
          <w:sz w:val="28"/>
          <w:szCs w:val="28"/>
        </w:rPr>
        <w:t xml:space="preserve"> </w:t>
      </w:r>
      <w:r>
        <w:rPr>
          <w:rFonts w:eastAsia="Times New Roman"/>
          <w:i/>
          <w:iCs/>
          <w:sz w:val="28"/>
          <w:szCs w:val="28"/>
        </w:rPr>
        <w:t>Понятие о коллоидах</w:t>
      </w:r>
      <w:r>
        <w:rPr>
          <w:rFonts w:eastAsia="Times New Roman"/>
          <w:sz w:val="28"/>
          <w:szCs w:val="28"/>
        </w:rPr>
        <w:t xml:space="preserve"> </w:t>
      </w:r>
      <w:r>
        <w:rPr>
          <w:rFonts w:eastAsia="Times New Roman"/>
          <w:i/>
          <w:iCs/>
          <w:sz w:val="28"/>
          <w:szCs w:val="28"/>
        </w:rPr>
        <w:t>(золи,</w:t>
      </w:r>
      <w:r>
        <w:rPr>
          <w:rFonts w:eastAsia="Times New Roman"/>
          <w:sz w:val="28"/>
          <w:szCs w:val="28"/>
        </w:rPr>
        <w:t xml:space="preserve"> </w:t>
      </w:r>
      <w:r>
        <w:rPr>
          <w:rFonts w:eastAsia="Times New Roman"/>
          <w:i/>
          <w:iCs/>
          <w:sz w:val="28"/>
          <w:szCs w:val="28"/>
        </w:rPr>
        <w:t>гели).</w:t>
      </w:r>
      <w:r>
        <w:rPr>
          <w:rFonts w:eastAsia="Times New Roman"/>
          <w:sz w:val="28"/>
          <w:szCs w:val="28"/>
        </w:rPr>
        <w:t xml:space="preserve"> </w:t>
      </w:r>
      <w:r>
        <w:rPr>
          <w:rFonts w:eastAsia="Times New Roman"/>
          <w:i/>
          <w:iCs/>
          <w:sz w:val="28"/>
          <w:szCs w:val="28"/>
        </w:rPr>
        <w:t>Истинные</w:t>
      </w:r>
      <w:r>
        <w:rPr>
          <w:rFonts w:eastAsia="Times New Roman"/>
          <w:sz w:val="28"/>
          <w:szCs w:val="28"/>
        </w:rPr>
        <w:t xml:space="preserve"> </w:t>
      </w:r>
      <w:r>
        <w:rPr>
          <w:rFonts w:eastAsia="Times New Roman"/>
          <w:i/>
          <w:iCs/>
          <w:sz w:val="28"/>
          <w:szCs w:val="28"/>
        </w:rPr>
        <w:t xml:space="preserve">растворы. </w:t>
      </w:r>
      <w:r>
        <w:rPr>
          <w:rFonts w:eastAsia="Times New Roman"/>
          <w:sz w:val="28"/>
          <w:szCs w:val="28"/>
        </w:rPr>
        <w:t>Реакции в растворах электролитов.</w:t>
      </w:r>
      <w:r>
        <w:rPr>
          <w:rFonts w:eastAsia="Times New Roman"/>
          <w:i/>
          <w:iCs/>
          <w:sz w:val="28"/>
          <w:szCs w:val="28"/>
        </w:rPr>
        <w:t xml:space="preserve"> рH </w:t>
      </w:r>
      <w:r>
        <w:rPr>
          <w:rFonts w:eastAsia="Times New Roman"/>
          <w:sz w:val="28"/>
          <w:szCs w:val="28"/>
        </w:rPr>
        <w:t>раствора как показатель</w:t>
      </w:r>
      <w:r>
        <w:rPr>
          <w:rFonts w:eastAsia="Times New Roman"/>
          <w:i/>
          <w:iCs/>
          <w:sz w:val="28"/>
          <w:szCs w:val="28"/>
        </w:rPr>
        <w:t xml:space="preserve"> </w:t>
      </w:r>
      <w:r>
        <w:rPr>
          <w:rFonts w:eastAsia="Times New Roman"/>
          <w:sz w:val="28"/>
          <w:szCs w:val="28"/>
        </w:rPr>
        <w:t xml:space="preserve">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eastAsia="Times New Roman"/>
          <w:i/>
          <w:iCs/>
          <w:sz w:val="28"/>
          <w:szCs w:val="28"/>
        </w:rPr>
        <w:t>Электролиз растворов и расплавов.</w:t>
      </w:r>
      <w:r>
        <w:rPr>
          <w:rFonts w:eastAsia="Times New Roman"/>
          <w:sz w:val="28"/>
          <w:szCs w:val="28"/>
        </w:rPr>
        <w:t xml:space="preserve"> </w:t>
      </w:r>
      <w:r>
        <w:rPr>
          <w:rFonts w:eastAsia="Times New Roman"/>
          <w:i/>
          <w:iCs/>
          <w:sz w:val="28"/>
          <w:szCs w:val="28"/>
        </w:rPr>
        <w:t>Применение электролиза в</w:t>
      </w:r>
      <w:r>
        <w:rPr>
          <w:rFonts w:eastAsia="Times New Roman"/>
          <w:sz w:val="28"/>
          <w:szCs w:val="28"/>
        </w:rPr>
        <w:t xml:space="preserve"> </w:t>
      </w:r>
      <w:r>
        <w:rPr>
          <w:rFonts w:eastAsia="Times New Roman"/>
          <w:i/>
          <w:iCs/>
          <w:sz w:val="28"/>
          <w:szCs w:val="28"/>
        </w:rPr>
        <w:t>промышленности.</w:t>
      </w:r>
    </w:p>
    <w:p w:rsidR="008E424F" w:rsidRDefault="008E424F" w:rsidP="008E424F">
      <w:pPr>
        <w:spacing w:line="333" w:lineRule="exact"/>
        <w:rPr>
          <w:sz w:val="20"/>
          <w:szCs w:val="20"/>
        </w:rPr>
      </w:pPr>
    </w:p>
    <w:p w:rsidR="008E424F" w:rsidRDefault="008E424F" w:rsidP="008E424F">
      <w:pPr>
        <w:ind w:left="707"/>
        <w:rPr>
          <w:sz w:val="20"/>
          <w:szCs w:val="20"/>
        </w:rPr>
      </w:pPr>
      <w:r>
        <w:rPr>
          <w:rFonts w:eastAsia="Times New Roman"/>
          <w:b/>
          <w:bCs/>
          <w:sz w:val="28"/>
          <w:szCs w:val="28"/>
        </w:rPr>
        <w:t>Химия и жизнь</w:t>
      </w:r>
    </w:p>
    <w:p w:rsidR="008E424F" w:rsidRDefault="008E424F" w:rsidP="008E424F">
      <w:pPr>
        <w:spacing w:line="10" w:lineRule="exact"/>
        <w:rPr>
          <w:sz w:val="20"/>
          <w:szCs w:val="20"/>
        </w:rPr>
      </w:pPr>
    </w:p>
    <w:p w:rsidR="008E424F" w:rsidRDefault="008E424F" w:rsidP="008E424F">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8E424F" w:rsidRDefault="008E424F" w:rsidP="008E424F">
      <w:pPr>
        <w:spacing w:line="20" w:lineRule="exact"/>
        <w:rPr>
          <w:sz w:val="20"/>
          <w:szCs w:val="20"/>
        </w:rPr>
      </w:pPr>
    </w:p>
    <w:p w:rsidR="008E424F" w:rsidRDefault="008E424F" w:rsidP="008E424F">
      <w:pPr>
        <w:spacing w:line="237" w:lineRule="auto"/>
        <w:ind w:left="7" w:firstLine="701"/>
        <w:jc w:val="both"/>
        <w:rPr>
          <w:sz w:val="20"/>
          <w:szCs w:val="20"/>
        </w:rPr>
      </w:pPr>
      <w:r>
        <w:rPr>
          <w:rFonts w:eastAsia="Times New Roman"/>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w:t>
      </w:r>
      <w:r>
        <w:rPr>
          <w:rFonts w:eastAsia="Times New Roman"/>
          <w:sz w:val="28"/>
          <w:szCs w:val="28"/>
        </w:rPr>
        <w:t xml:space="preserve"> </w:t>
      </w:r>
      <w:r>
        <w:rPr>
          <w:rFonts w:eastAsia="Times New Roman"/>
          <w:i/>
          <w:iCs/>
          <w:sz w:val="28"/>
          <w:szCs w:val="28"/>
        </w:rPr>
        <w:t>Основы пищевой химии.</w:t>
      </w:r>
    </w:p>
    <w:p w:rsidR="008E424F" w:rsidRDefault="008E424F" w:rsidP="008E424F">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Средства</w:t>
      </w:r>
      <w:r>
        <w:rPr>
          <w:rFonts w:eastAsia="Times New Roman"/>
          <w:sz w:val="28"/>
          <w:szCs w:val="28"/>
        </w:rPr>
        <w:t xml:space="preserve"> </w:t>
      </w:r>
      <w:r>
        <w:rPr>
          <w:rFonts w:eastAsia="Times New Roman"/>
          <w:i/>
          <w:iCs/>
          <w:sz w:val="28"/>
          <w:szCs w:val="28"/>
        </w:rPr>
        <w:t xml:space="preserve">борьбы с бытовыми насекомыми: репелленты, инсектициды. </w:t>
      </w:r>
      <w:r>
        <w:rPr>
          <w:rFonts w:eastAsia="Times New Roman"/>
          <w:sz w:val="28"/>
          <w:szCs w:val="28"/>
        </w:rPr>
        <w:t>Средства личной</w:t>
      </w:r>
      <w:r>
        <w:rPr>
          <w:rFonts w:eastAsia="Times New Roman"/>
          <w:i/>
          <w:iCs/>
          <w:sz w:val="28"/>
          <w:szCs w:val="28"/>
        </w:rPr>
        <w:t xml:space="preserve"> </w:t>
      </w:r>
      <w:r>
        <w:rPr>
          <w:rFonts w:eastAsia="Times New Roman"/>
          <w:sz w:val="28"/>
          <w:szCs w:val="28"/>
        </w:rPr>
        <w:t>гигиены и косметики. Правила безопасной работы с едкими, горючими и токсичными веществами, средствами бытовой химии.</w:t>
      </w:r>
    </w:p>
    <w:p w:rsidR="008E424F" w:rsidRDefault="008E424F" w:rsidP="008E424F">
      <w:pPr>
        <w:spacing w:line="10" w:lineRule="exact"/>
        <w:rPr>
          <w:sz w:val="20"/>
          <w:szCs w:val="20"/>
        </w:rPr>
      </w:pPr>
    </w:p>
    <w:p w:rsidR="008E424F" w:rsidRDefault="008E424F" w:rsidP="008E424F">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t>органические</w:t>
      </w:r>
      <w:r>
        <w:rPr>
          <w:sz w:val="20"/>
          <w:szCs w:val="20"/>
        </w:rPr>
        <w:tab/>
      </w:r>
      <w:r>
        <w:rPr>
          <w:rFonts w:eastAsia="Times New Roman"/>
          <w:sz w:val="27"/>
          <w:szCs w:val="27"/>
        </w:rPr>
        <w:t>удобрения.</w:t>
      </w:r>
    </w:p>
    <w:p w:rsidR="008E424F" w:rsidRDefault="008E424F" w:rsidP="008E424F">
      <w:pPr>
        <w:rPr>
          <w:sz w:val="20"/>
          <w:szCs w:val="20"/>
        </w:rPr>
      </w:pPr>
      <w:r>
        <w:rPr>
          <w:rFonts w:eastAsia="Times New Roman"/>
          <w:sz w:val="28"/>
          <w:szCs w:val="28"/>
        </w:rPr>
        <w:t>Средства защиты растений.</w:t>
      </w:r>
    </w:p>
    <w:p w:rsidR="008E424F" w:rsidRPr="00647AF7" w:rsidRDefault="008E424F" w:rsidP="008E424F">
      <w:pPr>
        <w:ind w:right="-6"/>
        <w:jc w:val="center"/>
        <w:rPr>
          <w:sz w:val="20"/>
          <w:szCs w:val="20"/>
        </w:rPr>
        <w:sectPr w:rsidR="008E424F" w:rsidRPr="00647AF7">
          <w:pgSz w:w="11900" w:h="16838"/>
          <w:pgMar w:top="1141" w:right="564" w:bottom="269" w:left="1133" w:header="0" w:footer="0" w:gutter="0"/>
          <w:cols w:space="720" w:equalWidth="0">
            <w:col w:w="10207"/>
          </w:cols>
        </w:sectPr>
      </w:pPr>
    </w:p>
    <w:p w:rsidR="008E424F" w:rsidRDefault="008E424F" w:rsidP="008E424F">
      <w:pPr>
        <w:spacing w:line="15" w:lineRule="exact"/>
        <w:rPr>
          <w:sz w:val="20"/>
          <w:szCs w:val="20"/>
        </w:rPr>
      </w:pPr>
    </w:p>
    <w:p w:rsidR="008E424F" w:rsidRDefault="008E424F" w:rsidP="008E424F">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8E424F" w:rsidRDefault="008E424F" w:rsidP="008E424F">
      <w:pPr>
        <w:spacing w:line="19"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8E424F" w:rsidRDefault="008E424F" w:rsidP="008E424F">
      <w:pPr>
        <w:spacing w:line="15"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8E424F" w:rsidRDefault="008E424F" w:rsidP="008E424F">
      <w:pPr>
        <w:spacing w:line="335" w:lineRule="exact"/>
        <w:rPr>
          <w:sz w:val="20"/>
          <w:szCs w:val="20"/>
        </w:rPr>
      </w:pPr>
    </w:p>
    <w:p w:rsidR="008E424F" w:rsidRDefault="008E424F" w:rsidP="008E424F">
      <w:pPr>
        <w:ind w:left="700"/>
        <w:rPr>
          <w:sz w:val="20"/>
          <w:szCs w:val="20"/>
        </w:rPr>
      </w:pPr>
      <w:r>
        <w:rPr>
          <w:rFonts w:eastAsia="Times New Roman"/>
          <w:b/>
          <w:bCs/>
          <w:sz w:val="28"/>
          <w:szCs w:val="28"/>
        </w:rPr>
        <w:t>Биология</w:t>
      </w:r>
    </w:p>
    <w:p w:rsidR="008E424F" w:rsidRDefault="008E424F" w:rsidP="008E424F">
      <w:pPr>
        <w:spacing w:line="332" w:lineRule="exact"/>
        <w:rPr>
          <w:sz w:val="20"/>
          <w:szCs w:val="20"/>
        </w:rPr>
      </w:pPr>
    </w:p>
    <w:p w:rsidR="008E424F" w:rsidRDefault="008E424F" w:rsidP="008F526B">
      <w:pPr>
        <w:numPr>
          <w:ilvl w:val="0"/>
          <w:numId w:val="162"/>
        </w:numPr>
        <w:tabs>
          <w:tab w:val="left" w:pos="988"/>
        </w:tabs>
        <w:spacing w:line="238" w:lineRule="auto"/>
        <w:ind w:firstLine="694"/>
        <w:jc w:val="both"/>
        <w:rPr>
          <w:rFonts w:eastAsia="Times New Roman"/>
          <w:sz w:val="28"/>
          <w:szCs w:val="28"/>
        </w:rPr>
      </w:pPr>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8E424F" w:rsidRDefault="008E424F" w:rsidP="008E424F">
      <w:pPr>
        <w:spacing w:line="21" w:lineRule="exact"/>
        <w:rPr>
          <w:rFonts w:eastAsia="Times New Roman"/>
          <w:sz w:val="28"/>
          <w:szCs w:val="28"/>
        </w:rPr>
      </w:pPr>
    </w:p>
    <w:p w:rsidR="008E424F" w:rsidRDefault="008E424F" w:rsidP="008E424F">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8E424F" w:rsidRDefault="008E424F" w:rsidP="008E424F">
      <w:pPr>
        <w:spacing w:line="15" w:lineRule="exact"/>
        <w:rPr>
          <w:rFonts w:eastAsia="Times New Roman"/>
          <w:sz w:val="28"/>
          <w:szCs w:val="28"/>
        </w:rPr>
      </w:pPr>
    </w:p>
    <w:p w:rsidR="008E424F" w:rsidRDefault="008E424F" w:rsidP="008E424F">
      <w:pPr>
        <w:spacing w:line="239" w:lineRule="auto"/>
        <w:ind w:firstLine="701"/>
        <w:jc w:val="both"/>
        <w:rPr>
          <w:rFonts w:eastAsia="Times New Roman"/>
          <w:sz w:val="28"/>
          <w:szCs w:val="28"/>
        </w:rPr>
      </w:pPr>
      <w:r>
        <w:rPr>
          <w:rFonts w:eastAsia="Times New Roman"/>
          <w:sz w:val="28"/>
          <w:szCs w:val="28"/>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w:t>
      </w:r>
    </w:p>
    <w:p w:rsidR="008E424F" w:rsidRDefault="008E424F" w:rsidP="008E424F">
      <w:pPr>
        <w:spacing w:line="234" w:lineRule="auto"/>
        <w:ind w:right="20"/>
        <w:jc w:val="both"/>
        <w:rPr>
          <w:sz w:val="20"/>
          <w:szCs w:val="20"/>
        </w:rPr>
      </w:pPr>
      <w:r>
        <w:rPr>
          <w:rFonts w:eastAsia="Times New Roman"/>
          <w:sz w:val="28"/>
          <w:szCs w:val="28"/>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8E424F" w:rsidRDefault="008E424F" w:rsidP="008E424F">
      <w:pPr>
        <w:spacing w:line="15"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8E424F" w:rsidRDefault="008E424F" w:rsidP="008E424F">
      <w:pPr>
        <w:spacing w:line="331" w:lineRule="exact"/>
        <w:rPr>
          <w:sz w:val="20"/>
          <w:szCs w:val="20"/>
        </w:rPr>
      </w:pPr>
    </w:p>
    <w:p w:rsidR="008E424F" w:rsidRDefault="008E424F" w:rsidP="008E424F">
      <w:pPr>
        <w:spacing w:line="21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Базовый уровень</w:t>
      </w:r>
    </w:p>
    <w:p w:rsidR="008E424F" w:rsidRDefault="008E424F" w:rsidP="008E424F">
      <w:pPr>
        <w:ind w:left="700"/>
        <w:rPr>
          <w:sz w:val="20"/>
          <w:szCs w:val="20"/>
        </w:rPr>
      </w:pPr>
      <w:r>
        <w:rPr>
          <w:rFonts w:eastAsia="Times New Roman"/>
          <w:b/>
          <w:bCs/>
          <w:sz w:val="28"/>
          <w:szCs w:val="28"/>
        </w:rPr>
        <w:t>Биология как комплекс наук о живой природе</w:t>
      </w:r>
    </w:p>
    <w:p w:rsidR="008E424F" w:rsidRDefault="008E424F" w:rsidP="008E424F">
      <w:pPr>
        <w:spacing w:line="1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8E424F" w:rsidRDefault="008E424F" w:rsidP="008E424F">
      <w:pPr>
        <w:ind w:left="700"/>
        <w:rPr>
          <w:sz w:val="20"/>
          <w:szCs w:val="20"/>
        </w:rPr>
      </w:pPr>
      <w:r>
        <w:rPr>
          <w:rFonts w:eastAsia="Times New Roman"/>
          <w:sz w:val="28"/>
          <w:szCs w:val="28"/>
        </w:rPr>
        <w:t>Биологические системы как предмет изучения биологии.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Структурные и функциональные основы жизни</w:t>
      </w:r>
    </w:p>
    <w:p w:rsidR="008E424F" w:rsidRDefault="008E424F" w:rsidP="008E424F">
      <w:pPr>
        <w:spacing w:line="10" w:lineRule="exact"/>
        <w:rPr>
          <w:sz w:val="20"/>
          <w:szCs w:val="20"/>
        </w:rPr>
      </w:pPr>
    </w:p>
    <w:p w:rsidR="008E424F" w:rsidRDefault="008E424F" w:rsidP="008E424F">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w:t>
      </w:r>
      <w:r>
        <w:rPr>
          <w:rFonts w:eastAsia="Times New Roman"/>
          <w:sz w:val="28"/>
          <w:szCs w:val="28"/>
        </w:rPr>
        <w:t xml:space="preserve"> </w:t>
      </w:r>
      <w:r>
        <w:rPr>
          <w:rFonts w:eastAsia="Times New Roman"/>
          <w:i/>
          <w:iCs/>
          <w:sz w:val="28"/>
          <w:szCs w:val="28"/>
        </w:rPr>
        <w:t>Нанотехнологии</w:t>
      </w:r>
      <w:r>
        <w:rPr>
          <w:rFonts w:eastAsia="Times New Roman"/>
          <w:sz w:val="28"/>
          <w:szCs w:val="28"/>
        </w:rPr>
        <w:t xml:space="preserve"> </w:t>
      </w:r>
      <w:r>
        <w:rPr>
          <w:rFonts w:eastAsia="Times New Roman"/>
          <w:i/>
          <w:iCs/>
          <w:sz w:val="28"/>
          <w:szCs w:val="28"/>
        </w:rPr>
        <w:t>в биологии.</w:t>
      </w:r>
    </w:p>
    <w:p w:rsidR="008E424F" w:rsidRDefault="008E424F" w:rsidP="008E424F">
      <w:pPr>
        <w:spacing w:line="20" w:lineRule="exact"/>
        <w:rPr>
          <w:sz w:val="20"/>
          <w:szCs w:val="20"/>
        </w:rPr>
      </w:pPr>
    </w:p>
    <w:p w:rsidR="008E424F" w:rsidRDefault="008E424F" w:rsidP="008E424F">
      <w:pPr>
        <w:spacing w:line="236" w:lineRule="auto"/>
        <w:ind w:right="20" w:firstLine="701"/>
        <w:jc w:val="both"/>
        <w:rPr>
          <w:sz w:val="20"/>
          <w:szCs w:val="20"/>
        </w:rPr>
      </w:pPr>
      <w:r>
        <w:rPr>
          <w:rFonts w:eastAsia="Times New Roman"/>
          <w:sz w:val="28"/>
          <w:szCs w:val="28"/>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8E424F" w:rsidRDefault="008E424F" w:rsidP="008E424F">
      <w:pPr>
        <w:spacing w:line="15"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iCs/>
          <w:sz w:val="28"/>
          <w:szCs w:val="28"/>
        </w:rPr>
        <w:t>Геномика.</w:t>
      </w:r>
      <w:r>
        <w:rPr>
          <w:rFonts w:eastAsia="Times New Roman"/>
          <w:sz w:val="28"/>
          <w:szCs w:val="28"/>
        </w:rPr>
        <w:t xml:space="preserve"> </w:t>
      </w:r>
      <w:r>
        <w:rPr>
          <w:rFonts w:eastAsia="Times New Roman"/>
          <w:i/>
          <w:iCs/>
          <w:sz w:val="28"/>
          <w:szCs w:val="28"/>
        </w:rPr>
        <w:t>Влияние наркогенных веществ на процессы в клетке.</w:t>
      </w:r>
    </w:p>
    <w:p w:rsidR="008E424F" w:rsidRDefault="008E424F" w:rsidP="008E424F">
      <w:pPr>
        <w:spacing w:line="5" w:lineRule="exact"/>
        <w:rPr>
          <w:sz w:val="20"/>
          <w:szCs w:val="20"/>
        </w:rPr>
      </w:pPr>
    </w:p>
    <w:p w:rsidR="008E424F" w:rsidRDefault="008E424F" w:rsidP="008E424F">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Соматические и половые клетки.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Организм</w:t>
      </w:r>
    </w:p>
    <w:p w:rsidR="008E424F" w:rsidRDefault="008E424F" w:rsidP="008E424F">
      <w:pPr>
        <w:spacing w:line="236" w:lineRule="auto"/>
        <w:ind w:left="700"/>
        <w:rPr>
          <w:sz w:val="20"/>
          <w:szCs w:val="20"/>
        </w:rPr>
      </w:pPr>
      <w:r>
        <w:rPr>
          <w:rFonts w:eastAsia="Times New Roman"/>
          <w:sz w:val="28"/>
          <w:szCs w:val="28"/>
        </w:rPr>
        <w:t>Организм — единое целое.</w:t>
      </w:r>
    </w:p>
    <w:p w:rsidR="008E424F" w:rsidRDefault="008E424F" w:rsidP="008E424F">
      <w:pPr>
        <w:spacing w:line="16" w:lineRule="exact"/>
        <w:rPr>
          <w:sz w:val="20"/>
          <w:szCs w:val="20"/>
        </w:rPr>
      </w:pPr>
    </w:p>
    <w:p w:rsidR="008E424F" w:rsidRDefault="008E424F" w:rsidP="008E424F">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8E424F" w:rsidRDefault="008E424F" w:rsidP="008E424F">
      <w:pPr>
        <w:spacing w:line="15" w:lineRule="exact"/>
        <w:rPr>
          <w:sz w:val="20"/>
          <w:szCs w:val="20"/>
        </w:rPr>
      </w:pPr>
    </w:p>
    <w:p w:rsidR="008E424F" w:rsidRDefault="008E424F" w:rsidP="008E424F">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Индивидуальное развитие организма</w:t>
      </w:r>
      <w:r>
        <w:rPr>
          <w:rFonts w:eastAsia="Times New Roman"/>
          <w:i/>
          <w:iCs/>
          <w:sz w:val="28"/>
          <w:szCs w:val="28"/>
        </w:rPr>
        <w:t xml:space="preserve"> </w:t>
      </w:r>
      <w:r>
        <w:rPr>
          <w:rFonts w:eastAsia="Times New Roman"/>
          <w:sz w:val="28"/>
          <w:szCs w:val="28"/>
        </w:rPr>
        <w:t>(онтогенез).</w:t>
      </w:r>
      <w:r>
        <w:rPr>
          <w:rFonts w:eastAsia="Times New Roman"/>
          <w:i/>
          <w:iCs/>
          <w:sz w:val="28"/>
          <w:szCs w:val="28"/>
        </w:rPr>
        <w:t xml:space="preserve"> </w:t>
      </w:r>
      <w:r>
        <w:rPr>
          <w:rFonts w:eastAsia="Times New Roman"/>
          <w:sz w:val="28"/>
          <w:szCs w:val="28"/>
        </w:rPr>
        <w:t>Причины</w:t>
      </w:r>
      <w:r>
        <w:rPr>
          <w:rFonts w:eastAsia="Times New Roman"/>
          <w:i/>
          <w:iCs/>
          <w:sz w:val="28"/>
          <w:szCs w:val="28"/>
        </w:rPr>
        <w:t xml:space="preserve"> </w:t>
      </w:r>
      <w:r>
        <w:rPr>
          <w:rFonts w:eastAsia="Times New Roman"/>
          <w:sz w:val="28"/>
          <w:szCs w:val="28"/>
        </w:rPr>
        <w:t xml:space="preserve">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8E424F" w:rsidRDefault="008E424F" w:rsidP="008E424F">
      <w:pPr>
        <w:spacing w:line="24"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8E424F" w:rsidRDefault="008E424F" w:rsidP="008E424F">
      <w:pPr>
        <w:spacing w:line="234" w:lineRule="auto"/>
        <w:ind w:right="20" w:firstLine="701"/>
        <w:jc w:val="both"/>
        <w:rPr>
          <w:sz w:val="20"/>
          <w:szCs w:val="20"/>
        </w:rPr>
      </w:pPr>
      <w:r>
        <w:rPr>
          <w:rFonts w:eastAsia="Times New Roman"/>
          <w:sz w:val="28"/>
          <w:szCs w:val="28"/>
        </w:rPr>
        <w:t>Генотип и среда. Ненаследственная изменчивость. Наследственная изменчивость. Мутагены, их влияние на здоровье человека.</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8E424F" w:rsidRDefault="008E424F" w:rsidP="008E424F">
      <w:pPr>
        <w:spacing w:line="332" w:lineRule="exact"/>
        <w:rPr>
          <w:sz w:val="20"/>
          <w:szCs w:val="20"/>
        </w:rPr>
      </w:pPr>
    </w:p>
    <w:p w:rsidR="008E424F" w:rsidRDefault="008E424F" w:rsidP="008E424F">
      <w:pPr>
        <w:ind w:left="700"/>
        <w:rPr>
          <w:sz w:val="20"/>
          <w:szCs w:val="20"/>
        </w:rPr>
      </w:pPr>
      <w:r>
        <w:rPr>
          <w:rFonts w:eastAsia="Times New Roman"/>
          <w:b/>
          <w:bCs/>
          <w:sz w:val="28"/>
          <w:szCs w:val="28"/>
        </w:rPr>
        <w:t>Теория эволюции</w:t>
      </w: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0"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8E424F" w:rsidRDefault="008E424F" w:rsidP="008E424F">
      <w:pPr>
        <w:spacing w:line="19"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Развитие жизни на Земле</w:t>
      </w:r>
    </w:p>
    <w:p w:rsidR="008E424F" w:rsidRDefault="008E424F" w:rsidP="008E424F">
      <w:pPr>
        <w:spacing w:line="10"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8E424F" w:rsidRDefault="008E424F" w:rsidP="008E424F">
      <w:pPr>
        <w:spacing w:line="21"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Организмы и окружающая среда</w:t>
      </w:r>
    </w:p>
    <w:p w:rsidR="008E424F" w:rsidRDefault="008E424F" w:rsidP="008E424F">
      <w:pPr>
        <w:spacing w:line="10"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8E424F" w:rsidRDefault="008E424F" w:rsidP="008E424F">
      <w:pPr>
        <w:spacing w:line="15" w:lineRule="exact"/>
        <w:rPr>
          <w:sz w:val="20"/>
          <w:szCs w:val="20"/>
        </w:rPr>
      </w:pPr>
    </w:p>
    <w:p w:rsidR="008E424F" w:rsidRDefault="008E424F" w:rsidP="008E424F">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8E424F" w:rsidRDefault="008E424F" w:rsidP="008E424F">
      <w:pPr>
        <w:spacing w:line="5" w:lineRule="exact"/>
        <w:rPr>
          <w:sz w:val="20"/>
          <w:szCs w:val="20"/>
        </w:rPr>
      </w:pPr>
    </w:p>
    <w:p w:rsidR="008E424F" w:rsidRDefault="008E424F" w:rsidP="008E424F">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Круговороты веществ в биосфере.</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8E424F" w:rsidRDefault="008E424F" w:rsidP="008E424F">
      <w:pPr>
        <w:ind w:left="700"/>
        <w:rPr>
          <w:sz w:val="20"/>
          <w:szCs w:val="20"/>
        </w:rPr>
      </w:pPr>
      <w:r>
        <w:rPr>
          <w:rFonts w:eastAsia="Times New Roman"/>
          <w:i/>
          <w:iCs/>
          <w:sz w:val="28"/>
          <w:szCs w:val="28"/>
        </w:rPr>
        <w:t>Перспективы развития биологических наук.</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8E424F" w:rsidRDefault="008E424F" w:rsidP="008E424F">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8E424F" w:rsidRDefault="008E424F" w:rsidP="008E424F">
      <w:pPr>
        <w:ind w:left="700"/>
        <w:rPr>
          <w:sz w:val="20"/>
          <w:szCs w:val="20"/>
        </w:rPr>
      </w:pPr>
      <w:r>
        <w:rPr>
          <w:rFonts w:eastAsia="Times New Roman"/>
          <w:sz w:val="28"/>
          <w:szCs w:val="28"/>
        </w:rPr>
        <w:t>Техника микроскопирования.</w:t>
      </w:r>
    </w:p>
    <w:p w:rsidR="008E424F" w:rsidRDefault="008E424F" w:rsidP="008E424F">
      <w:pPr>
        <w:spacing w:line="15" w:lineRule="exact"/>
        <w:rPr>
          <w:sz w:val="20"/>
          <w:szCs w:val="20"/>
        </w:rPr>
      </w:pPr>
    </w:p>
    <w:p w:rsidR="008E424F" w:rsidRDefault="008E424F" w:rsidP="008E424F">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8E424F" w:rsidRDefault="008E424F" w:rsidP="008E424F">
      <w:pPr>
        <w:spacing w:line="16" w:lineRule="exact"/>
        <w:rPr>
          <w:sz w:val="20"/>
          <w:szCs w:val="20"/>
        </w:rPr>
      </w:pPr>
    </w:p>
    <w:p w:rsidR="008E424F" w:rsidRDefault="008E424F" w:rsidP="008E424F">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8E424F" w:rsidRDefault="008E424F" w:rsidP="008E424F">
      <w:pPr>
        <w:ind w:left="700"/>
        <w:rPr>
          <w:sz w:val="20"/>
          <w:szCs w:val="20"/>
        </w:rPr>
      </w:pPr>
      <w:r>
        <w:rPr>
          <w:rFonts w:eastAsia="Times New Roman"/>
          <w:sz w:val="28"/>
          <w:szCs w:val="28"/>
        </w:rPr>
        <w:t>Сравнение строения клеток растений, животных, грибов и бактерий.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Изучение движения цитоплазмы.</w:t>
      </w:r>
    </w:p>
    <w:p w:rsidR="008E424F" w:rsidRDefault="008E424F" w:rsidP="008E424F">
      <w:pPr>
        <w:ind w:left="700"/>
        <w:rPr>
          <w:sz w:val="20"/>
          <w:szCs w:val="20"/>
        </w:rPr>
      </w:pPr>
      <w:r>
        <w:rPr>
          <w:rFonts w:eastAsia="Times New Roman"/>
          <w:sz w:val="28"/>
          <w:szCs w:val="28"/>
        </w:rPr>
        <w:t>Изучение плазмолиза и деплазмолиза в клетках кожицы лука.</w:t>
      </w:r>
    </w:p>
    <w:p w:rsidR="008E424F" w:rsidRDefault="008E424F" w:rsidP="008E424F">
      <w:pPr>
        <w:spacing w:line="213"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8E424F" w:rsidRDefault="008E424F" w:rsidP="008E424F">
      <w:pPr>
        <w:ind w:left="700"/>
        <w:rPr>
          <w:sz w:val="20"/>
          <w:szCs w:val="20"/>
        </w:rPr>
      </w:pPr>
      <w:r>
        <w:rPr>
          <w:rFonts w:eastAsia="Times New Roman"/>
          <w:sz w:val="28"/>
          <w:szCs w:val="28"/>
        </w:rPr>
        <w:t>Обнаружение белков, углеводов, липидов с помощью качественных реакций.</w:t>
      </w:r>
    </w:p>
    <w:p w:rsidR="008E424F" w:rsidRDefault="008E424F" w:rsidP="008E424F">
      <w:pPr>
        <w:ind w:left="700"/>
        <w:rPr>
          <w:sz w:val="20"/>
          <w:szCs w:val="20"/>
        </w:rPr>
      </w:pPr>
      <w:r>
        <w:rPr>
          <w:rFonts w:eastAsia="Times New Roman"/>
          <w:sz w:val="28"/>
          <w:szCs w:val="28"/>
        </w:rPr>
        <w:t>Выделение ДНК.</w:t>
      </w:r>
    </w:p>
    <w:p w:rsidR="008E424F" w:rsidRDefault="008E424F" w:rsidP="008E424F">
      <w:pPr>
        <w:spacing w:line="20"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Изучение каталитической активности ферментов (на примере амилазы или каталазы).</w:t>
      </w:r>
    </w:p>
    <w:p w:rsidR="008E424F" w:rsidRPr="006F1A12" w:rsidRDefault="008E424F" w:rsidP="008E424F">
      <w:pPr>
        <w:jc w:val="cente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8E424F" w:rsidRDefault="008E424F" w:rsidP="008E424F">
      <w:pPr>
        <w:ind w:left="700"/>
        <w:rPr>
          <w:sz w:val="20"/>
          <w:szCs w:val="20"/>
        </w:rPr>
      </w:pPr>
      <w:r>
        <w:rPr>
          <w:rFonts w:eastAsia="Times New Roman"/>
          <w:sz w:val="28"/>
          <w:szCs w:val="28"/>
        </w:rPr>
        <w:t>Изучение хромосом на готовых микропрепаратах.</w:t>
      </w:r>
    </w:p>
    <w:p w:rsidR="008E424F" w:rsidRDefault="008E424F" w:rsidP="008E424F">
      <w:pPr>
        <w:ind w:left="700"/>
        <w:rPr>
          <w:sz w:val="20"/>
          <w:szCs w:val="20"/>
        </w:rPr>
      </w:pPr>
      <w:r>
        <w:rPr>
          <w:rFonts w:eastAsia="Times New Roman"/>
          <w:sz w:val="28"/>
          <w:szCs w:val="28"/>
        </w:rPr>
        <w:t>Изучение стадий мейоза на готовых микропрепаратах.</w:t>
      </w:r>
    </w:p>
    <w:p w:rsidR="008E424F" w:rsidRDefault="008E424F" w:rsidP="008E424F">
      <w:pPr>
        <w:ind w:left="700"/>
        <w:rPr>
          <w:sz w:val="20"/>
          <w:szCs w:val="20"/>
        </w:rPr>
      </w:pPr>
      <w:r>
        <w:rPr>
          <w:rFonts w:eastAsia="Times New Roman"/>
          <w:sz w:val="28"/>
          <w:szCs w:val="28"/>
        </w:rPr>
        <w:t>Изучение строения половых клеток на готовых микропрепаратах.</w:t>
      </w:r>
    </w:p>
    <w:p w:rsidR="008E424F" w:rsidRDefault="008E424F" w:rsidP="008E424F">
      <w:pPr>
        <w:ind w:left="700"/>
        <w:rPr>
          <w:sz w:val="20"/>
          <w:szCs w:val="20"/>
        </w:rPr>
      </w:pPr>
      <w:r>
        <w:rPr>
          <w:rFonts w:eastAsia="Times New Roman"/>
          <w:sz w:val="28"/>
          <w:szCs w:val="28"/>
        </w:rPr>
        <w:t>Решение элементарных задач по молекулярной биологии.</w:t>
      </w:r>
    </w:p>
    <w:p w:rsidR="008E424F" w:rsidRDefault="008E424F" w:rsidP="008E424F">
      <w:pPr>
        <w:spacing w:line="14"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8E424F" w:rsidRDefault="008E424F" w:rsidP="008E424F">
      <w:pPr>
        <w:ind w:left="700"/>
        <w:rPr>
          <w:sz w:val="20"/>
          <w:szCs w:val="20"/>
        </w:rPr>
      </w:pPr>
      <w:r>
        <w:rPr>
          <w:rFonts w:eastAsia="Times New Roman"/>
          <w:sz w:val="28"/>
          <w:szCs w:val="28"/>
        </w:rPr>
        <w:t>Составление элементарных схем скрещивания.</w:t>
      </w:r>
    </w:p>
    <w:p w:rsidR="008E424F" w:rsidRDefault="008E424F" w:rsidP="008E424F">
      <w:pPr>
        <w:ind w:left="700"/>
        <w:rPr>
          <w:sz w:val="20"/>
          <w:szCs w:val="20"/>
        </w:rPr>
      </w:pPr>
      <w:r>
        <w:rPr>
          <w:rFonts w:eastAsia="Times New Roman"/>
          <w:sz w:val="28"/>
          <w:szCs w:val="28"/>
        </w:rPr>
        <w:t>Решение генетических задач.</w:t>
      </w:r>
    </w:p>
    <w:p w:rsidR="008E424F" w:rsidRDefault="008E424F" w:rsidP="008E424F">
      <w:pPr>
        <w:spacing w:line="15"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Изучение результатов моногибридного и дигибридного скрещивания у дрозофилы.</w:t>
      </w:r>
    </w:p>
    <w:p w:rsidR="008E424F" w:rsidRDefault="008E424F" w:rsidP="008E424F">
      <w:pPr>
        <w:spacing w:line="2" w:lineRule="exact"/>
        <w:rPr>
          <w:sz w:val="20"/>
          <w:szCs w:val="20"/>
        </w:rPr>
      </w:pPr>
    </w:p>
    <w:p w:rsidR="008E424F" w:rsidRDefault="008E424F" w:rsidP="008E424F">
      <w:pPr>
        <w:ind w:left="700"/>
        <w:rPr>
          <w:sz w:val="20"/>
          <w:szCs w:val="20"/>
        </w:rPr>
      </w:pPr>
      <w:r>
        <w:rPr>
          <w:rFonts w:eastAsia="Times New Roman"/>
          <w:sz w:val="28"/>
          <w:szCs w:val="28"/>
        </w:rPr>
        <w:t>Составление и анализ родословных человека.</w:t>
      </w: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8E424F" w:rsidRDefault="008E424F" w:rsidP="008E424F">
      <w:pPr>
        <w:ind w:left="700"/>
        <w:rPr>
          <w:sz w:val="20"/>
          <w:szCs w:val="20"/>
        </w:rPr>
      </w:pPr>
      <w:r>
        <w:rPr>
          <w:rFonts w:eastAsia="Times New Roman"/>
          <w:sz w:val="28"/>
          <w:szCs w:val="28"/>
        </w:rPr>
        <w:t>Описание фенотипа.</w:t>
      </w:r>
    </w:p>
    <w:p w:rsidR="008E424F" w:rsidRDefault="008E424F" w:rsidP="008E424F">
      <w:pPr>
        <w:ind w:left="700"/>
        <w:rPr>
          <w:sz w:val="20"/>
          <w:szCs w:val="20"/>
        </w:rPr>
      </w:pPr>
      <w:r>
        <w:rPr>
          <w:rFonts w:eastAsia="Times New Roman"/>
          <w:sz w:val="28"/>
          <w:szCs w:val="28"/>
        </w:rPr>
        <w:t>Сравнение видов по морфологическому критерию.</w:t>
      </w:r>
    </w:p>
    <w:p w:rsidR="008E424F" w:rsidRDefault="008E424F" w:rsidP="008E424F">
      <w:pPr>
        <w:spacing w:line="15"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8E424F" w:rsidRDefault="008E424F" w:rsidP="008E424F">
      <w:pPr>
        <w:rPr>
          <w:sz w:val="20"/>
          <w:szCs w:val="20"/>
        </w:rPr>
      </w:pPr>
      <w:r>
        <w:rPr>
          <w:rFonts w:eastAsia="Times New Roman"/>
          <w:sz w:val="28"/>
          <w:szCs w:val="28"/>
        </w:rPr>
        <w:t>факторов.</w:t>
      </w:r>
    </w:p>
    <w:p w:rsidR="008E424F" w:rsidRDefault="008E424F" w:rsidP="008E424F">
      <w:pPr>
        <w:ind w:left="700"/>
        <w:rPr>
          <w:sz w:val="20"/>
          <w:szCs w:val="20"/>
        </w:rPr>
      </w:pPr>
      <w:r>
        <w:rPr>
          <w:rFonts w:eastAsia="Times New Roman"/>
          <w:sz w:val="28"/>
          <w:szCs w:val="28"/>
        </w:rPr>
        <w:t>Сравнение анатомического строения растений разных мест обитания.</w:t>
      </w:r>
    </w:p>
    <w:p w:rsidR="008E424F" w:rsidRDefault="008E424F" w:rsidP="008E424F">
      <w:pPr>
        <w:ind w:left="700"/>
        <w:rPr>
          <w:sz w:val="20"/>
          <w:szCs w:val="20"/>
        </w:rPr>
      </w:pPr>
      <w:r>
        <w:rPr>
          <w:rFonts w:eastAsia="Times New Roman"/>
          <w:sz w:val="28"/>
          <w:szCs w:val="28"/>
        </w:rPr>
        <w:t>Методы измерения факторов среды обитания.</w:t>
      </w:r>
    </w:p>
    <w:p w:rsidR="008E424F" w:rsidRDefault="008E424F" w:rsidP="008E424F">
      <w:pPr>
        <w:ind w:left="700"/>
        <w:rPr>
          <w:sz w:val="20"/>
          <w:szCs w:val="20"/>
        </w:rPr>
      </w:pPr>
      <w:r>
        <w:rPr>
          <w:rFonts w:eastAsia="Times New Roman"/>
          <w:sz w:val="28"/>
          <w:szCs w:val="28"/>
        </w:rPr>
        <w:t>Изучение экологических адаптаций человека.</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Составление пищевых цепей.</w:t>
      </w:r>
    </w:p>
    <w:p w:rsidR="008E424F" w:rsidRDefault="008E424F" w:rsidP="008E424F">
      <w:pPr>
        <w:ind w:left="700"/>
        <w:rPr>
          <w:sz w:val="20"/>
          <w:szCs w:val="20"/>
        </w:rPr>
      </w:pPr>
      <w:r>
        <w:rPr>
          <w:rFonts w:eastAsia="Times New Roman"/>
          <w:sz w:val="28"/>
          <w:szCs w:val="28"/>
        </w:rPr>
        <w:t>Изучение и описание экосистем своей местности.</w:t>
      </w:r>
    </w:p>
    <w:p w:rsidR="008E424F" w:rsidRDefault="008E424F" w:rsidP="008E424F">
      <w:pPr>
        <w:ind w:left="700"/>
        <w:rPr>
          <w:sz w:val="20"/>
          <w:szCs w:val="20"/>
        </w:rPr>
      </w:pPr>
      <w:r>
        <w:rPr>
          <w:rFonts w:eastAsia="Times New Roman"/>
          <w:sz w:val="28"/>
          <w:szCs w:val="28"/>
        </w:rPr>
        <w:t>Моделирование структур и процессов, происходящих в экосистемах.</w:t>
      </w:r>
    </w:p>
    <w:p w:rsidR="008E424F" w:rsidRDefault="008E424F" w:rsidP="008E424F">
      <w:pPr>
        <w:ind w:left="700"/>
        <w:rPr>
          <w:sz w:val="20"/>
          <w:szCs w:val="20"/>
        </w:rPr>
      </w:pPr>
      <w:r>
        <w:rPr>
          <w:rFonts w:eastAsia="Times New Roman"/>
          <w:sz w:val="28"/>
          <w:szCs w:val="28"/>
        </w:rPr>
        <w:t>Оценка антропогенных изменений в природе.</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w:t>
      </w:r>
    </w:p>
    <w:p w:rsidR="008E424F" w:rsidRDefault="008E424F" w:rsidP="008E424F">
      <w:pPr>
        <w:spacing w:line="33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8E424F" w:rsidRDefault="008E424F" w:rsidP="008E424F">
      <w:pPr>
        <w:spacing w:line="200" w:lineRule="exact"/>
        <w:rPr>
          <w:sz w:val="20"/>
          <w:szCs w:val="20"/>
        </w:rPr>
      </w:pPr>
    </w:p>
    <w:p w:rsidR="008E424F" w:rsidRPr="006F1A12" w:rsidRDefault="008E424F" w:rsidP="008E424F">
      <w:pPr>
        <w:spacing w:line="245" w:lineRule="auto"/>
        <w:ind w:firstLine="710"/>
        <w:jc w:val="both"/>
        <w:rPr>
          <w:sz w:val="28"/>
          <w:szCs w:val="28"/>
        </w:rPr>
      </w:pPr>
      <w:r w:rsidRPr="006F1A12">
        <w:rPr>
          <w:rFonts w:eastAsia="Times New Roman"/>
          <w:sz w:val="28"/>
          <w:szCs w:val="28"/>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8E424F" w:rsidRPr="006F1A12" w:rsidRDefault="008E424F" w:rsidP="008E424F">
      <w:pPr>
        <w:ind w:left="700"/>
        <w:rPr>
          <w:sz w:val="28"/>
          <w:szCs w:val="28"/>
        </w:rPr>
      </w:pPr>
      <w:r w:rsidRPr="006F1A12">
        <w:rPr>
          <w:rFonts w:eastAsia="Times New Roman"/>
          <w:b/>
          <w:bCs/>
          <w:sz w:val="28"/>
          <w:szCs w:val="28"/>
        </w:rPr>
        <w:t>Базовый уровень</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 и здоровый образ жизни</w:t>
      </w:r>
    </w:p>
    <w:p w:rsidR="008E424F" w:rsidRDefault="008E424F" w:rsidP="008E424F">
      <w:pPr>
        <w:spacing w:line="1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E424F" w:rsidRDefault="008E424F" w:rsidP="008E424F">
      <w:pPr>
        <w:spacing w:line="222" w:lineRule="exact"/>
        <w:rPr>
          <w:sz w:val="20"/>
          <w:szCs w:val="20"/>
        </w:rPr>
      </w:pPr>
    </w:p>
    <w:p w:rsidR="008E424F" w:rsidRDefault="008E424F" w:rsidP="008E424F">
      <w:pPr>
        <w:spacing w:line="2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E424F" w:rsidRDefault="008E424F" w:rsidP="008E424F">
      <w:pPr>
        <w:spacing w:line="20"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8E424F" w:rsidRDefault="008E424F" w:rsidP="008E424F">
      <w:pPr>
        <w:spacing w:line="20"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8E424F" w:rsidRDefault="008E424F" w:rsidP="008E424F">
      <w:pPr>
        <w:ind w:left="700"/>
        <w:rPr>
          <w:sz w:val="20"/>
          <w:szCs w:val="20"/>
        </w:rPr>
      </w:pPr>
      <w:r>
        <w:rPr>
          <w:rFonts w:eastAsia="Times New Roman"/>
          <w:sz w:val="28"/>
          <w:szCs w:val="28"/>
        </w:rPr>
        <w:t>Формы организации занятий физической культурой.</w:t>
      </w:r>
    </w:p>
    <w:p w:rsidR="008E424F" w:rsidRDefault="008E424F" w:rsidP="008E424F">
      <w:pPr>
        <w:spacing w:line="15"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8E424F" w:rsidRDefault="008E424F" w:rsidP="008E424F">
      <w:pPr>
        <w:ind w:left="700"/>
        <w:rPr>
          <w:sz w:val="20"/>
          <w:szCs w:val="20"/>
        </w:rPr>
      </w:pPr>
      <w:r>
        <w:rPr>
          <w:rFonts w:eastAsia="Times New Roman"/>
          <w:sz w:val="28"/>
          <w:szCs w:val="28"/>
        </w:rPr>
        <w:t>Современное состояние физической культуры и спорта в России.</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8E424F" w:rsidRDefault="008E424F" w:rsidP="008E424F">
      <w:pPr>
        <w:spacing w:line="342" w:lineRule="exact"/>
        <w:rPr>
          <w:sz w:val="20"/>
          <w:szCs w:val="20"/>
        </w:rPr>
      </w:pPr>
    </w:p>
    <w:p w:rsidR="008E424F" w:rsidRDefault="008E424F" w:rsidP="008E424F">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Физическое совершенствование</w:t>
      </w:r>
    </w:p>
    <w:p w:rsidR="008E424F" w:rsidRDefault="008E424F" w:rsidP="008E424F">
      <w:pPr>
        <w:spacing w:line="10"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w:t>
      </w:r>
      <w:r>
        <w:rPr>
          <w:rFonts w:eastAsia="Times New Roman"/>
          <w:sz w:val="28"/>
          <w:szCs w:val="28"/>
        </w:rPr>
        <w:t xml:space="preserve"> </w:t>
      </w:r>
      <w:r>
        <w:rPr>
          <w:rFonts w:eastAsia="Times New Roman"/>
          <w:i/>
          <w:iCs/>
          <w:sz w:val="28"/>
          <w:szCs w:val="28"/>
        </w:rPr>
        <w:t>тактическая подготовка в национальных видах спорта.</w:t>
      </w:r>
    </w:p>
    <w:p w:rsidR="008E424F" w:rsidRDefault="008E424F" w:rsidP="008E424F">
      <w:pPr>
        <w:spacing w:line="20"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Спортивные единоборства: технико-тактические действия самообороны; приемы страховки и самостраховки</w:t>
      </w:r>
      <w:r>
        <w:rPr>
          <w:rFonts w:eastAsia="Times New Roman"/>
          <w:i/>
          <w:iCs/>
          <w:sz w:val="28"/>
          <w:szCs w:val="28"/>
        </w:rPr>
        <w:t>.</w:t>
      </w:r>
    </w:p>
    <w:p w:rsidR="008E424F" w:rsidRDefault="008E424F" w:rsidP="008E424F">
      <w:pPr>
        <w:spacing w:line="91"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w:t>
      </w:r>
      <w:r>
        <w:rPr>
          <w:rFonts w:eastAsia="Times New Roman"/>
          <w:sz w:val="28"/>
          <w:szCs w:val="28"/>
        </w:rPr>
        <w:t xml:space="preserve"> </w:t>
      </w:r>
      <w:r>
        <w:rPr>
          <w:rFonts w:eastAsia="Times New Roman"/>
          <w:i/>
          <w:iCs/>
          <w:sz w:val="28"/>
          <w:szCs w:val="28"/>
        </w:rPr>
        <w:t>пересеченной местности с элементами спортивного ориентирования; прикладное плавание.</w:t>
      </w:r>
    </w:p>
    <w:p w:rsidR="008E424F" w:rsidRDefault="008E424F" w:rsidP="008E424F">
      <w:pPr>
        <w:spacing w:line="335" w:lineRule="exact"/>
        <w:rPr>
          <w:sz w:val="20"/>
          <w:szCs w:val="20"/>
        </w:rPr>
      </w:pPr>
    </w:p>
    <w:p w:rsidR="008E424F" w:rsidRDefault="008E424F" w:rsidP="008E424F">
      <w:pPr>
        <w:ind w:left="707"/>
        <w:rPr>
          <w:sz w:val="20"/>
          <w:szCs w:val="20"/>
        </w:rPr>
      </w:pPr>
      <w:r>
        <w:rPr>
          <w:rFonts w:eastAsia="Times New Roman"/>
          <w:b/>
          <w:bCs/>
          <w:sz w:val="28"/>
          <w:szCs w:val="28"/>
        </w:rPr>
        <w:t>Основы безопасности жизнедеятельности</w:t>
      </w:r>
    </w:p>
    <w:p w:rsidR="008E424F" w:rsidRDefault="008E424F" w:rsidP="008E424F">
      <w:pPr>
        <w:spacing w:line="332"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w:t>
      </w:r>
      <w:r>
        <w:rPr>
          <w:rFonts w:eastAsia="Times New Roman"/>
          <w:sz w:val="28"/>
          <w:szCs w:val="28"/>
        </w:rPr>
        <w:lastRenderedPageBreak/>
        <w:t>сложного и технически насыщенного окружающего мира, а также готовности к выполнению гражданского долга по защите Отечества.</w:t>
      </w:r>
    </w:p>
    <w:p w:rsidR="008E424F" w:rsidRDefault="008E424F" w:rsidP="008E424F">
      <w:pPr>
        <w:jc w:val="center"/>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8E424F" w:rsidRDefault="008E424F" w:rsidP="008E424F">
      <w:pPr>
        <w:spacing w:line="2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8E424F" w:rsidRDefault="008E424F" w:rsidP="008E424F">
      <w:pPr>
        <w:spacing w:line="2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Модуль «Основы комплексной безопасности» раскрывает вопросы, связанные</w:t>
      </w:r>
    </w:p>
    <w:p w:rsidR="008E424F" w:rsidRDefault="008E424F" w:rsidP="008E424F">
      <w:pPr>
        <w:spacing w:line="16" w:lineRule="exact"/>
        <w:rPr>
          <w:sz w:val="20"/>
          <w:szCs w:val="20"/>
        </w:rPr>
      </w:pPr>
    </w:p>
    <w:p w:rsidR="008E424F" w:rsidRDefault="008E424F" w:rsidP="008F526B">
      <w:pPr>
        <w:numPr>
          <w:ilvl w:val="0"/>
          <w:numId w:val="163"/>
        </w:numPr>
        <w:tabs>
          <w:tab w:val="left" w:pos="251"/>
        </w:tabs>
        <w:spacing w:line="237" w:lineRule="auto"/>
        <w:ind w:left="7" w:hanging="7"/>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8E424F" w:rsidRDefault="008E424F" w:rsidP="008E424F">
      <w:pPr>
        <w:spacing w:line="15" w:lineRule="exact"/>
        <w:rPr>
          <w:rFonts w:eastAsia="Times New Roman"/>
          <w:sz w:val="28"/>
          <w:szCs w:val="28"/>
        </w:rPr>
      </w:pPr>
    </w:p>
    <w:p w:rsidR="008E424F" w:rsidRPr="006F1A12" w:rsidRDefault="008E424F" w:rsidP="008E424F">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8E424F" w:rsidRDefault="008E424F" w:rsidP="008E424F">
      <w:pPr>
        <w:spacing w:line="235" w:lineRule="auto"/>
        <w:ind w:firstLine="710"/>
        <w:jc w:val="both"/>
        <w:rPr>
          <w:sz w:val="20"/>
          <w:szCs w:val="20"/>
        </w:rPr>
      </w:pPr>
      <w:r>
        <w:rPr>
          <w:rFonts w:eastAsia="Times New Roman"/>
          <w:sz w:val="28"/>
          <w:szCs w:val="28"/>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8E424F" w:rsidRPr="006F1A12" w:rsidRDefault="008E424F" w:rsidP="008E424F">
      <w:pP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339" w:lineRule="exact"/>
        <w:rPr>
          <w:sz w:val="20"/>
          <w:szCs w:val="20"/>
        </w:rPr>
      </w:pP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морально-психологических и физических качеств гражданина, необходимых для прохождения военной службы;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воспитание патриотизма, уважения к историческому и культурному прошлому России и ее Вооруженным Силам;</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приобретение навыков в области гражданской обороны;</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8E424F" w:rsidRDefault="008E424F" w:rsidP="008E424F">
      <w:pPr>
        <w:spacing w:line="23"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Межпредметная связь учебного предмета «Основы безопасности жизнедеятельности» с такими предметами, как «Физика», «Химия», «Биология»,</w:t>
      </w:r>
    </w:p>
    <w:p w:rsidR="008E424F" w:rsidRDefault="008E424F" w:rsidP="008E424F">
      <w:pPr>
        <w:rPr>
          <w:sz w:val="20"/>
          <w:szCs w:val="20"/>
        </w:rPr>
      </w:pPr>
      <w:r>
        <w:rPr>
          <w:rFonts w:eastAsia="Times New Roman"/>
          <w:sz w:val="28"/>
          <w:szCs w:val="28"/>
        </w:rPr>
        <w:t xml:space="preserve">«География», «Информатика», «История», «Обществознание», </w:t>
      </w:r>
      <w:r>
        <w:rPr>
          <w:rFonts w:eastAsia="Times New Roman"/>
          <w:sz w:val="27"/>
          <w:szCs w:val="27"/>
        </w:rPr>
        <w:t>«Право»,</w:t>
      </w:r>
    </w:p>
    <w:p w:rsidR="008E424F" w:rsidRDefault="008E424F" w:rsidP="008E424F">
      <w:pPr>
        <w:spacing w:line="91" w:lineRule="exact"/>
        <w:rPr>
          <w:sz w:val="20"/>
          <w:szCs w:val="20"/>
        </w:rPr>
      </w:pPr>
    </w:p>
    <w:p w:rsidR="008E424F" w:rsidRDefault="008E424F" w:rsidP="008E424F">
      <w:pPr>
        <w:spacing w:line="238" w:lineRule="auto"/>
        <w:jc w:val="both"/>
        <w:rPr>
          <w:sz w:val="20"/>
          <w:szCs w:val="20"/>
        </w:rPr>
      </w:pPr>
      <w:r>
        <w:rPr>
          <w:rFonts w:eastAsia="Times New Roman"/>
          <w:sz w:val="28"/>
          <w:szCs w:val="28"/>
        </w:rP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Основы комплексной безопасности</w:t>
      </w:r>
    </w:p>
    <w:p w:rsidR="008E424F" w:rsidRDefault="008E424F" w:rsidP="008E424F">
      <w:pPr>
        <w:spacing w:line="10" w:lineRule="exact"/>
        <w:rPr>
          <w:sz w:val="20"/>
          <w:szCs w:val="20"/>
        </w:rPr>
      </w:pPr>
    </w:p>
    <w:p w:rsidR="008E424F" w:rsidRPr="006F1A12" w:rsidRDefault="008E424F" w:rsidP="008E424F">
      <w:pPr>
        <w:jc w:val="both"/>
        <w:rPr>
          <w:sz w:val="20"/>
          <w:szCs w:val="20"/>
        </w:rPr>
        <w:sectPr w:rsidR="008E424F" w:rsidRPr="006F1A12">
          <w:pgSz w:w="11900" w:h="16838"/>
          <w:pgMar w:top="1141" w:right="564" w:bottom="269" w:left="1140" w:header="0" w:footer="0" w:gutter="0"/>
          <w:cols w:space="720" w:equalWidth="0">
            <w:col w:w="10200"/>
          </w:cols>
        </w:sect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Влияние</w:t>
      </w:r>
      <w:r>
        <w:rPr>
          <w:rFonts w:eastAsia="Times New Roman"/>
          <w:sz w:val="28"/>
          <w:szCs w:val="28"/>
        </w:rPr>
        <w:t xml:space="preserve"> </w:t>
      </w:r>
      <w:r>
        <w:rPr>
          <w:rFonts w:eastAsia="Times New Roman"/>
          <w:i/>
          <w:iCs/>
          <w:sz w:val="28"/>
          <w:szCs w:val="28"/>
        </w:rPr>
        <w:t xml:space="preserve">экологической безопасности на национальную безопасность РФ. </w:t>
      </w:r>
      <w:r>
        <w:rPr>
          <w:rFonts w:eastAsia="Times New Roman"/>
          <w:sz w:val="28"/>
          <w:szCs w:val="28"/>
        </w:rPr>
        <w:t>Права,</w:t>
      </w:r>
    </w:p>
    <w:p w:rsidR="008E424F" w:rsidRDefault="008E424F" w:rsidP="008E424F">
      <w:pPr>
        <w:spacing w:line="238" w:lineRule="auto"/>
        <w:jc w:val="both"/>
        <w:rPr>
          <w:sz w:val="20"/>
          <w:szCs w:val="20"/>
        </w:rPr>
      </w:pPr>
      <w:r>
        <w:rPr>
          <w:rFonts w:eastAsia="Times New Roman"/>
          <w:sz w:val="28"/>
          <w:szCs w:val="28"/>
        </w:rPr>
        <w:lastRenderedPageBreak/>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8E424F" w:rsidRDefault="008E424F" w:rsidP="008E424F">
      <w:pPr>
        <w:spacing w:line="17"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8E424F" w:rsidRDefault="008E424F" w:rsidP="008E424F">
      <w:pPr>
        <w:spacing w:line="24"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8E424F" w:rsidRDefault="008E424F" w:rsidP="008E424F">
      <w:pPr>
        <w:spacing w:line="342"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8E424F" w:rsidRDefault="008E424F" w:rsidP="008E424F">
      <w:pPr>
        <w:spacing w:line="98"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8E424F" w:rsidRDefault="008E424F" w:rsidP="008E424F">
      <w:pPr>
        <w:jc w:val="both"/>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8" w:lineRule="exact"/>
        <w:rPr>
          <w:sz w:val="20"/>
          <w:szCs w:val="20"/>
        </w:rPr>
      </w:pPr>
    </w:p>
    <w:p w:rsidR="008E424F" w:rsidRDefault="008E424F" w:rsidP="008E424F">
      <w:pPr>
        <w:spacing w:line="22"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Основы здорового образа жизни</w:t>
      </w:r>
    </w:p>
    <w:p w:rsidR="008E424F" w:rsidRDefault="008E424F" w:rsidP="008E424F">
      <w:pPr>
        <w:spacing w:line="11"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8E424F" w:rsidRDefault="008E424F" w:rsidP="008E424F">
      <w:pPr>
        <w:spacing w:line="327" w:lineRule="exact"/>
        <w:rPr>
          <w:sz w:val="20"/>
          <w:szCs w:val="20"/>
        </w:rPr>
      </w:pPr>
    </w:p>
    <w:p w:rsidR="008E424F" w:rsidRDefault="008E424F" w:rsidP="008E424F">
      <w:pPr>
        <w:ind w:left="707"/>
        <w:rPr>
          <w:sz w:val="20"/>
          <w:szCs w:val="20"/>
        </w:rPr>
      </w:pPr>
      <w:r>
        <w:rPr>
          <w:rFonts w:eastAsia="Times New Roman"/>
          <w:b/>
          <w:bCs/>
          <w:sz w:val="28"/>
          <w:szCs w:val="28"/>
        </w:rPr>
        <w:t>Основы медицинских знаний и оказание первой помощи</w:t>
      </w:r>
    </w:p>
    <w:p w:rsidR="008E424F" w:rsidRDefault="008E424F" w:rsidP="008E424F">
      <w:pPr>
        <w:spacing w:line="11"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8E424F" w:rsidRDefault="008E424F" w:rsidP="008E424F">
      <w:pPr>
        <w:spacing w:line="3" w:lineRule="exact"/>
        <w:rPr>
          <w:sz w:val="20"/>
          <w:szCs w:val="20"/>
        </w:rPr>
      </w:pPr>
    </w:p>
    <w:p w:rsidR="008E424F" w:rsidRDefault="008E424F" w:rsidP="008E424F">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8E424F" w:rsidRDefault="008E424F" w:rsidP="008E424F">
      <w:pPr>
        <w:spacing w:line="16"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8E424F" w:rsidRDefault="008E424F" w:rsidP="008E424F">
      <w:pPr>
        <w:spacing w:line="328" w:lineRule="exact"/>
        <w:rPr>
          <w:sz w:val="20"/>
          <w:szCs w:val="20"/>
        </w:rPr>
      </w:pPr>
    </w:p>
    <w:p w:rsidR="008E424F" w:rsidRDefault="008E424F" w:rsidP="008E424F">
      <w:pPr>
        <w:ind w:left="707"/>
        <w:rPr>
          <w:sz w:val="20"/>
          <w:szCs w:val="20"/>
        </w:rPr>
      </w:pPr>
      <w:r>
        <w:rPr>
          <w:rFonts w:eastAsia="Times New Roman"/>
          <w:b/>
          <w:b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8E424F" w:rsidRDefault="008E424F" w:rsidP="008E424F">
      <w:pPr>
        <w:spacing w:line="24" w:lineRule="exact"/>
        <w:rPr>
          <w:sz w:val="20"/>
          <w:szCs w:val="20"/>
        </w:rPr>
      </w:pPr>
    </w:p>
    <w:p w:rsidR="008E424F" w:rsidRDefault="008E424F" w:rsidP="008F526B">
      <w:pPr>
        <w:numPr>
          <w:ilvl w:val="0"/>
          <w:numId w:val="164"/>
        </w:numPr>
        <w:tabs>
          <w:tab w:val="left" w:pos="237"/>
        </w:tabs>
        <w:spacing w:line="234" w:lineRule="auto"/>
        <w:ind w:left="7" w:right="20" w:hanging="7"/>
        <w:jc w:val="both"/>
        <w:rPr>
          <w:rFonts w:eastAsia="Times New Roman"/>
          <w:sz w:val="28"/>
          <w:szCs w:val="28"/>
        </w:rPr>
      </w:pPr>
      <w:r>
        <w:rPr>
          <w:rFonts w:eastAsia="Times New Roman"/>
          <w:sz w:val="28"/>
          <w:szCs w:val="28"/>
        </w:rPr>
        <w:t>органы, их предназначение и задачи. История создания ВС РФ. Структура ВС РФ. Виды и рода войск ВС РФ, их предназначение и задачи. Воинские символы,</w:t>
      </w:r>
    </w:p>
    <w:p w:rsidR="008E424F" w:rsidRDefault="008E424F" w:rsidP="008E424F">
      <w:pPr>
        <w:ind w:left="7"/>
        <w:rPr>
          <w:rFonts w:eastAsia="Times New Roman"/>
          <w:sz w:val="28"/>
          <w:szCs w:val="28"/>
        </w:rPr>
      </w:pPr>
      <w:r>
        <w:rPr>
          <w:rFonts w:eastAsia="Times New Roman"/>
          <w:sz w:val="28"/>
          <w:szCs w:val="28"/>
        </w:rPr>
        <w:t xml:space="preserve">традиции и ритуалы в ВС РФ. </w:t>
      </w:r>
      <w:r>
        <w:rPr>
          <w:rFonts w:eastAsia="Times New Roman"/>
          <w:i/>
          <w:iCs/>
          <w:sz w:val="28"/>
          <w:szCs w:val="28"/>
        </w:rPr>
        <w:t>Основные направления развития и строительства ВС</w:t>
      </w:r>
    </w:p>
    <w:p w:rsidR="008E424F" w:rsidRDefault="008E424F" w:rsidP="008E424F">
      <w:pPr>
        <w:spacing w:line="91" w:lineRule="exact"/>
        <w:rPr>
          <w:sz w:val="20"/>
          <w:szCs w:val="20"/>
        </w:rPr>
      </w:pPr>
    </w:p>
    <w:p w:rsidR="008E424F" w:rsidRDefault="008E424F" w:rsidP="008E424F">
      <w:pPr>
        <w:spacing w:line="234" w:lineRule="auto"/>
        <w:jc w:val="both"/>
        <w:rPr>
          <w:sz w:val="20"/>
          <w:szCs w:val="20"/>
        </w:rPr>
      </w:pPr>
      <w:r>
        <w:rPr>
          <w:rFonts w:eastAsia="Times New Roman"/>
          <w:i/>
          <w:iCs/>
          <w:sz w:val="28"/>
          <w:szCs w:val="28"/>
        </w:rPr>
        <w:t>РФ. Модернизация вооружения, военной и специальной техники. Техническая оснащенность и ресурсное обеспечение ВС РФ.</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Правовые основы военной службы</w:t>
      </w:r>
    </w:p>
    <w:p w:rsidR="008E424F" w:rsidRDefault="008E424F" w:rsidP="008E424F">
      <w:pPr>
        <w:spacing w:line="16" w:lineRule="exact"/>
        <w:rPr>
          <w:sz w:val="20"/>
          <w:szCs w:val="20"/>
        </w:rPr>
      </w:pPr>
    </w:p>
    <w:p w:rsidR="008E424F" w:rsidRDefault="008E424F" w:rsidP="008E424F">
      <w:pPr>
        <w:ind w:right="-6"/>
        <w:jc w:val="center"/>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Элементы начальной военной подготовки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w:t>
      </w:r>
      <w:r>
        <w:rPr>
          <w:rFonts w:eastAsia="Times New Roman"/>
          <w:i/>
          <w:iCs/>
          <w:sz w:val="28"/>
          <w:szCs w:val="28"/>
        </w:rPr>
        <w:t xml:space="preserve"> </w:t>
      </w:r>
      <w:r>
        <w:rPr>
          <w:rFonts w:eastAsia="Times New Roman"/>
          <w:sz w:val="28"/>
          <w:szCs w:val="28"/>
        </w:rPr>
        <w:t>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8E424F" w:rsidRDefault="008E424F" w:rsidP="008E424F">
      <w:pPr>
        <w:spacing w:line="333" w:lineRule="exact"/>
        <w:rPr>
          <w:sz w:val="20"/>
          <w:szCs w:val="20"/>
        </w:rPr>
      </w:pPr>
    </w:p>
    <w:p w:rsidR="008E424F" w:rsidRDefault="008E424F" w:rsidP="008E424F">
      <w:pPr>
        <w:ind w:left="700"/>
        <w:rPr>
          <w:sz w:val="20"/>
          <w:szCs w:val="20"/>
        </w:rPr>
      </w:pPr>
      <w:r>
        <w:rPr>
          <w:rFonts w:eastAsia="Times New Roman"/>
          <w:b/>
          <w:bCs/>
          <w:sz w:val="28"/>
          <w:szCs w:val="28"/>
        </w:rPr>
        <w:t>Военно-профессиональная деятельность</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8E424F" w:rsidRDefault="008E424F" w:rsidP="008E424F">
      <w:pPr>
        <w:spacing w:line="200" w:lineRule="exact"/>
        <w:rPr>
          <w:sz w:val="20"/>
          <w:szCs w:val="20"/>
        </w:rPr>
      </w:pPr>
    </w:p>
    <w:p w:rsidR="008E424F" w:rsidRDefault="008E424F" w:rsidP="008E424F">
      <w:pPr>
        <w:spacing w:line="224" w:lineRule="exact"/>
        <w:rPr>
          <w:sz w:val="20"/>
          <w:szCs w:val="20"/>
        </w:rPr>
      </w:pPr>
    </w:p>
    <w:p w:rsidR="008E424F" w:rsidRPr="006F1A12" w:rsidRDefault="008E424F" w:rsidP="008E424F">
      <w:pPr>
        <w:jc w:val="cente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234" w:lineRule="auto"/>
        <w:ind w:left="7" w:right="20" w:firstLine="710"/>
        <w:rPr>
          <w:sz w:val="20"/>
          <w:szCs w:val="20"/>
        </w:rPr>
      </w:pPr>
      <w:r>
        <w:rPr>
          <w:rFonts w:eastAsia="Times New Roman"/>
          <w:b/>
          <w:bCs/>
          <w:sz w:val="28"/>
          <w:szCs w:val="28"/>
        </w:rPr>
        <w:lastRenderedPageBreak/>
        <w:t>II.3. Примерная программа воспитания и социализации обучающихся при получении среднего общего образования</w:t>
      </w:r>
    </w:p>
    <w:p w:rsidR="008E424F" w:rsidRDefault="008E424F" w:rsidP="008E424F">
      <w:pPr>
        <w:spacing w:line="332" w:lineRule="exact"/>
        <w:rPr>
          <w:sz w:val="20"/>
          <w:szCs w:val="20"/>
        </w:rPr>
      </w:pPr>
    </w:p>
    <w:p w:rsidR="008E424F" w:rsidRDefault="008E424F" w:rsidP="008E424F">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8E424F" w:rsidRDefault="008E424F" w:rsidP="008E424F">
      <w:pPr>
        <w:spacing w:line="15" w:lineRule="exact"/>
        <w:rPr>
          <w:sz w:val="20"/>
          <w:szCs w:val="20"/>
        </w:rPr>
      </w:pPr>
    </w:p>
    <w:p w:rsidR="008E424F" w:rsidRDefault="008E424F" w:rsidP="008F526B">
      <w:pPr>
        <w:numPr>
          <w:ilvl w:val="0"/>
          <w:numId w:val="165"/>
        </w:numPr>
        <w:tabs>
          <w:tab w:val="left" w:pos="280"/>
        </w:tabs>
        <w:spacing w:line="236" w:lineRule="auto"/>
        <w:ind w:left="7" w:right="20" w:hanging="7"/>
        <w:jc w:val="both"/>
        <w:rPr>
          <w:rFonts w:eastAsia="Times New Roman"/>
          <w:sz w:val="28"/>
          <w:szCs w:val="28"/>
        </w:rPr>
      </w:pPr>
      <w:r>
        <w:rPr>
          <w:rFonts w:eastAsia="Times New Roman"/>
          <w:sz w:val="28"/>
          <w:szCs w:val="28"/>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Программа обеспечивает:</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w:t>
      </w:r>
      <w:r>
        <w:rPr>
          <w:rFonts w:eastAsia="Times New Roman"/>
          <w:b/>
          <w:bCs/>
          <w:sz w:val="28"/>
          <w:szCs w:val="28"/>
        </w:rPr>
        <w:t xml:space="preserve"> </w:t>
      </w:r>
      <w:r>
        <w:rPr>
          <w:rFonts w:eastAsia="Times New Roman"/>
          <w:sz w:val="28"/>
          <w:szCs w:val="28"/>
        </w:rPr>
        <w:t>образовательной программы среднего общего образования в соответствии с требованиями ФГОС СОО;</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Программа содержит: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1) цель и задачи духовно-нравственного развития, воспитания, социализации обучающихся;</w:t>
      </w:r>
    </w:p>
    <w:p w:rsidR="008E424F" w:rsidRDefault="008E424F" w:rsidP="008E424F">
      <w:pPr>
        <w:spacing w:line="15" w:lineRule="exact"/>
        <w:rPr>
          <w:sz w:val="20"/>
          <w:szCs w:val="20"/>
        </w:rPr>
      </w:pPr>
    </w:p>
    <w:p w:rsidR="008E424F" w:rsidRDefault="008E424F" w:rsidP="008F526B">
      <w:pPr>
        <w:numPr>
          <w:ilvl w:val="0"/>
          <w:numId w:val="166"/>
        </w:numPr>
        <w:tabs>
          <w:tab w:val="left" w:pos="1168"/>
        </w:tabs>
        <w:spacing w:line="234" w:lineRule="auto"/>
        <w:ind w:left="7" w:firstLine="704"/>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101"/>
        </w:tabs>
        <w:spacing w:line="236" w:lineRule="auto"/>
        <w:ind w:left="7" w:firstLine="704"/>
        <w:jc w:val="both"/>
        <w:rPr>
          <w:rFonts w:eastAsia="Times New Roman"/>
          <w:sz w:val="28"/>
          <w:szCs w:val="28"/>
        </w:rPr>
      </w:pPr>
      <w:r>
        <w:rPr>
          <w:rFonts w:eastAsia="Times New Roman"/>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26"/>
        </w:tabs>
        <w:spacing w:line="235" w:lineRule="auto"/>
        <w:ind w:left="7" w:firstLine="704"/>
        <w:rPr>
          <w:rFonts w:eastAsia="Times New Roman"/>
          <w:sz w:val="28"/>
          <w:szCs w:val="28"/>
        </w:rPr>
      </w:pPr>
      <w:r>
        <w:rPr>
          <w:rFonts w:eastAsia="Times New Roman"/>
          <w:sz w:val="28"/>
          <w:szCs w:val="28"/>
        </w:rPr>
        <w:t>модель организации работы по духовно-нравственному развитию, воспитанию и социализации обучающихся;</w:t>
      </w:r>
    </w:p>
    <w:p w:rsidR="008E424F" w:rsidRDefault="008E424F" w:rsidP="008E424F">
      <w:pPr>
        <w:spacing w:line="17" w:lineRule="exact"/>
        <w:rPr>
          <w:rFonts w:eastAsia="Times New Roman"/>
          <w:sz w:val="28"/>
          <w:szCs w:val="28"/>
        </w:rPr>
      </w:pPr>
    </w:p>
    <w:p w:rsidR="008E424F" w:rsidRDefault="008E424F" w:rsidP="008F526B">
      <w:pPr>
        <w:numPr>
          <w:ilvl w:val="0"/>
          <w:numId w:val="166"/>
        </w:numPr>
        <w:tabs>
          <w:tab w:val="left" w:pos="1058"/>
        </w:tabs>
        <w:spacing w:line="234" w:lineRule="auto"/>
        <w:ind w:left="7" w:right="20" w:firstLine="704"/>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26"/>
        </w:tabs>
        <w:spacing w:line="234" w:lineRule="auto"/>
        <w:ind w:left="7" w:right="20" w:firstLine="704"/>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077"/>
        </w:tabs>
        <w:spacing w:line="234" w:lineRule="auto"/>
        <w:ind w:left="7" w:right="20" w:firstLine="704"/>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51"/>
        </w:tabs>
        <w:spacing w:line="236" w:lineRule="auto"/>
        <w:ind w:left="7" w:firstLine="704"/>
        <w:jc w:val="both"/>
        <w:rPr>
          <w:rFonts w:eastAsia="Times New Roman"/>
          <w:sz w:val="28"/>
          <w:szCs w:val="28"/>
        </w:rPr>
      </w:pPr>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044"/>
        </w:tabs>
        <w:spacing w:line="234" w:lineRule="auto"/>
        <w:ind w:left="7" w:right="20" w:firstLine="704"/>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02"/>
        </w:tabs>
        <w:spacing w:line="237" w:lineRule="auto"/>
        <w:ind w:left="7" w:firstLine="704"/>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6" w:right="564" w:bottom="269" w:left="1133" w:header="0" w:footer="0" w:gutter="0"/>
          <w:cols w:space="720" w:equalWidth="0">
            <w:col w:w="10207"/>
          </w:cols>
        </w:sectPr>
      </w:pPr>
    </w:p>
    <w:p w:rsidR="008E424F" w:rsidRDefault="008E424F" w:rsidP="008F526B">
      <w:pPr>
        <w:numPr>
          <w:ilvl w:val="0"/>
          <w:numId w:val="167"/>
        </w:numPr>
        <w:tabs>
          <w:tab w:val="left" w:pos="1341"/>
        </w:tabs>
        <w:spacing w:line="235" w:lineRule="auto"/>
        <w:ind w:left="7" w:firstLine="704"/>
        <w:jc w:val="both"/>
        <w:rPr>
          <w:rFonts w:eastAsia="Times New Roman"/>
          <w:sz w:val="28"/>
          <w:szCs w:val="28"/>
        </w:rPr>
      </w:pPr>
      <w:r>
        <w:rPr>
          <w:rFonts w:eastAsia="Times New Roman"/>
          <w:sz w:val="28"/>
          <w:szCs w:val="28"/>
        </w:rPr>
        <w:lastRenderedPageBreak/>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8E424F" w:rsidRDefault="008E424F" w:rsidP="008E424F">
      <w:pPr>
        <w:spacing w:line="21"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8E424F" w:rsidRDefault="008E424F" w:rsidP="008E424F">
      <w:pPr>
        <w:spacing w:line="346"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II.3. 1. Цель и задачи духовно-нравственного развития, воспитания и социализации обучающихся</w:t>
      </w:r>
    </w:p>
    <w:p w:rsidR="008E424F" w:rsidRDefault="008E424F" w:rsidP="008E424F">
      <w:pPr>
        <w:spacing w:line="5" w:lineRule="exact"/>
        <w:rPr>
          <w:sz w:val="20"/>
          <w:szCs w:val="20"/>
        </w:rPr>
      </w:pPr>
    </w:p>
    <w:p w:rsidR="008E424F" w:rsidRDefault="008E424F" w:rsidP="008E424F">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8E424F" w:rsidRDefault="008E424F" w:rsidP="008E424F">
      <w:pPr>
        <w:spacing w:line="10"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8E424F" w:rsidRDefault="008E424F" w:rsidP="008E424F">
      <w:pPr>
        <w:spacing w:line="19"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Задачи духовно-нравственного развития, воспитания и социализации обучающихся:</w:t>
      </w:r>
    </w:p>
    <w:p w:rsidR="008E424F" w:rsidRDefault="008E424F" w:rsidP="008E424F">
      <w:pPr>
        <w:spacing w:line="16"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w:t>
      </w:r>
      <w:r>
        <w:rPr>
          <w:rFonts w:eastAsia="Times New Roman"/>
          <w:b/>
          <w:bCs/>
          <w:sz w:val="28"/>
          <w:szCs w:val="28"/>
        </w:rPr>
        <w:t xml:space="preserve"> </w:t>
      </w:r>
      <w:r>
        <w:rPr>
          <w:rFonts w:eastAsia="Times New Roman"/>
          <w:sz w:val="28"/>
          <w:szCs w:val="28"/>
        </w:rPr>
        <w:t>самопонимания,</w:t>
      </w:r>
      <w:r>
        <w:rPr>
          <w:rFonts w:eastAsia="Times New Roman"/>
          <w:b/>
          <w:bCs/>
          <w:sz w:val="28"/>
          <w:szCs w:val="28"/>
        </w:rPr>
        <w:t xml:space="preserve"> </w:t>
      </w:r>
      <w:r>
        <w:rPr>
          <w:rFonts w:eastAsia="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8E424F" w:rsidRDefault="008E424F" w:rsidP="008E424F">
      <w:pPr>
        <w:spacing w:line="16"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овладение обучающимся социальными,</w:t>
      </w:r>
      <w:r>
        <w:rPr>
          <w:rFonts w:eastAsia="Times New Roman"/>
          <w:b/>
          <w:bCs/>
          <w:sz w:val="28"/>
          <w:szCs w:val="28"/>
        </w:rPr>
        <w:t xml:space="preserve"> </w:t>
      </w:r>
      <w:r>
        <w:rPr>
          <w:rFonts w:eastAsia="Times New Roman"/>
          <w:sz w:val="28"/>
          <w:szCs w:val="28"/>
        </w:rPr>
        <w:t>регулятивными и</w:t>
      </w:r>
      <w:r>
        <w:rPr>
          <w:rFonts w:eastAsia="Times New Roman"/>
          <w:b/>
          <w:bCs/>
          <w:sz w:val="28"/>
          <w:szCs w:val="28"/>
        </w:rPr>
        <w:t xml:space="preserve"> </w:t>
      </w:r>
      <w:r>
        <w:rPr>
          <w:rFonts w:eastAsia="Times New Roman"/>
          <w:sz w:val="28"/>
          <w:szCs w:val="28"/>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rsidR="008E424F" w:rsidRDefault="008E424F" w:rsidP="008E424F">
      <w:pPr>
        <w:spacing w:line="8" w:lineRule="exact"/>
        <w:rPr>
          <w:sz w:val="20"/>
          <w:szCs w:val="20"/>
        </w:rPr>
      </w:pPr>
    </w:p>
    <w:p w:rsidR="008E424F" w:rsidRDefault="008E424F" w:rsidP="008F526B">
      <w:pPr>
        <w:numPr>
          <w:ilvl w:val="0"/>
          <w:numId w:val="168"/>
        </w:numPr>
        <w:tabs>
          <w:tab w:val="left" w:pos="207"/>
        </w:tabs>
        <w:ind w:left="207" w:hanging="207"/>
        <w:rPr>
          <w:rFonts w:eastAsia="Times New Roman"/>
          <w:sz w:val="28"/>
          <w:szCs w:val="28"/>
        </w:rPr>
      </w:pPr>
      <w:r>
        <w:rPr>
          <w:rFonts w:eastAsia="Times New Roman"/>
          <w:sz w:val="28"/>
          <w:szCs w:val="28"/>
        </w:rPr>
        <w:t>процессе сотрудничества со сверстниками, старшими и младшими.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firstLine="710"/>
        <w:rPr>
          <w:sz w:val="20"/>
          <w:szCs w:val="20"/>
        </w:rPr>
      </w:pPr>
      <w:r>
        <w:rPr>
          <w:rFonts w:eastAsia="Times New Roman"/>
          <w:b/>
          <w:bCs/>
          <w:sz w:val="28"/>
          <w:szCs w:val="28"/>
        </w:rPr>
        <w:lastRenderedPageBreak/>
        <w:t>II.3.2. Основные направления и ценностные основы духовно-нравственного развития, воспитания и социализации</w:t>
      </w:r>
    </w:p>
    <w:p w:rsidR="008E424F" w:rsidRDefault="008E424F" w:rsidP="008E424F">
      <w:pPr>
        <w:spacing w:line="11"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8E424F" w:rsidRDefault="008E424F" w:rsidP="008E424F">
      <w:pPr>
        <w:spacing w:line="21"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России как к Родине (Отечеству) (включает</w:t>
      </w:r>
      <w:r>
        <w:rPr>
          <w:rFonts w:eastAsia="Times New Roman"/>
          <w:b/>
          <w:bCs/>
          <w:sz w:val="28"/>
          <w:szCs w:val="28"/>
        </w:rPr>
        <w:t xml:space="preserve"> </w:t>
      </w:r>
      <w:r>
        <w:rPr>
          <w:rFonts w:eastAsia="Times New Roman"/>
          <w:sz w:val="28"/>
          <w:szCs w:val="28"/>
        </w:rPr>
        <w:t>подготовку к патриотическому служению);</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с окружающими людьми (включает</w:t>
      </w:r>
      <w:r>
        <w:rPr>
          <w:rFonts w:eastAsia="Times New Roman"/>
          <w:b/>
          <w:bCs/>
          <w:sz w:val="28"/>
          <w:szCs w:val="28"/>
        </w:rPr>
        <w:t xml:space="preserve"> </w:t>
      </w:r>
      <w:r>
        <w:rPr>
          <w:rFonts w:eastAsia="Times New Roman"/>
          <w:sz w:val="28"/>
          <w:szCs w:val="28"/>
        </w:rPr>
        <w:t>подготовку к общению со сверстниками, старшими и младшими);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к семье и родителям (включает подготовку</w:t>
      </w:r>
      <w:r>
        <w:rPr>
          <w:rFonts w:eastAsia="Times New Roman"/>
          <w:b/>
          <w:bCs/>
          <w:sz w:val="28"/>
          <w:szCs w:val="28"/>
        </w:rPr>
        <w:t xml:space="preserve"> </w:t>
      </w:r>
      <w:r>
        <w:rPr>
          <w:rFonts w:eastAsia="Times New Roman"/>
          <w:sz w:val="28"/>
          <w:szCs w:val="28"/>
        </w:rPr>
        <w:t>личности к семейной жизни);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закону, государству и к гражданскому</w:t>
      </w:r>
      <w:r>
        <w:rPr>
          <w:rFonts w:eastAsia="Times New Roman"/>
          <w:b/>
          <w:bCs/>
          <w:sz w:val="28"/>
          <w:szCs w:val="28"/>
        </w:rPr>
        <w:t xml:space="preserve"> </w:t>
      </w:r>
      <w:r>
        <w:rPr>
          <w:rFonts w:eastAsia="Times New Roman"/>
          <w:sz w:val="28"/>
          <w:szCs w:val="28"/>
        </w:rPr>
        <w:t>обществу (включает подготовку личности к общественной жизни);</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w:t>
      </w:r>
      <w:r>
        <w:rPr>
          <w:rFonts w:eastAsia="Times New Roman"/>
          <w:b/>
          <w:bCs/>
          <w:sz w:val="28"/>
          <w:szCs w:val="28"/>
        </w:rPr>
        <w:t xml:space="preserve"> </w:t>
      </w:r>
      <w:r>
        <w:rPr>
          <w:rFonts w:eastAsia="Times New Roman"/>
          <w:sz w:val="28"/>
          <w:szCs w:val="28"/>
        </w:rPr>
        <w:t>самоопределению и самосовершенствованию (включает подготовку к непрерывному образованию в рамках осуществления жизненных планов);</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окружающему миру, к живой природе,</w:t>
      </w:r>
      <w:r>
        <w:rPr>
          <w:rFonts w:eastAsia="Times New Roman"/>
          <w:b/>
          <w:bCs/>
          <w:sz w:val="28"/>
          <w:szCs w:val="28"/>
        </w:rPr>
        <w:t xml:space="preserve"> </w:t>
      </w:r>
      <w:r>
        <w:rPr>
          <w:rFonts w:eastAsia="Times New Roman"/>
          <w:sz w:val="28"/>
          <w:szCs w:val="28"/>
        </w:rPr>
        <w:t>художественной культуре (включает формирование у обучающихся научного мировоззрения);</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w:t>
      </w:r>
      <w:r>
        <w:rPr>
          <w:rFonts w:eastAsia="Times New Roman"/>
          <w:b/>
          <w:bCs/>
          <w:sz w:val="28"/>
          <w:szCs w:val="28"/>
        </w:rPr>
        <w:t xml:space="preserve"> </w:t>
      </w:r>
      <w:r>
        <w:rPr>
          <w:rFonts w:eastAsia="Times New Roman"/>
          <w:sz w:val="28"/>
          <w:szCs w:val="28"/>
        </w:rPr>
        <w:t>личности к трудовой деятельности).</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воспитания и социализации обучающихся </w:t>
      </w:r>
      <w:r>
        <w:rPr>
          <w:rFonts w:eastAsia="Times New Roman"/>
          <w:sz w:val="28"/>
          <w:szCs w:val="28"/>
        </w:rPr>
        <w:t>на уровне среднего общего образования – базовые</w:t>
      </w:r>
      <w:r>
        <w:rPr>
          <w:rFonts w:eastAsia="Times New Roman"/>
          <w:b/>
          <w:bCs/>
          <w:sz w:val="28"/>
          <w:szCs w:val="28"/>
        </w:rPr>
        <w:t xml:space="preserve"> </w:t>
      </w:r>
      <w:r>
        <w:rPr>
          <w:rFonts w:eastAsia="Times New Roman"/>
          <w:sz w:val="28"/>
          <w:szCs w:val="28"/>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8E424F" w:rsidRDefault="008E424F" w:rsidP="008E424F">
      <w:pPr>
        <w:spacing w:line="20"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8E424F" w:rsidRDefault="008E424F" w:rsidP="008E424F">
      <w:pPr>
        <w:spacing w:line="20" w:lineRule="exact"/>
        <w:rPr>
          <w:sz w:val="20"/>
          <w:szCs w:val="20"/>
        </w:rPr>
      </w:pPr>
    </w:p>
    <w:p w:rsidR="008E424F" w:rsidRDefault="008E424F" w:rsidP="008E424F">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8E424F" w:rsidRDefault="008E424F" w:rsidP="008E424F">
      <w:pPr>
        <w:spacing w:line="15" w:lineRule="exact"/>
        <w:rPr>
          <w:sz w:val="20"/>
          <w:szCs w:val="20"/>
        </w:rPr>
      </w:pPr>
    </w:p>
    <w:p w:rsidR="008E424F" w:rsidRDefault="008E424F" w:rsidP="008E424F">
      <w:pPr>
        <w:spacing w:line="234" w:lineRule="auto"/>
        <w:ind w:right="20"/>
        <w:rPr>
          <w:sz w:val="20"/>
          <w:szCs w:val="20"/>
        </w:rPr>
      </w:pPr>
      <w:r>
        <w:rPr>
          <w:rFonts w:eastAsia="Times New Roman"/>
          <w:sz w:val="28"/>
          <w:szCs w:val="28"/>
        </w:rPr>
        <w:t>направлена на создание условий, обеспечивающих достойную жизнь и свободное развитие человека» (Гл. I, ст. 7);</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8E424F" w:rsidRDefault="008E424F" w:rsidP="008E424F">
      <w:pPr>
        <w:spacing w:line="2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8E424F" w:rsidRDefault="008E424F" w:rsidP="008E424F">
      <w:pPr>
        <w:rPr>
          <w:sz w:val="20"/>
          <w:szCs w:val="20"/>
        </w:rPr>
      </w:pPr>
      <w:r>
        <w:rPr>
          <w:rFonts w:eastAsia="Times New Roman"/>
          <w:sz w:val="28"/>
          <w:szCs w:val="28"/>
        </w:rPr>
        <w:t>2012 г. № 273-ФЗ «Об образовании в Российской Федерации»: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8" w:lineRule="auto"/>
        <w:ind w:left="7" w:right="20" w:firstLine="710"/>
        <w:jc w:val="both"/>
        <w:rPr>
          <w:sz w:val="20"/>
          <w:szCs w:val="20"/>
        </w:rPr>
      </w:pPr>
      <w:r>
        <w:rPr>
          <w:rFonts w:eastAsia="Times New Roman"/>
          <w:sz w:val="28"/>
          <w:szCs w:val="28"/>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E424F" w:rsidRDefault="008E424F" w:rsidP="008E424F">
      <w:pPr>
        <w:spacing w:line="20"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8E424F" w:rsidRDefault="008E424F" w:rsidP="008E424F">
      <w:pPr>
        <w:spacing w:line="16"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…сочетание государственного и договорного регулирования отношений в сфере образования» (ст. 3).</w:t>
      </w:r>
    </w:p>
    <w:p w:rsidR="008E424F" w:rsidRDefault="008E424F" w:rsidP="008E424F">
      <w:pPr>
        <w:spacing w:line="15" w:lineRule="exact"/>
        <w:rPr>
          <w:sz w:val="20"/>
          <w:szCs w:val="20"/>
        </w:rPr>
      </w:pPr>
    </w:p>
    <w:p w:rsidR="008E424F" w:rsidRDefault="008E424F" w:rsidP="008F526B">
      <w:pPr>
        <w:numPr>
          <w:ilvl w:val="1"/>
          <w:numId w:val="169"/>
        </w:numPr>
        <w:tabs>
          <w:tab w:val="left" w:pos="986"/>
        </w:tabs>
        <w:spacing w:line="238" w:lineRule="auto"/>
        <w:ind w:left="7" w:firstLine="704"/>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8E424F" w:rsidRDefault="008E424F" w:rsidP="008E424F">
      <w:pPr>
        <w:spacing w:line="21" w:lineRule="exact"/>
        <w:rPr>
          <w:rFonts w:eastAsia="Times New Roman"/>
          <w:sz w:val="28"/>
          <w:szCs w:val="28"/>
        </w:rPr>
      </w:pPr>
    </w:p>
    <w:p w:rsidR="008E424F" w:rsidRDefault="008E424F" w:rsidP="008F526B">
      <w:pPr>
        <w:numPr>
          <w:ilvl w:val="1"/>
          <w:numId w:val="169"/>
        </w:numPr>
        <w:tabs>
          <w:tab w:val="left" w:pos="1043"/>
        </w:tabs>
        <w:spacing w:line="236" w:lineRule="auto"/>
        <w:ind w:left="7" w:firstLine="704"/>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w:t>
      </w:r>
      <w:r>
        <w:rPr>
          <w:rFonts w:eastAsia="Times New Roman"/>
          <w:b/>
          <w:bCs/>
          <w:sz w:val="28"/>
          <w:szCs w:val="28"/>
        </w:rPr>
        <w:t xml:space="preserve"> </w:t>
      </w:r>
      <w:r>
        <w:rPr>
          <w:rFonts w:eastAsia="Times New Roman"/>
          <w:sz w:val="28"/>
          <w:szCs w:val="28"/>
        </w:rPr>
        <w:t>ориентированной на труд личности;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w:t>
      </w:r>
      <w:r>
        <w:rPr>
          <w:rFonts w:eastAsia="Times New Roman"/>
          <w:b/>
          <w:bCs/>
          <w:sz w:val="28"/>
          <w:szCs w:val="28"/>
        </w:rPr>
        <w:t xml:space="preserve"> </w:t>
      </w:r>
      <w:r>
        <w:rPr>
          <w:rFonts w:eastAsia="Times New Roman"/>
          <w:sz w:val="28"/>
          <w:szCs w:val="28"/>
        </w:rPr>
        <w:t>развития, чувства причастности к историко-культурной общности российского народа и судьбе России;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единства и целостности, преемственности и непрерывности</w:t>
      </w:r>
      <w:r>
        <w:rPr>
          <w:rFonts w:eastAsia="Times New Roman"/>
          <w:b/>
          <w:bCs/>
          <w:sz w:val="28"/>
          <w:szCs w:val="28"/>
        </w:rPr>
        <w:t xml:space="preserve"> </w:t>
      </w:r>
      <w:r>
        <w:rPr>
          <w:rFonts w:eastAsia="Times New Roman"/>
          <w:sz w:val="28"/>
          <w:szCs w:val="28"/>
        </w:rPr>
        <w:t>воспитания;</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w:t>
      </w:r>
      <w:r>
        <w:rPr>
          <w:rFonts w:eastAsia="Times New Roman"/>
          <w:b/>
          <w:bCs/>
          <w:sz w:val="28"/>
          <w:szCs w:val="28"/>
        </w:rPr>
        <w:t xml:space="preserve"> </w:t>
      </w:r>
      <w:r>
        <w:rPr>
          <w:rFonts w:eastAsia="Times New Roman"/>
          <w:sz w:val="28"/>
          <w:szCs w:val="28"/>
        </w:rPr>
        <w:t>духовных ценностей;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гражданской идентичности россиян</w:t>
      </w:r>
    </w:p>
    <w:p w:rsidR="008E424F" w:rsidRDefault="008E424F" w:rsidP="008F526B">
      <w:pPr>
        <w:numPr>
          <w:ilvl w:val="0"/>
          <w:numId w:val="169"/>
        </w:numPr>
        <w:tabs>
          <w:tab w:val="left" w:pos="227"/>
        </w:tabs>
        <w:ind w:left="227" w:hanging="227"/>
        <w:rPr>
          <w:rFonts w:eastAsia="Times New Roman"/>
          <w:sz w:val="28"/>
          <w:szCs w:val="28"/>
        </w:rPr>
      </w:pPr>
      <w:r>
        <w:rPr>
          <w:rFonts w:eastAsia="Times New Roman"/>
          <w:sz w:val="28"/>
          <w:szCs w:val="28"/>
        </w:rPr>
        <w:t>главным фактором национального самоопределения;</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w:t>
      </w:r>
      <w:r>
        <w:rPr>
          <w:rFonts w:eastAsia="Times New Roman"/>
          <w:b/>
          <w:bCs/>
          <w:sz w:val="28"/>
          <w:szCs w:val="28"/>
        </w:rPr>
        <w:t xml:space="preserve"> </w:t>
      </w:r>
      <w:r>
        <w:rPr>
          <w:rFonts w:eastAsia="Times New Roman"/>
          <w:sz w:val="28"/>
          <w:szCs w:val="28"/>
        </w:rPr>
        <w:t>ребенка, в том числе гарантий доступности ресурсов системы образования, физической культуры и спорта, культуры и воспитания;</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w:t>
      </w:r>
      <w:r>
        <w:rPr>
          <w:rFonts w:eastAsia="Times New Roman"/>
          <w:b/>
          <w:bCs/>
          <w:sz w:val="28"/>
          <w:szCs w:val="28"/>
        </w:rPr>
        <w:t xml:space="preserve"> </w:t>
      </w:r>
      <w:r>
        <w:rPr>
          <w:rFonts w:eastAsia="Times New Roman"/>
          <w:sz w:val="28"/>
          <w:szCs w:val="28"/>
        </w:rPr>
        <w:t>окружающей социальной действительности;</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w:t>
      </w:r>
      <w:r>
        <w:rPr>
          <w:rFonts w:eastAsia="Times New Roman"/>
          <w:b/>
          <w:bCs/>
          <w:sz w:val="28"/>
          <w:szCs w:val="28"/>
        </w:rPr>
        <w:t xml:space="preserve"> </w:t>
      </w:r>
      <w:r>
        <w:rPr>
          <w:rFonts w:eastAsia="Times New Roman"/>
          <w:sz w:val="28"/>
          <w:szCs w:val="28"/>
        </w:rPr>
        <w:t>(семьи,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jc w:val="both"/>
        <w:rPr>
          <w:sz w:val="20"/>
          <w:szCs w:val="20"/>
        </w:rPr>
      </w:pPr>
      <w:r>
        <w:rPr>
          <w:rFonts w:eastAsia="Times New Roman"/>
          <w:sz w:val="28"/>
          <w:szCs w:val="28"/>
        </w:rPr>
        <w:lastRenderedPageBreak/>
        <w:t>соблюдения прав родителей с целью совершенствования содержания и условий воспитания подрастающего поколения России.</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8E424F" w:rsidRDefault="008E424F" w:rsidP="008E424F">
      <w:pPr>
        <w:spacing w:line="19"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rsidR="008E424F" w:rsidRDefault="008E424F" w:rsidP="008E424F">
      <w:pPr>
        <w:spacing w:line="19" w:lineRule="exact"/>
        <w:rPr>
          <w:sz w:val="20"/>
          <w:szCs w:val="20"/>
        </w:rPr>
      </w:pPr>
    </w:p>
    <w:p w:rsidR="008E424F" w:rsidRDefault="008E424F" w:rsidP="008F526B">
      <w:pPr>
        <w:numPr>
          <w:ilvl w:val="0"/>
          <w:numId w:val="170"/>
        </w:numPr>
        <w:tabs>
          <w:tab w:val="left" w:pos="227"/>
        </w:tabs>
        <w:spacing w:line="236" w:lineRule="auto"/>
        <w:ind w:left="7" w:hanging="7"/>
        <w:jc w:val="both"/>
        <w:rPr>
          <w:rFonts w:eastAsia="Times New Roman"/>
          <w:sz w:val="28"/>
          <w:szCs w:val="28"/>
        </w:rPr>
      </w:pPr>
      <w:r>
        <w:rPr>
          <w:rFonts w:eastAsia="Times New Roman"/>
          <w:sz w:val="28"/>
          <w:szCs w:val="28"/>
        </w:rPr>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8E424F" w:rsidRDefault="008E424F" w:rsidP="008E424F">
      <w:pPr>
        <w:spacing w:line="347"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8E424F" w:rsidRDefault="008E424F" w:rsidP="008E424F">
      <w:pPr>
        <w:spacing w:line="22"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Для воспитания обучающихся в сфере отношения к России как к Родине (Отечеству) используются:</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w:t>
      </w: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спортивная,</w:t>
      </w:r>
      <w:r>
        <w:rPr>
          <w:rFonts w:eastAsia="Times New Roman"/>
          <w:b/>
          <w:bCs/>
          <w:sz w:val="28"/>
          <w:szCs w:val="28"/>
        </w:rPr>
        <w:t xml:space="preserve"> </w:t>
      </w:r>
      <w:r>
        <w:rPr>
          <w:rFonts w:eastAsia="Times New Roman"/>
          <w:sz w:val="28"/>
          <w:szCs w:val="28"/>
        </w:rPr>
        <w:t>познавательная и другие виды деятельности;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туристические походы,</w:t>
      </w:r>
      <w:r>
        <w:rPr>
          <w:rFonts w:eastAsia="Times New Roman"/>
          <w:b/>
          <w:bCs/>
          <w:sz w:val="28"/>
          <w:szCs w:val="28"/>
        </w:rPr>
        <w:t xml:space="preserve"> </w:t>
      </w:r>
      <w:r>
        <w:rPr>
          <w:rFonts w:eastAsia="Times New Roman"/>
          <w:sz w:val="28"/>
          <w:szCs w:val="28"/>
        </w:rPr>
        <w:t>краеведческие экспедиции,</w:t>
      </w:r>
      <w:r>
        <w:rPr>
          <w:rFonts w:eastAsia="Times New Roman"/>
          <w:b/>
          <w:bCs/>
          <w:sz w:val="28"/>
          <w:szCs w:val="28"/>
        </w:rPr>
        <w:t xml:space="preserve"> </w:t>
      </w:r>
      <w:r>
        <w:rPr>
          <w:rFonts w:eastAsia="Times New Roman"/>
          <w:sz w:val="28"/>
          <w:szCs w:val="28"/>
        </w:rPr>
        <w:t>работа поисковых</w:t>
      </w:r>
      <w:r>
        <w:rPr>
          <w:rFonts w:eastAsia="Times New Roman"/>
          <w:b/>
          <w:bCs/>
          <w:sz w:val="28"/>
          <w:szCs w:val="28"/>
        </w:rPr>
        <w:t xml:space="preserve"> </w:t>
      </w:r>
      <w:r>
        <w:rPr>
          <w:rFonts w:eastAsia="Times New Roman"/>
          <w:sz w:val="28"/>
          <w:szCs w:val="28"/>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8E424F" w:rsidRDefault="008E424F" w:rsidP="008E424F">
      <w:pPr>
        <w:spacing w:line="17"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общегосударственные,</w:t>
      </w:r>
      <w:r>
        <w:rPr>
          <w:rFonts w:eastAsia="Times New Roman"/>
          <w:b/>
          <w:bCs/>
          <w:sz w:val="28"/>
          <w:szCs w:val="28"/>
        </w:rPr>
        <w:t xml:space="preserve"> </w:t>
      </w:r>
      <w:r>
        <w:rPr>
          <w:rFonts w:eastAsia="Times New Roman"/>
          <w:sz w:val="28"/>
          <w:szCs w:val="28"/>
        </w:rPr>
        <w:t>региональные и корпоративные ритуалы</w:t>
      </w:r>
      <w:r>
        <w:rPr>
          <w:rFonts w:eastAsia="Times New Roman"/>
          <w:b/>
          <w:bCs/>
          <w:sz w:val="28"/>
          <w:szCs w:val="28"/>
        </w:rPr>
        <w:t xml:space="preserve"> </w:t>
      </w:r>
      <w:r>
        <w:rPr>
          <w:rFonts w:eastAsia="Times New Roman"/>
          <w:sz w:val="28"/>
          <w:szCs w:val="28"/>
        </w:rPr>
        <w:t>(ритуалы образовательной организации, предприятия, общественного объединения</w:t>
      </w:r>
    </w:p>
    <w:p w:rsidR="008E424F" w:rsidRDefault="008E424F" w:rsidP="008E424F">
      <w:pPr>
        <w:spacing w:line="15" w:lineRule="exact"/>
        <w:rPr>
          <w:sz w:val="20"/>
          <w:szCs w:val="20"/>
        </w:rPr>
      </w:pPr>
    </w:p>
    <w:p w:rsidR="008E424F" w:rsidRDefault="008E424F" w:rsidP="008F526B">
      <w:pPr>
        <w:numPr>
          <w:ilvl w:val="0"/>
          <w:numId w:val="171"/>
        </w:numPr>
        <w:tabs>
          <w:tab w:val="left" w:pos="242"/>
        </w:tabs>
        <w:spacing w:line="234" w:lineRule="auto"/>
        <w:ind w:left="7" w:right="20" w:hanging="7"/>
        <w:rPr>
          <w:rFonts w:eastAsia="Times New Roman"/>
          <w:sz w:val="28"/>
          <w:szCs w:val="28"/>
        </w:rPr>
      </w:pPr>
      <w:r>
        <w:rPr>
          <w:rFonts w:eastAsia="Times New Roman"/>
          <w:sz w:val="28"/>
          <w:szCs w:val="28"/>
        </w:rPr>
        <w:t>т.д.); развитие у подрастающего поколения уважения к историческим символам и памятникам Отечества;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Pr>
          <w:sz w:val="20"/>
          <w:szCs w:val="20"/>
        </w:rPr>
      </w:pPr>
      <w:r>
        <w:rPr>
          <w:rFonts w:eastAsia="Times New Roman"/>
          <w:sz w:val="28"/>
          <w:szCs w:val="28"/>
        </w:rPr>
        <w:lastRenderedPageBreak/>
        <w:t>обеспечивающих ориентацию обучающихся в современных общественно-политических процессах, происходящих в России и мире;</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w:t>
      </w:r>
      <w:r>
        <w:rPr>
          <w:rFonts w:eastAsia="Times New Roman"/>
          <w:b/>
          <w:bCs/>
          <w:sz w:val="28"/>
          <w:szCs w:val="28"/>
        </w:rPr>
        <w:t xml:space="preserve"> </w:t>
      </w:r>
      <w:r>
        <w:rPr>
          <w:rFonts w:eastAsia="Times New Roman"/>
          <w:sz w:val="28"/>
          <w:szCs w:val="28"/>
        </w:rPr>
        <w:t>уникальное</w:t>
      </w:r>
      <w:r>
        <w:rPr>
          <w:rFonts w:eastAsia="Times New Roman"/>
          <w:b/>
          <w:bCs/>
          <w:sz w:val="28"/>
          <w:szCs w:val="28"/>
        </w:rPr>
        <w:t xml:space="preserve"> </w:t>
      </w:r>
      <w:r>
        <w:rPr>
          <w:rFonts w:eastAsia="Times New Roman"/>
          <w:sz w:val="28"/>
          <w:szCs w:val="28"/>
        </w:rPr>
        <w:t>российское культурное наследие (литературное, музыкальное, художественное, театральное и кинематографическое);</w:t>
      </w:r>
    </w:p>
    <w:p w:rsidR="008E424F" w:rsidRDefault="008E424F" w:rsidP="008E424F">
      <w:pPr>
        <w:spacing w:line="16"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w:t>
      </w:r>
      <w:r>
        <w:rPr>
          <w:rFonts w:eastAsia="Times New Roman"/>
          <w:b/>
          <w:bCs/>
          <w:sz w:val="28"/>
          <w:szCs w:val="28"/>
        </w:rPr>
        <w:t xml:space="preserve"> </w:t>
      </w:r>
      <w:r>
        <w:rPr>
          <w:rFonts w:eastAsia="Times New Roman"/>
          <w:sz w:val="28"/>
          <w:szCs w:val="28"/>
        </w:rPr>
        <w:t>(приобщение детей к классическим и современным</w:t>
      </w:r>
      <w:r>
        <w:rPr>
          <w:rFonts w:eastAsia="Times New Roman"/>
          <w:b/>
          <w:bCs/>
          <w:sz w:val="28"/>
          <w:szCs w:val="28"/>
        </w:rPr>
        <w:t xml:space="preserve"> </w:t>
      </w:r>
      <w:r>
        <w:rPr>
          <w:rFonts w:eastAsia="Times New Roman"/>
          <w:sz w:val="28"/>
          <w:szCs w:val="28"/>
        </w:rPr>
        <w:t>высокохудожественным отечественным и мировым произведениям искусства и литературы).</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Воспитание обучающихся в сфере отношения к России как к Родине (Отечеству) включает:</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8E424F" w:rsidRDefault="008E424F" w:rsidP="008E424F">
      <w:pPr>
        <w:spacing w:line="14" w:lineRule="exact"/>
        <w:rPr>
          <w:sz w:val="20"/>
          <w:szCs w:val="20"/>
        </w:rPr>
      </w:pPr>
    </w:p>
    <w:p w:rsidR="008E424F" w:rsidRDefault="008E424F" w:rsidP="008F526B">
      <w:pPr>
        <w:numPr>
          <w:ilvl w:val="0"/>
          <w:numId w:val="172"/>
        </w:numPr>
        <w:tabs>
          <w:tab w:val="left" w:pos="362"/>
        </w:tabs>
        <w:spacing w:line="234" w:lineRule="auto"/>
        <w:ind w:left="7" w:right="20" w:hanging="7"/>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w:t>
      </w:r>
      <w:r>
        <w:rPr>
          <w:rFonts w:eastAsia="Times New Roman"/>
          <w:b/>
          <w:bCs/>
          <w:sz w:val="28"/>
          <w:szCs w:val="28"/>
        </w:rPr>
        <w:t xml:space="preserve"> </w:t>
      </w:r>
      <w:r>
        <w:rPr>
          <w:rFonts w:eastAsia="Times New Roman"/>
          <w:sz w:val="28"/>
          <w:szCs w:val="28"/>
        </w:rPr>
        <w:t>развитие музейной и театральной педагогики.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отношений с окружающими людьми предполагают формирование:</w:t>
      </w: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8E424F" w:rsidRDefault="008E424F" w:rsidP="008E424F">
      <w:pPr>
        <w:spacing w:line="14" w:lineRule="exact"/>
        <w:rPr>
          <w:rFonts w:eastAsia="Times New Roman"/>
          <w:sz w:val="28"/>
          <w:szCs w:val="28"/>
        </w:rPr>
      </w:pPr>
    </w:p>
    <w:p w:rsidR="008E424F" w:rsidRDefault="008E424F" w:rsidP="008F526B">
      <w:pPr>
        <w:numPr>
          <w:ilvl w:val="0"/>
          <w:numId w:val="172"/>
        </w:numPr>
        <w:tabs>
          <w:tab w:val="left" w:pos="251"/>
        </w:tabs>
        <w:spacing w:line="234" w:lineRule="auto"/>
        <w:ind w:left="7" w:right="20" w:hanging="7"/>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w:t>
      </w:r>
      <w:r>
        <w:rPr>
          <w:rFonts w:eastAsia="Times New Roman"/>
          <w:b/>
          <w:bCs/>
          <w:sz w:val="28"/>
          <w:szCs w:val="28"/>
        </w:rPr>
        <w:t xml:space="preserve"> </w:t>
      </w:r>
      <w:r>
        <w:rPr>
          <w:rFonts w:eastAsia="Times New Roman"/>
          <w:sz w:val="28"/>
          <w:szCs w:val="28"/>
        </w:rPr>
        <w:t>отношения к людям, в том числе к лицам с ограниченными возможностями здоровья</w:t>
      </w:r>
    </w:p>
    <w:p w:rsidR="008E424F" w:rsidRDefault="008E424F" w:rsidP="008F526B">
      <w:pPr>
        <w:numPr>
          <w:ilvl w:val="0"/>
          <w:numId w:val="172"/>
        </w:numPr>
        <w:tabs>
          <w:tab w:val="left" w:pos="227"/>
        </w:tabs>
        <w:ind w:left="227" w:hanging="227"/>
        <w:rPr>
          <w:rFonts w:eastAsia="Times New Roman"/>
          <w:sz w:val="28"/>
          <w:szCs w:val="28"/>
        </w:rPr>
      </w:pPr>
      <w:r>
        <w:rPr>
          <w:rFonts w:eastAsia="Times New Roman"/>
          <w:sz w:val="28"/>
          <w:szCs w:val="28"/>
        </w:rPr>
        <w:t>инвалидам;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w:t>
      </w:r>
      <w:r>
        <w:rPr>
          <w:rFonts w:eastAsia="Times New Roman"/>
          <w:b/>
          <w:bCs/>
          <w:sz w:val="28"/>
          <w:szCs w:val="28"/>
        </w:rPr>
        <w:t xml:space="preserve"> </w:t>
      </w:r>
      <w:r>
        <w:rPr>
          <w:rFonts w:eastAsia="Times New Roman"/>
          <w:sz w:val="28"/>
          <w:szCs w:val="28"/>
        </w:rPr>
        <w:t>соответствующего современному уровню развития</w:t>
      </w:r>
      <w:r>
        <w:rPr>
          <w:rFonts w:eastAsia="Times New Roman"/>
          <w:b/>
          <w:bCs/>
          <w:sz w:val="28"/>
          <w:szCs w:val="28"/>
        </w:rPr>
        <w:t xml:space="preserve"> </w:t>
      </w:r>
      <w:r>
        <w:rPr>
          <w:rFonts w:eastAsia="Times New Roman"/>
          <w:sz w:val="28"/>
          <w:szCs w:val="28"/>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8E424F" w:rsidRDefault="008E424F" w:rsidP="008E424F">
      <w:pPr>
        <w:spacing w:line="2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w:t>
      </w:r>
      <w:r>
        <w:rPr>
          <w:rFonts w:eastAsia="Times New Roman"/>
          <w:b/>
          <w:bCs/>
          <w:sz w:val="28"/>
          <w:szCs w:val="28"/>
        </w:rPr>
        <w:t xml:space="preserve"> </w:t>
      </w:r>
      <w:r>
        <w:rPr>
          <w:rFonts w:eastAsia="Times New Roman"/>
          <w:sz w:val="28"/>
          <w:szCs w:val="28"/>
        </w:rPr>
        <w:t>в том числе</w:t>
      </w:r>
      <w:r>
        <w:rPr>
          <w:rFonts w:eastAsia="Times New Roman"/>
          <w:b/>
          <w:bCs/>
          <w:sz w:val="28"/>
          <w:szCs w:val="28"/>
        </w:rPr>
        <w:t xml:space="preserve"> </w:t>
      </w:r>
      <w:r>
        <w:rPr>
          <w:rFonts w:eastAsia="Times New Roman"/>
          <w:sz w:val="28"/>
          <w:szCs w:val="28"/>
        </w:rPr>
        <w:t>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spacing w:line="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w:t>
      </w:r>
      <w:r>
        <w:rPr>
          <w:rFonts w:eastAsia="Times New Roman"/>
          <w:b/>
          <w:bCs/>
          <w:sz w:val="28"/>
          <w:szCs w:val="28"/>
        </w:rPr>
        <w:t xml:space="preserve"> </w:t>
      </w:r>
      <w:r>
        <w:rPr>
          <w:rFonts w:eastAsia="Times New Roman"/>
          <w:sz w:val="28"/>
          <w:szCs w:val="28"/>
        </w:rPr>
        <w:t>принципов коллективизма и</w:t>
      </w:r>
      <w:r>
        <w:rPr>
          <w:rFonts w:eastAsia="Times New Roman"/>
          <w:b/>
          <w:bCs/>
          <w:sz w:val="28"/>
          <w:szCs w:val="28"/>
        </w:rPr>
        <w:t xml:space="preserve"> </w:t>
      </w:r>
      <w:r>
        <w:rPr>
          <w:rFonts w:eastAsia="Times New Roman"/>
          <w:sz w:val="28"/>
          <w:szCs w:val="28"/>
        </w:rPr>
        <w:t>социальной солидарности.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семейных отношений предполагают формирование у обучающихся: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710"/>
        <w:rPr>
          <w:sz w:val="20"/>
          <w:szCs w:val="20"/>
        </w:rPr>
      </w:pPr>
      <w:r>
        <w:rPr>
          <w:rFonts w:eastAsia="Times New Roman"/>
          <w:sz w:val="28"/>
          <w:szCs w:val="28"/>
        </w:rPr>
        <w:lastRenderedPageBreak/>
        <w:t>– ответственного отношения к созданию и сохранению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w:t>
      </w:r>
      <w:r>
        <w:rPr>
          <w:rFonts w:eastAsia="Times New Roman"/>
          <w:b/>
          <w:bCs/>
          <w:sz w:val="28"/>
          <w:szCs w:val="28"/>
        </w:rPr>
        <w:t xml:space="preserve"> </w:t>
      </w:r>
      <w:r>
        <w:rPr>
          <w:rFonts w:eastAsia="Times New Roman"/>
          <w:sz w:val="28"/>
          <w:szCs w:val="28"/>
        </w:rPr>
        <w:t>коммуникативная,</w:t>
      </w: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рефлексивно-оценочная, художественно-эстетическая и другие виды деятельности;</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w:t>
      </w:r>
      <w:r>
        <w:rPr>
          <w:rFonts w:eastAsia="Times New Roman"/>
          <w:b/>
          <w:bCs/>
          <w:sz w:val="28"/>
          <w:szCs w:val="28"/>
        </w:rPr>
        <w:t xml:space="preserve"> </w:t>
      </w:r>
      <w:r>
        <w:rPr>
          <w:rFonts w:eastAsia="Times New Roman"/>
          <w:sz w:val="28"/>
          <w:szCs w:val="28"/>
        </w:rPr>
        <w:t>просмотр и обсуждение актуальных фильмов,</w:t>
      </w:r>
      <w:r>
        <w:rPr>
          <w:rFonts w:eastAsia="Times New Roman"/>
          <w:b/>
          <w:bCs/>
          <w:sz w:val="28"/>
          <w:szCs w:val="28"/>
        </w:rPr>
        <w:t xml:space="preserve"> </w:t>
      </w:r>
      <w:r>
        <w:rPr>
          <w:rFonts w:eastAsia="Times New Roman"/>
          <w:sz w:val="28"/>
          <w:szCs w:val="28"/>
        </w:rPr>
        <w:t>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8E424F" w:rsidRDefault="008E424F" w:rsidP="008E424F">
      <w:pPr>
        <w:spacing w:line="19" w:lineRule="exact"/>
        <w:rPr>
          <w:sz w:val="20"/>
          <w:szCs w:val="20"/>
        </w:rPr>
      </w:pPr>
    </w:p>
    <w:p w:rsidR="008E424F" w:rsidRDefault="008E424F" w:rsidP="008E424F">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w:t>
      </w:r>
      <w:r>
        <w:rPr>
          <w:rFonts w:eastAsia="Times New Roman"/>
          <w:b/>
          <w:bCs/>
          <w:sz w:val="28"/>
          <w:szCs w:val="28"/>
        </w:rPr>
        <w:t xml:space="preserve"> </w:t>
      </w:r>
      <w:r>
        <w:rPr>
          <w:rFonts w:eastAsia="Times New Roman"/>
          <w:sz w:val="28"/>
          <w:szCs w:val="28"/>
        </w:rPr>
        <w:t>Воспитание, социализация и духовно-нравственное развитие в сфере</w:t>
      </w:r>
    </w:p>
    <w:p w:rsidR="008E424F" w:rsidRDefault="008E424F" w:rsidP="008E424F">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8E424F" w:rsidRDefault="008E424F" w:rsidP="008E424F">
      <w:pPr>
        <w:spacing w:line="2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w:t>
      </w:r>
      <w:r>
        <w:rPr>
          <w:rFonts w:eastAsia="Times New Roman"/>
          <w:b/>
          <w:bCs/>
          <w:sz w:val="28"/>
          <w:szCs w:val="28"/>
        </w:rPr>
        <w:t xml:space="preserve"> </w:t>
      </w:r>
      <w:r>
        <w:rPr>
          <w:rFonts w:eastAsia="Times New Roman"/>
          <w:sz w:val="28"/>
          <w:szCs w:val="28"/>
        </w:rPr>
        <w:t>гражданской</w:t>
      </w:r>
      <w:r>
        <w:rPr>
          <w:rFonts w:eastAsia="Times New Roman"/>
          <w:b/>
          <w:bCs/>
          <w:sz w:val="28"/>
          <w:szCs w:val="28"/>
        </w:rPr>
        <w:t xml:space="preserve"> </w:t>
      </w:r>
      <w:r>
        <w:rPr>
          <w:rFonts w:eastAsia="Times New Roman"/>
          <w:sz w:val="28"/>
          <w:szCs w:val="28"/>
        </w:rPr>
        <w:t>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p>
    <w:p w:rsidR="008E424F" w:rsidRDefault="008E424F" w:rsidP="008E424F">
      <w:pPr>
        <w:spacing w:line="20" w:lineRule="exact"/>
        <w:rPr>
          <w:sz w:val="20"/>
          <w:szCs w:val="20"/>
        </w:rPr>
      </w:pPr>
    </w:p>
    <w:p w:rsidR="008E424F" w:rsidRDefault="008E424F" w:rsidP="008E424F">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8E424F" w:rsidRDefault="008E424F" w:rsidP="008E424F">
      <w:pPr>
        <w:spacing w:line="15"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w:t>
      </w:r>
      <w:r>
        <w:rPr>
          <w:rFonts w:eastAsia="Times New Roman"/>
          <w:b/>
          <w:bCs/>
          <w:sz w:val="28"/>
          <w:szCs w:val="28"/>
        </w:rPr>
        <w:t xml:space="preserve"> </w:t>
      </w:r>
      <w:r>
        <w:rPr>
          <w:rFonts w:eastAsia="Times New Roman"/>
          <w:sz w:val="28"/>
          <w:szCs w:val="28"/>
        </w:rPr>
        <w:t>расширение</w:t>
      </w:r>
      <w:r>
        <w:rPr>
          <w:rFonts w:eastAsia="Times New Roman"/>
          <w:b/>
          <w:bCs/>
          <w:sz w:val="28"/>
          <w:szCs w:val="28"/>
        </w:rPr>
        <w:t xml:space="preserve"> </w:t>
      </w:r>
      <w:r>
        <w:rPr>
          <w:rFonts w:eastAsia="Times New Roman"/>
          <w:sz w:val="28"/>
          <w:szCs w:val="28"/>
        </w:rPr>
        <w:t>конструктивного участия в принятии решений, затрагивающих их права и интересы,</w:t>
      </w:r>
    </w:p>
    <w:p w:rsidR="008E424F" w:rsidRDefault="008E424F" w:rsidP="008E424F">
      <w:pPr>
        <w:spacing w:line="15" w:lineRule="exact"/>
        <w:rPr>
          <w:sz w:val="20"/>
          <w:szCs w:val="20"/>
        </w:rPr>
      </w:pPr>
    </w:p>
    <w:p w:rsidR="008E424F" w:rsidRDefault="008E424F" w:rsidP="008F526B">
      <w:pPr>
        <w:numPr>
          <w:ilvl w:val="0"/>
          <w:numId w:val="173"/>
        </w:numPr>
        <w:tabs>
          <w:tab w:val="left" w:pos="232"/>
        </w:tabs>
        <w:spacing w:line="236" w:lineRule="auto"/>
        <w:ind w:left="7" w:hanging="7"/>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установок личности,</w:t>
      </w:r>
      <w:r>
        <w:rPr>
          <w:rFonts w:eastAsia="Times New Roman"/>
          <w:b/>
          <w:bCs/>
          <w:sz w:val="28"/>
          <w:szCs w:val="28"/>
        </w:rPr>
        <w:t xml:space="preserve"> </w:t>
      </w:r>
      <w:r>
        <w:rPr>
          <w:rFonts w:eastAsia="Times New Roman"/>
          <w:sz w:val="28"/>
          <w:szCs w:val="28"/>
        </w:rPr>
        <w:t>позволяющих противостоять</w:t>
      </w:r>
      <w:r>
        <w:rPr>
          <w:rFonts w:eastAsia="Times New Roman"/>
          <w:b/>
          <w:bCs/>
          <w:sz w:val="28"/>
          <w:szCs w:val="28"/>
        </w:rPr>
        <w:t xml:space="preserve"> </w:t>
      </w:r>
      <w:r>
        <w:rPr>
          <w:rFonts w:eastAsia="Times New Roman"/>
          <w:sz w:val="28"/>
          <w:szCs w:val="28"/>
        </w:rPr>
        <w:t>идеологии экстремизма, национализма, ксенофобии, коррупции, дискриминации по социальным, религиозным, расовым, национальным признакам и другим</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w:t>
      </w:r>
      <w:r>
        <w:rPr>
          <w:rFonts w:eastAsia="Times New Roman"/>
          <w:b/>
          <w:bCs/>
          <w:sz w:val="28"/>
          <w:szCs w:val="28"/>
        </w:rPr>
        <w:t xml:space="preserve"> </w:t>
      </w:r>
      <w:r>
        <w:rPr>
          <w:rFonts w:eastAsia="Times New Roman"/>
          <w:sz w:val="28"/>
          <w:szCs w:val="28"/>
        </w:rPr>
        <w:t>(участие в самоуправлении),</w:t>
      </w:r>
      <w:r>
        <w:rPr>
          <w:rFonts w:eastAsia="Times New Roman"/>
          <w:b/>
          <w:bCs/>
          <w:sz w:val="28"/>
          <w:szCs w:val="28"/>
        </w:rPr>
        <w:t xml:space="preserve"> </w:t>
      </w:r>
      <w:r>
        <w:rPr>
          <w:rFonts w:eastAsia="Times New Roman"/>
          <w:sz w:val="28"/>
          <w:szCs w:val="28"/>
        </w:rPr>
        <w:t>проектной,</w:t>
      </w:r>
      <w:r>
        <w:rPr>
          <w:rFonts w:eastAsia="Times New Roman"/>
          <w:b/>
          <w:bCs/>
          <w:sz w:val="28"/>
          <w:szCs w:val="28"/>
        </w:rPr>
        <w:t xml:space="preserve"> </w:t>
      </w:r>
      <w:r>
        <w:rPr>
          <w:rFonts w:eastAsia="Times New Roman"/>
          <w:sz w:val="28"/>
          <w:szCs w:val="28"/>
        </w:rPr>
        <w:t>добровольческой, игровой, коммуникативной и других видов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w:t>
      </w:r>
      <w:r>
        <w:rPr>
          <w:rFonts w:eastAsia="Times New Roman"/>
          <w:b/>
          <w:bCs/>
          <w:sz w:val="28"/>
          <w:szCs w:val="28"/>
        </w:rPr>
        <w:t xml:space="preserve"> </w:t>
      </w:r>
      <w:r>
        <w:rPr>
          <w:rFonts w:eastAsia="Times New Roman"/>
          <w:sz w:val="28"/>
          <w:szCs w:val="28"/>
        </w:rPr>
        <w:t>деловые игры,</w:t>
      </w:r>
      <w:r>
        <w:rPr>
          <w:rFonts w:eastAsia="Times New Roman"/>
          <w:b/>
          <w:bCs/>
          <w:sz w:val="28"/>
          <w:szCs w:val="28"/>
        </w:rPr>
        <w:t xml:space="preserve"> </w:t>
      </w:r>
      <w:r>
        <w:rPr>
          <w:rFonts w:eastAsia="Times New Roman"/>
          <w:sz w:val="28"/>
          <w:szCs w:val="28"/>
        </w:rPr>
        <w:t>имитационные модели,</w:t>
      </w:r>
      <w:r>
        <w:rPr>
          <w:rFonts w:eastAsia="Times New Roman"/>
          <w:b/>
          <w:bCs/>
          <w:sz w:val="28"/>
          <w:szCs w:val="28"/>
        </w:rPr>
        <w:t xml:space="preserve"> </w:t>
      </w:r>
      <w:r>
        <w:rPr>
          <w:rFonts w:eastAsia="Times New Roman"/>
          <w:sz w:val="28"/>
          <w:szCs w:val="28"/>
        </w:rPr>
        <w:t>социальные тренажеры;</w:t>
      </w:r>
    </w:p>
    <w:p w:rsidR="008E424F" w:rsidRDefault="008E424F" w:rsidP="008E424F">
      <w:pPr>
        <w:spacing w:line="20"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w:t>
      </w:r>
      <w:r>
        <w:rPr>
          <w:rFonts w:eastAsia="Times New Roman"/>
          <w:b/>
          <w:bCs/>
          <w:sz w:val="28"/>
          <w:szCs w:val="28"/>
        </w:rPr>
        <w:t xml:space="preserve"> </w:t>
      </w:r>
      <w:r>
        <w:rPr>
          <w:rFonts w:eastAsia="Times New Roman"/>
          <w:sz w:val="28"/>
          <w:szCs w:val="28"/>
        </w:rPr>
        <w:t>«Общественные науки», обеспечивающих ориентацию обучающихся в сфере отношений к закону, государству и гражданскому обществу.</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left="7" w:firstLine="710"/>
        <w:jc w:val="both"/>
        <w:rPr>
          <w:sz w:val="20"/>
          <w:szCs w:val="20"/>
        </w:rPr>
      </w:pPr>
      <w:r>
        <w:rPr>
          <w:rFonts w:eastAsia="Times New Roman"/>
          <w:sz w:val="28"/>
          <w:szCs w:val="28"/>
        </w:rPr>
        <w:lastRenderedPageBreak/>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8E424F" w:rsidRDefault="008E424F" w:rsidP="008E424F">
      <w:pPr>
        <w:spacing w:line="19" w:lineRule="exact"/>
        <w:rPr>
          <w:sz w:val="20"/>
          <w:szCs w:val="20"/>
        </w:rPr>
      </w:pPr>
    </w:p>
    <w:p w:rsidR="008E424F" w:rsidRDefault="008E424F" w:rsidP="008E424F">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w:t>
      </w:r>
      <w:r>
        <w:rPr>
          <w:rFonts w:eastAsia="Times New Roman"/>
          <w:b/>
          <w:bCs/>
          <w:sz w:val="28"/>
          <w:szCs w:val="28"/>
        </w:rPr>
        <w:t xml:space="preserve"> </w:t>
      </w:r>
      <w:r>
        <w:rPr>
          <w:rFonts w:eastAsia="Times New Roman"/>
          <w:sz w:val="28"/>
          <w:szCs w:val="28"/>
        </w:rPr>
        <w:t>счастливой,</w:t>
      </w:r>
      <w:r>
        <w:rPr>
          <w:rFonts w:eastAsia="Times New Roman"/>
          <w:b/>
          <w:bCs/>
          <w:sz w:val="28"/>
          <w:szCs w:val="28"/>
        </w:rPr>
        <w:t xml:space="preserve"> </w:t>
      </w:r>
      <w:r>
        <w:rPr>
          <w:rFonts w:eastAsia="Times New Roman"/>
          <w:sz w:val="28"/>
          <w:szCs w:val="28"/>
        </w:rPr>
        <w:t>свободной личности,</w:t>
      </w:r>
      <w:r>
        <w:rPr>
          <w:rFonts w:eastAsia="Times New Roman"/>
          <w:b/>
          <w:bCs/>
          <w:sz w:val="28"/>
          <w:szCs w:val="28"/>
        </w:rPr>
        <w:t xml:space="preserve"> </w:t>
      </w:r>
      <w:r>
        <w:rPr>
          <w:rFonts w:eastAsia="Times New Roman"/>
          <w:sz w:val="28"/>
          <w:szCs w:val="28"/>
        </w:rPr>
        <w:t>формирование</w:t>
      </w:r>
      <w:r>
        <w:rPr>
          <w:rFonts w:eastAsia="Times New Roman"/>
          <w:b/>
          <w:bCs/>
          <w:sz w:val="28"/>
          <w:szCs w:val="28"/>
        </w:rPr>
        <w:t xml:space="preserve"> </w:t>
      </w:r>
      <w:r>
        <w:rPr>
          <w:rFonts w:eastAsia="Times New Roman"/>
          <w:sz w:val="28"/>
          <w:szCs w:val="28"/>
        </w:rPr>
        <w:t>способности ставить цели и строить жизненные планы;</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w:t>
      </w:r>
      <w:r>
        <w:rPr>
          <w:rFonts w:eastAsia="Times New Roman"/>
          <w:b/>
          <w:bCs/>
          <w:sz w:val="28"/>
          <w:szCs w:val="28"/>
        </w:rPr>
        <w:t xml:space="preserve"> </w:t>
      </w:r>
      <w:r>
        <w:rPr>
          <w:rFonts w:eastAsia="Times New Roman"/>
          <w:sz w:val="28"/>
          <w:szCs w:val="28"/>
        </w:rPr>
        <w:t>соответствии с общечеловеческими ценностями и идеалами гражданского общества; формирование позитивных жизненных ориентиров и планов;</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самостоятельной, творческой и ответственной деятельности;</w:t>
      </w:r>
    </w:p>
    <w:p w:rsidR="008E424F" w:rsidRDefault="008E424F" w:rsidP="008E424F">
      <w:pPr>
        <w:spacing w:line="15"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w:t>
      </w:r>
      <w:r>
        <w:rPr>
          <w:rFonts w:eastAsia="Times New Roman"/>
          <w:b/>
          <w:bCs/>
          <w:sz w:val="28"/>
          <w:szCs w:val="28"/>
        </w:rPr>
        <w:t xml:space="preserve"> </w:t>
      </w:r>
      <w:r>
        <w:rPr>
          <w:rFonts w:eastAsia="Times New Roman"/>
          <w:sz w:val="28"/>
          <w:szCs w:val="28"/>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w:t>
      </w:r>
      <w:r>
        <w:rPr>
          <w:rFonts w:eastAsia="Times New Roman"/>
          <w:sz w:val="28"/>
          <w:szCs w:val="28"/>
        </w:rPr>
        <w:t>содействие в осознанной выработке собственной позиции по отношению</w:t>
      </w:r>
    </w:p>
    <w:p w:rsidR="008E424F" w:rsidRDefault="008E424F" w:rsidP="008E424F">
      <w:pPr>
        <w:spacing w:line="14" w:lineRule="exact"/>
        <w:rPr>
          <w:sz w:val="20"/>
          <w:szCs w:val="20"/>
        </w:rPr>
      </w:pPr>
    </w:p>
    <w:p w:rsidR="008E424F" w:rsidRDefault="008E424F" w:rsidP="008F526B">
      <w:pPr>
        <w:numPr>
          <w:ilvl w:val="0"/>
          <w:numId w:val="174"/>
        </w:numPr>
        <w:tabs>
          <w:tab w:val="left" w:pos="391"/>
        </w:tabs>
        <w:spacing w:line="234" w:lineRule="auto"/>
        <w:ind w:left="7" w:hanging="7"/>
        <w:jc w:val="both"/>
        <w:rPr>
          <w:rFonts w:eastAsia="Times New Roman"/>
          <w:sz w:val="28"/>
          <w:szCs w:val="28"/>
        </w:rPr>
      </w:pPr>
      <w:r>
        <w:rPr>
          <w:rFonts w:eastAsia="Times New Roman"/>
          <w:sz w:val="28"/>
          <w:szCs w:val="28"/>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проектная   (индивидуальные   и   коллективные   проекты),   учебно-</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индивидуальные проекты самосовершенствования,</w:t>
      </w:r>
      <w:r>
        <w:rPr>
          <w:rFonts w:eastAsia="Times New Roman"/>
          <w:b/>
          <w:bCs/>
          <w:sz w:val="28"/>
          <w:szCs w:val="28"/>
        </w:rPr>
        <w:t xml:space="preserve"> </w:t>
      </w:r>
      <w:r>
        <w:rPr>
          <w:rFonts w:eastAsia="Times New Roman"/>
          <w:sz w:val="28"/>
          <w:szCs w:val="28"/>
        </w:rPr>
        <w:t>читательские</w:t>
      </w:r>
      <w:r>
        <w:rPr>
          <w:rFonts w:eastAsia="Times New Roman"/>
          <w:b/>
          <w:bCs/>
          <w:sz w:val="28"/>
          <w:szCs w:val="28"/>
        </w:rPr>
        <w:t xml:space="preserve"> </w:t>
      </w:r>
      <w:r>
        <w:rPr>
          <w:rFonts w:eastAsia="Times New Roman"/>
          <w:sz w:val="28"/>
          <w:szCs w:val="28"/>
        </w:rPr>
        <w:t>конференции, дискуссии, просветительские беседы, встречи с экспертами (психологами, врачами, людьми, получившими общественное признание);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w:t>
      </w:r>
      <w:r>
        <w:rPr>
          <w:rFonts w:eastAsia="Times New Roman"/>
          <w:b/>
          <w:bCs/>
          <w:sz w:val="28"/>
          <w:szCs w:val="28"/>
        </w:rPr>
        <w:t xml:space="preserve"> </w:t>
      </w:r>
      <w:r>
        <w:rPr>
          <w:rFonts w:eastAsia="Times New Roman"/>
          <w:sz w:val="28"/>
          <w:szCs w:val="28"/>
        </w:rPr>
        <w:t>участию в них детей;</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8E424F" w:rsidRDefault="008E424F" w:rsidP="008E424F">
      <w:pPr>
        <w:spacing w:line="18"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710"/>
        <w:rPr>
          <w:sz w:val="20"/>
          <w:szCs w:val="20"/>
        </w:rPr>
      </w:pPr>
      <w:r>
        <w:rPr>
          <w:rFonts w:eastAsia="Times New Roman"/>
          <w:b/>
          <w:bCs/>
          <w:sz w:val="28"/>
          <w:szCs w:val="28"/>
        </w:rPr>
        <w:lastRenderedPageBreak/>
        <w:t xml:space="preserve">– </w:t>
      </w:r>
      <w:r>
        <w:rPr>
          <w:rFonts w:eastAsia="Times New Roman"/>
          <w:sz w:val="28"/>
          <w:szCs w:val="28"/>
        </w:rPr>
        <w:t>формирование мировоззрения,</w:t>
      </w:r>
      <w:r>
        <w:rPr>
          <w:rFonts w:eastAsia="Times New Roman"/>
          <w:b/>
          <w:bCs/>
          <w:sz w:val="28"/>
          <w:szCs w:val="28"/>
        </w:rPr>
        <w:t xml:space="preserve"> </w:t>
      </w:r>
      <w:r>
        <w:rPr>
          <w:rFonts w:eastAsia="Times New Roman"/>
          <w:sz w:val="28"/>
          <w:szCs w:val="28"/>
        </w:rPr>
        <w:t>соответствующего современному уровню</w:t>
      </w:r>
      <w:r>
        <w:rPr>
          <w:rFonts w:eastAsia="Times New Roman"/>
          <w:b/>
          <w:bCs/>
          <w:sz w:val="28"/>
          <w:szCs w:val="28"/>
        </w:rPr>
        <w:t xml:space="preserve"> </w:t>
      </w:r>
      <w:r>
        <w:rPr>
          <w:rFonts w:eastAsia="Times New Roman"/>
          <w:sz w:val="28"/>
          <w:szCs w:val="28"/>
        </w:rPr>
        <w:t>развития науки;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у обучающихся экологической культуры,</w:t>
      </w:r>
      <w:r>
        <w:rPr>
          <w:rFonts w:eastAsia="Times New Roman"/>
          <w:b/>
          <w:bCs/>
          <w:sz w:val="28"/>
          <w:szCs w:val="28"/>
        </w:rPr>
        <w:t xml:space="preserve"> </w:t>
      </w:r>
      <w:r>
        <w:rPr>
          <w:rFonts w:eastAsia="Times New Roman"/>
          <w:sz w:val="28"/>
          <w:szCs w:val="28"/>
        </w:rPr>
        <w:t>бережного</w:t>
      </w:r>
      <w:r>
        <w:rPr>
          <w:rFonts w:eastAsia="Times New Roman"/>
          <w:b/>
          <w:bCs/>
          <w:sz w:val="28"/>
          <w:szCs w:val="28"/>
        </w:rPr>
        <w:t xml:space="preserve"> </w:t>
      </w:r>
      <w:r>
        <w:rPr>
          <w:rFonts w:eastAsia="Times New Roman"/>
          <w:sz w:val="28"/>
          <w:szCs w:val="28"/>
        </w:rPr>
        <w:t>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8E424F" w:rsidRDefault="008E424F" w:rsidP="008E424F">
      <w:pPr>
        <w:spacing w:line="21"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w:t>
      </w:r>
      <w:r>
        <w:rPr>
          <w:rFonts w:eastAsia="Times New Roman"/>
          <w:b/>
          <w:bCs/>
          <w:sz w:val="28"/>
          <w:szCs w:val="28"/>
        </w:rPr>
        <w:t xml:space="preserve"> </w:t>
      </w:r>
      <w:r>
        <w:rPr>
          <w:rFonts w:eastAsia="Times New Roman"/>
          <w:sz w:val="28"/>
          <w:szCs w:val="28"/>
        </w:rPr>
        <w:t>включая эстетику быта,</w:t>
      </w:r>
      <w:r>
        <w:rPr>
          <w:rFonts w:eastAsia="Times New Roman"/>
          <w:b/>
          <w:bCs/>
          <w:sz w:val="28"/>
          <w:szCs w:val="28"/>
        </w:rPr>
        <w:t xml:space="preserve"> </w:t>
      </w:r>
      <w:r>
        <w:rPr>
          <w:rFonts w:eastAsia="Times New Roman"/>
          <w:sz w:val="28"/>
          <w:szCs w:val="28"/>
        </w:rPr>
        <w:t>научного и технического творчества, спорта, общественных отношений.</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(в том числе продуктивная),</w:t>
      </w:r>
      <w:r>
        <w:rPr>
          <w:rFonts w:eastAsia="Times New Roman"/>
          <w:b/>
          <w:bCs/>
          <w:sz w:val="28"/>
          <w:szCs w:val="28"/>
        </w:rPr>
        <w:t xml:space="preserve"> </w:t>
      </w:r>
      <w:r>
        <w:rPr>
          <w:rFonts w:eastAsia="Times New Roman"/>
          <w:sz w:val="28"/>
          <w:szCs w:val="28"/>
        </w:rPr>
        <w:t>научно-исследовательская, проектная, природоохранная, коммуникативная и другие виды деятельности;</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w:t>
      </w:r>
      <w:r>
        <w:rPr>
          <w:rFonts w:eastAsia="Times New Roman"/>
          <w:b/>
          <w:bCs/>
          <w:sz w:val="28"/>
          <w:szCs w:val="28"/>
        </w:rPr>
        <w:t xml:space="preserve"> </w:t>
      </w:r>
      <w:r>
        <w:rPr>
          <w:rFonts w:eastAsia="Times New Roman"/>
          <w:sz w:val="28"/>
          <w:szCs w:val="28"/>
        </w:rPr>
        <w:t>на выставки,</w:t>
      </w:r>
      <w:r>
        <w:rPr>
          <w:rFonts w:eastAsia="Times New Roman"/>
          <w:b/>
          <w:bCs/>
          <w:sz w:val="28"/>
          <w:szCs w:val="28"/>
        </w:rPr>
        <w:t xml:space="preserve"> </w:t>
      </w:r>
      <w:r>
        <w:rPr>
          <w:rFonts w:eastAsia="Times New Roman"/>
          <w:sz w:val="28"/>
          <w:szCs w:val="28"/>
        </w:rPr>
        <w:t>экологические акции,</w:t>
      </w:r>
      <w:r>
        <w:rPr>
          <w:rFonts w:eastAsia="Times New Roman"/>
          <w:b/>
          <w:bCs/>
          <w:sz w:val="28"/>
          <w:szCs w:val="28"/>
        </w:rPr>
        <w:t xml:space="preserve"> </w:t>
      </w:r>
      <w:r>
        <w:rPr>
          <w:rFonts w:eastAsia="Times New Roman"/>
          <w:sz w:val="28"/>
          <w:szCs w:val="28"/>
        </w:rPr>
        <w:t>другие формы</w:t>
      </w:r>
      <w:r>
        <w:rPr>
          <w:rFonts w:eastAsia="Times New Roman"/>
          <w:b/>
          <w:bCs/>
          <w:sz w:val="28"/>
          <w:szCs w:val="28"/>
        </w:rPr>
        <w:t xml:space="preserve"> </w:t>
      </w:r>
      <w:r>
        <w:rPr>
          <w:rFonts w:eastAsia="Times New Roman"/>
          <w:sz w:val="28"/>
          <w:szCs w:val="28"/>
        </w:rPr>
        <w:t>занятий;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потенциал  учебных  предметов  предметных  областей  «Общественные</w:t>
      </w:r>
    </w:p>
    <w:p w:rsidR="008E424F" w:rsidRDefault="008E424F" w:rsidP="008E424F">
      <w:pPr>
        <w:spacing w:line="14"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Воспитание, социализация и духовно-нравственное развитие в сфере трудовых</w:t>
      </w:r>
    </w:p>
    <w:p w:rsidR="008E424F" w:rsidRDefault="008E424F" w:rsidP="008F526B">
      <w:pPr>
        <w:numPr>
          <w:ilvl w:val="0"/>
          <w:numId w:val="175"/>
        </w:numPr>
        <w:tabs>
          <w:tab w:val="left" w:pos="227"/>
        </w:tabs>
        <w:ind w:left="227" w:hanging="227"/>
        <w:rPr>
          <w:rFonts w:eastAsia="Times New Roman"/>
          <w:sz w:val="28"/>
          <w:szCs w:val="28"/>
        </w:rPr>
      </w:pPr>
      <w:r>
        <w:rPr>
          <w:rFonts w:eastAsia="Times New Roman"/>
          <w:sz w:val="28"/>
          <w:szCs w:val="28"/>
        </w:rPr>
        <w:t>социально-экономических отношений предполагают: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осознанный выбор будущей профессии и возможностей реализации собственных жизненных планов;</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8E424F" w:rsidRDefault="008E424F" w:rsidP="008E424F">
      <w:pPr>
        <w:spacing w:line="15" w:lineRule="exact"/>
        <w:rPr>
          <w:rFonts w:eastAsia="Times New Roman"/>
          <w:sz w:val="28"/>
          <w:szCs w:val="28"/>
        </w:rPr>
      </w:pPr>
    </w:p>
    <w:p w:rsidR="008E424F" w:rsidRDefault="008E424F" w:rsidP="008E424F">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8E424F" w:rsidRDefault="008E424F" w:rsidP="008E424F">
      <w:pPr>
        <w:spacing w:line="3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предметно-практическая,</w:t>
      </w:r>
      <w:r>
        <w:rPr>
          <w:rFonts w:eastAsia="Times New Roman"/>
          <w:b/>
          <w:bCs/>
          <w:sz w:val="28"/>
          <w:szCs w:val="28"/>
        </w:rPr>
        <w:t xml:space="preserve"> </w:t>
      </w:r>
      <w:r>
        <w:rPr>
          <w:rFonts w:eastAsia="Times New Roman"/>
          <w:sz w:val="28"/>
          <w:szCs w:val="28"/>
        </w:rPr>
        <w:t>коммуникативная и</w:t>
      </w:r>
      <w:r>
        <w:rPr>
          <w:rFonts w:eastAsia="Times New Roman"/>
          <w:b/>
          <w:bCs/>
          <w:sz w:val="28"/>
          <w:szCs w:val="28"/>
        </w:rPr>
        <w:t xml:space="preserve"> </w:t>
      </w:r>
      <w:r>
        <w:rPr>
          <w:rFonts w:eastAsia="Times New Roman"/>
          <w:sz w:val="28"/>
          <w:szCs w:val="28"/>
        </w:rPr>
        <w:t>другие виды деятельности;</w:t>
      </w:r>
    </w:p>
    <w:p w:rsidR="008E424F" w:rsidRDefault="008E424F" w:rsidP="008E424F">
      <w:pPr>
        <w:spacing w:line="20"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формы занятий:</w:t>
      </w:r>
      <w:r>
        <w:rPr>
          <w:rFonts w:eastAsia="Times New Roman"/>
          <w:b/>
          <w:bCs/>
          <w:sz w:val="28"/>
          <w:szCs w:val="28"/>
        </w:rPr>
        <w:t xml:space="preserve"> </w:t>
      </w:r>
      <w:r>
        <w:rPr>
          <w:rFonts w:eastAsia="Times New Roman"/>
          <w:sz w:val="28"/>
          <w:szCs w:val="28"/>
        </w:rPr>
        <w:t>профориентационное тестирование и консультирование,</w:t>
      </w:r>
      <w:r>
        <w:rPr>
          <w:rFonts w:eastAsia="Times New Roman"/>
          <w:b/>
          <w:bCs/>
          <w:sz w:val="28"/>
          <w:szCs w:val="28"/>
        </w:rPr>
        <w:t xml:space="preserve"> </w:t>
      </w:r>
      <w:r>
        <w:rPr>
          <w:rFonts w:eastAsia="Times New Roman"/>
          <w:sz w:val="28"/>
          <w:szCs w:val="28"/>
        </w:rPr>
        <w:t>экскурсии на производство, встречи с представителями различных профессий, работниками и предпринимателями, формирование информационных банков – с</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rPr>
          <w:sz w:val="20"/>
          <w:szCs w:val="20"/>
        </w:rPr>
      </w:pPr>
      <w:r>
        <w:rPr>
          <w:rFonts w:eastAsia="Times New Roman"/>
          <w:sz w:val="28"/>
          <w:szCs w:val="28"/>
        </w:rPr>
        <w:lastRenderedPageBreak/>
        <w:t>использованием интерактивных форм, имитационных моделей, социальных тренажеров, деловых игр;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w:t>
      </w:r>
      <w:r>
        <w:rPr>
          <w:rFonts w:eastAsia="Times New Roman"/>
          <w:b/>
          <w:bCs/>
          <w:sz w:val="28"/>
          <w:szCs w:val="28"/>
        </w:rPr>
        <w:t xml:space="preserve"> </w:t>
      </w:r>
      <w:r>
        <w:rPr>
          <w:rFonts w:eastAsia="Times New Roman"/>
          <w:sz w:val="28"/>
          <w:szCs w:val="28"/>
        </w:rPr>
        <w:t>«Общественные</w:t>
      </w:r>
      <w:r>
        <w:rPr>
          <w:rFonts w:eastAsia="Times New Roman"/>
          <w:b/>
          <w:bCs/>
          <w:sz w:val="28"/>
          <w:szCs w:val="28"/>
        </w:rPr>
        <w:t xml:space="preserve"> </w:t>
      </w:r>
      <w:r>
        <w:rPr>
          <w:rFonts w:eastAsia="Times New Roman"/>
          <w:sz w:val="28"/>
          <w:szCs w:val="28"/>
        </w:rPr>
        <w:t>науки», обеспечивающей ориентацию обучающихся в сфере трудовых и социально-экономических отношений.</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8E424F" w:rsidRDefault="008E424F" w:rsidP="008E424F">
      <w:pPr>
        <w:spacing w:line="349"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II.3.4. Модель организации работы по духовно-нравственному развитию, воспитанию и социализации обучающихся.</w:t>
      </w:r>
    </w:p>
    <w:p w:rsidR="008E424F" w:rsidRDefault="008E424F" w:rsidP="008E424F">
      <w:pPr>
        <w:spacing w:line="200" w:lineRule="exact"/>
        <w:rPr>
          <w:sz w:val="20"/>
          <w:szCs w:val="20"/>
        </w:rPr>
      </w:pPr>
    </w:p>
    <w:p w:rsidR="008E424F" w:rsidRDefault="008E424F" w:rsidP="008E424F">
      <w:pPr>
        <w:spacing w:line="296"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w:t>
      </w:r>
    </w:p>
    <w:p w:rsidR="008E424F" w:rsidRPr="00454A50" w:rsidRDefault="008E424F" w:rsidP="008E424F">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8E424F" w:rsidRDefault="008E424F" w:rsidP="008E424F">
      <w:pPr>
        <w:spacing w:line="15" w:lineRule="exact"/>
        <w:rPr>
          <w:sz w:val="20"/>
          <w:szCs w:val="20"/>
        </w:rPr>
      </w:pPr>
    </w:p>
    <w:p w:rsidR="008E424F" w:rsidRDefault="008E424F" w:rsidP="008E424F">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w:t>
      </w:r>
      <w:r>
        <w:rPr>
          <w:rFonts w:eastAsia="Times New Roman"/>
          <w:b/>
          <w:bCs/>
          <w:sz w:val="28"/>
          <w:szCs w:val="28"/>
        </w:rPr>
        <w:t xml:space="preserve"> </w:t>
      </w:r>
      <w:r>
        <w:rPr>
          <w:rFonts w:eastAsia="Times New Roman"/>
          <w:sz w:val="28"/>
          <w:szCs w:val="28"/>
        </w:rPr>
        <w:t>образовательных технологий,</w:t>
      </w:r>
    </w:p>
    <w:p w:rsidR="008E424F" w:rsidRDefault="008E424F" w:rsidP="008E424F">
      <w:pPr>
        <w:spacing w:line="17"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w:t>
      </w:r>
      <w:r>
        <w:rPr>
          <w:rFonts w:eastAsia="Times New Roman"/>
          <w:b/>
          <w:bCs/>
          <w:sz w:val="28"/>
          <w:szCs w:val="28"/>
        </w:rPr>
        <w:t xml:space="preserve"> </w:t>
      </w:r>
      <w:r>
        <w:rPr>
          <w:rFonts w:eastAsia="Times New Roman"/>
          <w:sz w:val="28"/>
          <w:szCs w:val="28"/>
        </w:rPr>
        <w:t>потребностей всех участников образовательных отношений (обучающихся и их родителей (законных представителей) и т. д.),</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 созданием специальных условий для различных категорий</w:t>
      </w:r>
      <w:r>
        <w:rPr>
          <w:rFonts w:eastAsia="Times New Roman"/>
          <w:b/>
          <w:bCs/>
          <w:sz w:val="28"/>
          <w:szCs w:val="28"/>
        </w:rPr>
        <w:t xml:space="preserve"> </w:t>
      </w:r>
      <w:r>
        <w:rPr>
          <w:rFonts w:eastAsia="Times New Roman"/>
          <w:sz w:val="28"/>
          <w:szCs w:val="28"/>
        </w:rPr>
        <w:t>обучающихся (в том числе детей с ограниченными возможностями здоровья и детей-инвалидов, а также одаренных детей).</w:t>
      </w:r>
    </w:p>
    <w:p w:rsidR="008E424F" w:rsidRDefault="008E424F" w:rsidP="008E424F">
      <w:pPr>
        <w:spacing w:line="19"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8E424F" w:rsidRDefault="008E424F" w:rsidP="008E424F">
      <w:pPr>
        <w:ind w:left="840"/>
        <w:rPr>
          <w:sz w:val="20"/>
          <w:szCs w:val="20"/>
        </w:rPr>
      </w:pPr>
      <w:r>
        <w:rPr>
          <w:rFonts w:eastAsia="Times New Roman"/>
          <w:b/>
          <w:bCs/>
          <w:sz w:val="28"/>
          <w:szCs w:val="28"/>
        </w:rPr>
        <w:t>–</w:t>
      </w:r>
      <w:r>
        <w:rPr>
          <w:rFonts w:eastAsia="Times New Roman"/>
          <w:sz w:val="27"/>
          <w:szCs w:val="27"/>
        </w:rPr>
        <w:t>обеспечивающего создание социальной среды развития обучающихся;</w:t>
      </w:r>
    </w:p>
    <w:p w:rsidR="008E424F" w:rsidRDefault="008E424F" w:rsidP="008E424F">
      <w:pPr>
        <w:spacing w:line="15" w:lineRule="exact"/>
        <w:rPr>
          <w:sz w:val="20"/>
          <w:szCs w:val="20"/>
        </w:rPr>
      </w:pPr>
    </w:p>
    <w:p w:rsidR="008E424F" w:rsidRDefault="008E424F" w:rsidP="008E424F">
      <w:pPr>
        <w:spacing w:line="237" w:lineRule="auto"/>
        <w:ind w:right="20" w:firstLine="850"/>
        <w:jc w:val="both"/>
        <w:rPr>
          <w:sz w:val="20"/>
          <w:szCs w:val="20"/>
        </w:rPr>
      </w:pPr>
      <w:r>
        <w:rPr>
          <w:rFonts w:eastAsia="Times New Roman"/>
          <w:b/>
          <w:bCs/>
          <w:sz w:val="28"/>
          <w:szCs w:val="28"/>
        </w:rPr>
        <w:t xml:space="preserve">– </w:t>
      </w:r>
      <w:r>
        <w:rPr>
          <w:rFonts w:eastAsia="Times New Roman"/>
          <w:sz w:val="28"/>
          <w:szCs w:val="28"/>
        </w:rPr>
        <w:t>включающего урочную и внеурочную деятельность</w:t>
      </w:r>
      <w:r>
        <w:rPr>
          <w:rFonts w:eastAsia="Times New Roman"/>
          <w:b/>
          <w:bCs/>
          <w:sz w:val="28"/>
          <w:szCs w:val="28"/>
        </w:rPr>
        <w:t xml:space="preserve"> </w:t>
      </w:r>
      <w:r>
        <w:rPr>
          <w:rFonts w:eastAsia="Times New Roman"/>
          <w:sz w:val="28"/>
          <w:szCs w:val="28"/>
        </w:rPr>
        <w:t>(общественно</w:t>
      </w:r>
      <w:r>
        <w:rPr>
          <w:rFonts w:eastAsia="Times New Roman"/>
          <w:b/>
          <w:bCs/>
          <w:sz w:val="28"/>
          <w:szCs w:val="28"/>
        </w:rPr>
        <w:t xml:space="preserve"> </w:t>
      </w:r>
      <w:r>
        <w:rPr>
          <w:rFonts w:eastAsia="Times New Roman"/>
          <w:sz w:val="28"/>
          <w:szCs w:val="28"/>
        </w:rPr>
        <w:t>значимую работу, систему воспитательных мероприятий, культурных и социальных практик);</w:t>
      </w:r>
    </w:p>
    <w:p w:rsidR="008E424F" w:rsidRDefault="008E424F" w:rsidP="008E424F">
      <w:pPr>
        <w:spacing w:line="15" w:lineRule="exact"/>
        <w:rPr>
          <w:sz w:val="20"/>
          <w:szCs w:val="20"/>
        </w:rPr>
      </w:pPr>
    </w:p>
    <w:p w:rsidR="008E424F" w:rsidRDefault="008E424F" w:rsidP="008E424F">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w:t>
      </w:r>
      <w:r>
        <w:rPr>
          <w:rFonts w:eastAsia="Times New Roman"/>
          <w:b/>
          <w:bCs/>
          <w:sz w:val="28"/>
          <w:szCs w:val="28"/>
        </w:rPr>
        <w:t xml:space="preserve"> </w:t>
      </w:r>
      <w:r>
        <w:rPr>
          <w:rFonts w:eastAsia="Times New Roman"/>
          <w:sz w:val="28"/>
          <w:szCs w:val="28"/>
        </w:rPr>
        <w:t>общества;</w:t>
      </w:r>
    </w:p>
    <w:p w:rsidR="008E424F" w:rsidRDefault="008E424F" w:rsidP="008E424F">
      <w:pPr>
        <w:spacing w:line="15" w:lineRule="exact"/>
        <w:rPr>
          <w:sz w:val="20"/>
          <w:szCs w:val="20"/>
        </w:rPr>
      </w:pPr>
    </w:p>
    <w:p w:rsidR="008E424F" w:rsidRDefault="008E424F" w:rsidP="008E424F">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w:t>
      </w:r>
      <w:r>
        <w:rPr>
          <w:rFonts w:eastAsia="Times New Roman"/>
          <w:b/>
          <w:bCs/>
          <w:sz w:val="28"/>
          <w:szCs w:val="28"/>
        </w:rPr>
        <w:t xml:space="preserve"> </w:t>
      </w:r>
      <w:r>
        <w:rPr>
          <w:rFonts w:eastAsia="Times New Roman"/>
          <w:sz w:val="28"/>
          <w:szCs w:val="28"/>
        </w:rPr>
        <w:t>потребности обучающихся и их родителей (законных представителей).</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8E424F" w:rsidRDefault="008E424F" w:rsidP="008E424F">
      <w:pPr>
        <w:spacing w:line="25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jc w:val="both"/>
        <w:rPr>
          <w:sz w:val="20"/>
          <w:szCs w:val="20"/>
        </w:rPr>
      </w:pPr>
      <w:r>
        <w:rPr>
          <w:rFonts w:eastAsia="Times New Roman"/>
          <w:sz w:val="28"/>
          <w:szCs w:val="28"/>
        </w:rPr>
        <w:lastRenderedPageBreak/>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8E424F" w:rsidRDefault="008E424F" w:rsidP="008E424F">
      <w:pPr>
        <w:spacing w:line="346"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II.3.5.  Формы и методы организации социально значимой деятельности обучающихся</w:t>
      </w:r>
    </w:p>
    <w:p w:rsidR="008E424F" w:rsidRDefault="008E424F" w:rsidP="008E424F">
      <w:pPr>
        <w:spacing w:line="11"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Организация социально значимой деятельности обучающихся может осуществляется в рамках их участия:</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w:t>
      </w:r>
      <w:r>
        <w:rPr>
          <w:rFonts w:eastAsia="Times New Roman"/>
          <w:b/>
          <w:bCs/>
          <w:sz w:val="28"/>
          <w:szCs w:val="28"/>
        </w:rPr>
        <w:t xml:space="preserve"> </w:t>
      </w:r>
      <w:r>
        <w:rPr>
          <w:rFonts w:eastAsia="Times New Roman"/>
          <w:sz w:val="28"/>
          <w:szCs w:val="28"/>
        </w:rPr>
        <w:t>где происходит содействие реализации и</w:t>
      </w:r>
      <w:r>
        <w:rPr>
          <w:rFonts w:eastAsia="Times New Roman"/>
          <w:b/>
          <w:bCs/>
          <w:sz w:val="28"/>
          <w:szCs w:val="28"/>
        </w:rPr>
        <w:t xml:space="preserve"> </w:t>
      </w:r>
      <w:r>
        <w:rPr>
          <w:rFonts w:eastAsia="Times New Roman"/>
          <w:sz w:val="28"/>
          <w:szCs w:val="28"/>
        </w:rPr>
        <w:t>развитию лидерского и творческого потенциала детей;</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ученическом самоуправлении и управлении образовательной</w:t>
      </w:r>
      <w:r>
        <w:rPr>
          <w:rFonts w:eastAsia="Times New Roman"/>
          <w:b/>
          <w:bCs/>
          <w:sz w:val="28"/>
          <w:szCs w:val="28"/>
        </w:rPr>
        <w:t xml:space="preserve"> </w:t>
      </w:r>
      <w:r>
        <w:rPr>
          <w:rFonts w:eastAsia="Times New Roman"/>
          <w:sz w:val="28"/>
          <w:szCs w:val="28"/>
        </w:rPr>
        <w:t>деятельностью;</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w:t>
      </w:r>
      <w:r>
        <w:rPr>
          <w:rFonts w:eastAsia="Times New Roman"/>
          <w:b/>
          <w:bCs/>
          <w:sz w:val="28"/>
          <w:szCs w:val="28"/>
        </w:rPr>
        <w:t xml:space="preserve"> </w:t>
      </w:r>
      <w:r>
        <w:rPr>
          <w:rFonts w:eastAsia="Times New Roman"/>
          <w:sz w:val="28"/>
          <w:szCs w:val="28"/>
        </w:rPr>
        <w:t>творческих,</w:t>
      </w:r>
      <w:r>
        <w:rPr>
          <w:rFonts w:eastAsia="Times New Roman"/>
          <w:b/>
          <w:bCs/>
          <w:sz w:val="28"/>
          <w:szCs w:val="28"/>
        </w:rPr>
        <w:t xml:space="preserve"> </w:t>
      </w:r>
      <w:r>
        <w:rPr>
          <w:rFonts w:eastAsia="Times New Roman"/>
          <w:sz w:val="28"/>
          <w:szCs w:val="28"/>
        </w:rPr>
        <w:t>культурных,</w:t>
      </w:r>
      <w:r>
        <w:rPr>
          <w:rFonts w:eastAsia="Times New Roman"/>
          <w:b/>
          <w:bCs/>
          <w:sz w:val="28"/>
          <w:szCs w:val="28"/>
        </w:rPr>
        <w:t xml:space="preserve"> </w:t>
      </w:r>
      <w:r>
        <w:rPr>
          <w:rFonts w:eastAsia="Times New Roman"/>
          <w:sz w:val="28"/>
          <w:szCs w:val="28"/>
        </w:rPr>
        <w:t>краеведческих, спортивных и благотворительных проектах, в волонтерском движении.</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определение обучающимися своей позиции в образовательной</w:t>
      </w:r>
      <w:r>
        <w:rPr>
          <w:rFonts w:eastAsia="Times New Roman"/>
          <w:b/>
          <w:bCs/>
          <w:sz w:val="28"/>
          <w:szCs w:val="28"/>
        </w:rPr>
        <w:t xml:space="preserve"> </w:t>
      </w:r>
      <w:r>
        <w:rPr>
          <w:rFonts w:eastAsia="Times New Roman"/>
          <w:sz w:val="28"/>
          <w:szCs w:val="28"/>
        </w:rPr>
        <w:t>организации и в населенном пункте;</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w:t>
      </w:r>
      <w:r>
        <w:rPr>
          <w:rFonts w:eastAsia="Times New Roman"/>
          <w:b/>
          <w:bCs/>
          <w:sz w:val="28"/>
          <w:szCs w:val="28"/>
        </w:rPr>
        <w:t xml:space="preserve"> </w:t>
      </w:r>
      <w:r>
        <w:rPr>
          <w:rFonts w:eastAsia="Times New Roman"/>
          <w:sz w:val="28"/>
          <w:szCs w:val="28"/>
        </w:rPr>
        <w:t>деятельности обучающихся (среда образовательной организации, микрорайона, социальная среда населенного пункта и др.);</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источников информации и общественных</w:t>
      </w:r>
      <w:r>
        <w:rPr>
          <w:rFonts w:eastAsia="Times New Roman"/>
          <w:b/>
          <w:bCs/>
          <w:sz w:val="28"/>
          <w:szCs w:val="28"/>
        </w:rPr>
        <w:t xml:space="preserve"> </w:t>
      </w:r>
      <w:r>
        <w:rPr>
          <w:rFonts w:eastAsia="Times New Roman"/>
          <w:sz w:val="28"/>
          <w:szCs w:val="28"/>
        </w:rPr>
        <w:t>экспертов (педагогических работников образовательной организации, родителей, представителей различных организаций и общественности и др.);</w:t>
      </w:r>
    </w:p>
    <w:p w:rsidR="008E424F" w:rsidRDefault="008E424F" w:rsidP="008E424F">
      <w:pPr>
        <w:spacing w:line="19"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разработку форм и организационную подготовку непосредственных и</w:t>
      </w:r>
      <w:r>
        <w:rPr>
          <w:rFonts w:eastAsia="Times New Roman"/>
          <w:b/>
          <w:bCs/>
          <w:sz w:val="28"/>
          <w:szCs w:val="28"/>
        </w:rPr>
        <w:t xml:space="preserve"> </w:t>
      </w:r>
      <w:r>
        <w:rPr>
          <w:rFonts w:eastAsia="Times New Roman"/>
          <w:sz w:val="28"/>
          <w:szCs w:val="28"/>
        </w:rPr>
        <w:t>виртуальных интервью и консультаций;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8E424F" w:rsidRDefault="008E424F" w:rsidP="008E424F">
      <w:pPr>
        <w:spacing w:line="14" w:lineRule="exact"/>
        <w:rPr>
          <w:sz w:val="20"/>
          <w:szCs w:val="20"/>
        </w:rPr>
      </w:pPr>
    </w:p>
    <w:p w:rsidR="008E424F" w:rsidRDefault="008E424F" w:rsidP="008F526B">
      <w:pPr>
        <w:numPr>
          <w:ilvl w:val="0"/>
          <w:numId w:val="176"/>
        </w:numPr>
        <w:tabs>
          <w:tab w:val="left" w:pos="357"/>
        </w:tabs>
        <w:spacing w:line="234" w:lineRule="auto"/>
        <w:ind w:left="7" w:right="20" w:hanging="7"/>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w:t>
      </w:r>
      <w:r>
        <w:rPr>
          <w:rFonts w:eastAsia="Times New Roman"/>
          <w:b/>
          <w:bCs/>
          <w:sz w:val="28"/>
          <w:szCs w:val="28"/>
        </w:rPr>
        <w:t xml:space="preserve"> </w:t>
      </w:r>
      <w:r>
        <w:rPr>
          <w:rFonts w:eastAsia="Times New Roman"/>
          <w:sz w:val="28"/>
          <w:szCs w:val="28"/>
        </w:rPr>
        <w:t>анализ и рефлексию,</w:t>
      </w:r>
      <w:r>
        <w:rPr>
          <w:rFonts w:eastAsia="Times New Roman"/>
          <w:b/>
          <w:bCs/>
          <w:sz w:val="28"/>
          <w:szCs w:val="28"/>
        </w:rPr>
        <w:t xml:space="preserve"> </w:t>
      </w:r>
      <w:r>
        <w:rPr>
          <w:rFonts w:eastAsia="Times New Roman"/>
          <w:sz w:val="28"/>
          <w:szCs w:val="28"/>
        </w:rPr>
        <w:t>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w:t>
      </w:r>
      <w:r>
        <w:rPr>
          <w:rFonts w:eastAsia="Times New Roman"/>
          <w:b/>
          <w:bCs/>
          <w:sz w:val="28"/>
          <w:szCs w:val="28"/>
        </w:rPr>
        <w:t xml:space="preserve"> </w:t>
      </w:r>
      <w:r>
        <w:rPr>
          <w:rFonts w:eastAsia="Times New Roman"/>
          <w:sz w:val="28"/>
          <w:szCs w:val="28"/>
        </w:rPr>
        <w:t>публичную общественную экспертизу социальных проектов,</w:t>
      </w:r>
      <w:r>
        <w:rPr>
          <w:rFonts w:eastAsia="Times New Roman"/>
          <w:b/>
          <w:bCs/>
          <w:sz w:val="28"/>
          <w:szCs w:val="28"/>
        </w:rPr>
        <w:t xml:space="preserve"> </w:t>
      </w:r>
      <w:r>
        <w:rPr>
          <w:rFonts w:eastAsia="Times New Roman"/>
          <w:sz w:val="28"/>
          <w:szCs w:val="28"/>
        </w:rPr>
        <w:t>определение очередности в реализации социальных проектов и программ;</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w:t>
      </w:r>
      <w:r>
        <w:rPr>
          <w:rFonts w:eastAsia="Times New Roman"/>
          <w:b/>
          <w:bCs/>
          <w:sz w:val="28"/>
          <w:szCs w:val="28"/>
        </w:rPr>
        <w:t xml:space="preserve"> </w:t>
      </w:r>
      <w:r>
        <w:rPr>
          <w:rFonts w:eastAsia="Times New Roman"/>
          <w:sz w:val="28"/>
          <w:szCs w:val="28"/>
        </w:rPr>
        <w:t>(фандрайзинг),</w:t>
      </w:r>
      <w:r>
        <w:rPr>
          <w:rFonts w:eastAsia="Times New Roman"/>
          <w:b/>
          <w:bCs/>
          <w:sz w:val="28"/>
          <w:szCs w:val="28"/>
        </w:rPr>
        <w:t xml:space="preserve"> </w:t>
      </w:r>
      <w:r>
        <w:rPr>
          <w:rFonts w:eastAsia="Times New Roman"/>
          <w:sz w:val="28"/>
          <w:szCs w:val="28"/>
        </w:rPr>
        <w:t>поиск спонсоров и</w:t>
      </w:r>
      <w:r>
        <w:rPr>
          <w:rFonts w:eastAsia="Times New Roman"/>
          <w:b/>
          <w:bCs/>
          <w:sz w:val="28"/>
          <w:szCs w:val="28"/>
        </w:rPr>
        <w:t xml:space="preserve"> </w:t>
      </w:r>
      <w:r>
        <w:rPr>
          <w:rFonts w:eastAsia="Times New Roman"/>
          <w:sz w:val="28"/>
          <w:szCs w:val="28"/>
        </w:rPr>
        <w:t>меценатов для ресурсного обеспечения социальных проектов и программ;</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firstLine="710"/>
        <w:rPr>
          <w:sz w:val="20"/>
          <w:szCs w:val="20"/>
        </w:rPr>
      </w:pPr>
      <w:r>
        <w:rPr>
          <w:rFonts w:eastAsia="Times New Roman"/>
          <w:b/>
          <w:bCs/>
          <w:sz w:val="28"/>
          <w:szCs w:val="28"/>
        </w:rPr>
        <w:lastRenderedPageBreak/>
        <w:t xml:space="preserve">– </w:t>
      </w:r>
      <w:r>
        <w:rPr>
          <w:rFonts w:eastAsia="Times New Roman"/>
          <w:sz w:val="28"/>
          <w:szCs w:val="28"/>
        </w:rPr>
        <w:t>планирование и контроль за исполнением совместных действий</w:t>
      </w:r>
      <w:r>
        <w:rPr>
          <w:rFonts w:eastAsia="Times New Roman"/>
          <w:b/>
          <w:bCs/>
          <w:sz w:val="28"/>
          <w:szCs w:val="28"/>
        </w:rPr>
        <w:t xml:space="preserve"> </w:t>
      </w:r>
      <w:r>
        <w:rPr>
          <w:rFonts w:eastAsia="Times New Roman"/>
          <w:sz w:val="28"/>
          <w:szCs w:val="28"/>
        </w:rPr>
        <w:t>обучающихся по реализации социального проекта;</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w:t>
      </w:r>
      <w:r>
        <w:rPr>
          <w:rFonts w:eastAsia="Times New Roman"/>
          <w:b/>
          <w:bCs/>
          <w:sz w:val="28"/>
          <w:szCs w:val="28"/>
        </w:rPr>
        <w:t xml:space="preserve"> </w:t>
      </w:r>
      <w:r>
        <w:rPr>
          <w:rFonts w:eastAsia="Times New Roman"/>
          <w:sz w:val="28"/>
          <w:szCs w:val="28"/>
        </w:rPr>
        <w:t>публичную презентацию</w:t>
      </w:r>
      <w:r>
        <w:rPr>
          <w:rFonts w:eastAsia="Times New Roman"/>
          <w:b/>
          <w:bCs/>
          <w:sz w:val="28"/>
          <w:szCs w:val="28"/>
        </w:rPr>
        <w:t xml:space="preserve"> </w:t>
      </w:r>
      <w:r>
        <w:rPr>
          <w:rFonts w:eastAsia="Times New Roman"/>
          <w:sz w:val="28"/>
          <w:szCs w:val="28"/>
        </w:rPr>
        <w:t>результатов (в том числе в СМИ, в сети Интернет), анализ и рефлексию совместных действий.</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Формами организации социально значимой деятельности обучающихся являются:</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w:t>
      </w:r>
      <w:r>
        <w:rPr>
          <w:rFonts w:eastAsia="Times New Roman"/>
          <w:b/>
          <w:bCs/>
          <w:sz w:val="28"/>
          <w:szCs w:val="28"/>
        </w:rPr>
        <w:t xml:space="preserve"> </w:t>
      </w:r>
      <w:r>
        <w:rPr>
          <w:rFonts w:eastAsia="Times New Roman"/>
          <w:sz w:val="28"/>
          <w:szCs w:val="28"/>
        </w:rPr>
        <w:t>в управляющем</w:t>
      </w:r>
      <w:r>
        <w:rPr>
          <w:rFonts w:eastAsia="Times New Roman"/>
          <w:b/>
          <w:bCs/>
          <w:sz w:val="28"/>
          <w:szCs w:val="28"/>
        </w:rPr>
        <w:t xml:space="preserve"> </w:t>
      </w:r>
      <w:r>
        <w:rPr>
          <w:rFonts w:eastAsia="Times New Roman"/>
          <w:sz w:val="28"/>
          <w:szCs w:val="28"/>
        </w:rPr>
        <w:t>совете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w:t>
      </w:r>
      <w:r>
        <w:rPr>
          <w:rFonts w:eastAsia="Times New Roman"/>
          <w:b/>
          <w:bCs/>
          <w:sz w:val="28"/>
          <w:szCs w:val="28"/>
        </w:rPr>
        <w:t xml:space="preserve"> </w:t>
      </w:r>
      <w:r>
        <w:rPr>
          <w:rFonts w:eastAsia="Times New Roman"/>
          <w:sz w:val="28"/>
          <w:szCs w:val="28"/>
        </w:rPr>
        <w:t>(по социальному и культурному</w:t>
      </w:r>
      <w:r>
        <w:rPr>
          <w:rFonts w:eastAsia="Times New Roman"/>
          <w:b/>
          <w:bCs/>
          <w:sz w:val="28"/>
          <w:szCs w:val="28"/>
        </w:rPr>
        <w:t xml:space="preserve"> </w:t>
      </w:r>
      <w:r>
        <w:rPr>
          <w:rFonts w:eastAsia="Times New Roman"/>
          <w:sz w:val="28"/>
          <w:szCs w:val="28"/>
        </w:rPr>
        <w:t>проектированию) на уровне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w:t>
      </w:r>
      <w:r>
        <w:rPr>
          <w:rFonts w:eastAsia="Times New Roman"/>
          <w:b/>
          <w:bCs/>
          <w:sz w:val="28"/>
          <w:szCs w:val="28"/>
        </w:rPr>
        <w:t xml:space="preserve"> </w:t>
      </w:r>
      <w:r>
        <w:rPr>
          <w:rFonts w:eastAsia="Times New Roman"/>
          <w:sz w:val="28"/>
          <w:szCs w:val="28"/>
        </w:rPr>
        <w:t>для различных аудиторий по заказу организаций и отдельных лиц;</w:t>
      </w:r>
    </w:p>
    <w:p w:rsidR="008E424F" w:rsidRPr="00454A50" w:rsidRDefault="008E424F" w:rsidP="008E424F">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8E424F" w:rsidRDefault="008E424F" w:rsidP="008E424F">
      <w:pPr>
        <w:spacing w:line="14"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w:t>
      </w:r>
      <w:r>
        <w:rPr>
          <w:rFonts w:eastAsia="Times New Roman"/>
          <w:b/>
          <w:bCs/>
          <w:sz w:val="28"/>
          <w:szCs w:val="28"/>
        </w:rPr>
        <w:t xml:space="preserve"> </w:t>
      </w:r>
      <w:r>
        <w:rPr>
          <w:rFonts w:eastAsia="Times New Roman"/>
          <w:sz w:val="28"/>
          <w:szCs w:val="28"/>
        </w:rPr>
        <w:t>(тематических вечеров, диспутов, предметных недель, выставок и пр.);</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w:t>
      </w:r>
      <w:r>
        <w:rPr>
          <w:rFonts w:eastAsia="Times New Roman"/>
          <w:b/>
          <w:bCs/>
          <w:sz w:val="28"/>
          <w:szCs w:val="28"/>
        </w:rPr>
        <w:t xml:space="preserve"> </w:t>
      </w:r>
      <w:r>
        <w:rPr>
          <w:rFonts w:eastAsia="Times New Roman"/>
          <w:sz w:val="28"/>
          <w:szCs w:val="28"/>
        </w:rPr>
        <w:t>(школьных и внешкольных),</w:t>
      </w:r>
      <w:r>
        <w:rPr>
          <w:rFonts w:eastAsia="Times New Roman"/>
          <w:b/>
          <w:bCs/>
          <w:sz w:val="28"/>
          <w:szCs w:val="28"/>
        </w:rPr>
        <w:t xml:space="preserve"> </w:t>
      </w:r>
      <w:r>
        <w:rPr>
          <w:rFonts w:eastAsia="Times New Roman"/>
          <w:sz w:val="28"/>
          <w:szCs w:val="28"/>
        </w:rPr>
        <w:t>в рейдах,</w:t>
      </w:r>
      <w:r>
        <w:rPr>
          <w:rFonts w:eastAsia="Times New Roman"/>
          <w:b/>
          <w:bCs/>
          <w:sz w:val="28"/>
          <w:szCs w:val="28"/>
        </w:rPr>
        <w:t xml:space="preserve"> </w:t>
      </w:r>
      <w:r>
        <w:rPr>
          <w:rFonts w:eastAsia="Times New Roman"/>
          <w:sz w:val="28"/>
          <w:szCs w:val="28"/>
        </w:rPr>
        <w:t>трудовых десантах, экспедициях, походах в образовательной организации и за ее пределами;</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w:t>
      </w:r>
      <w:r>
        <w:rPr>
          <w:rFonts w:eastAsia="Times New Roman"/>
          <w:b/>
          <w:bCs/>
          <w:sz w:val="28"/>
          <w:szCs w:val="28"/>
        </w:rPr>
        <w:t xml:space="preserve"> </w:t>
      </w:r>
      <w:r>
        <w:rPr>
          <w:rFonts w:eastAsia="Times New Roman"/>
          <w:sz w:val="28"/>
          <w:szCs w:val="28"/>
        </w:rPr>
        <w:t>различном уровне, участие в волонтерском движении;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w:t>
      </w:r>
      <w:r>
        <w:rPr>
          <w:rFonts w:eastAsia="Times New Roman"/>
          <w:b/>
          <w:bCs/>
          <w:sz w:val="28"/>
          <w:szCs w:val="28"/>
        </w:rPr>
        <w:t xml:space="preserve"> </w:t>
      </w:r>
      <w:r>
        <w:rPr>
          <w:rFonts w:eastAsia="Times New Roman"/>
          <w:sz w:val="28"/>
          <w:szCs w:val="28"/>
        </w:rPr>
        <w:t>образовательных организаций;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8E424F" w:rsidRDefault="008E424F" w:rsidP="008E424F">
      <w:pPr>
        <w:spacing w:line="341"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II.3.6. Основные технологии взаимодействия и сотрудничества субъектов воспитательного процесса и социальных институтов</w:t>
      </w:r>
    </w:p>
    <w:p w:rsidR="008E424F" w:rsidRDefault="008E424F" w:rsidP="008E424F">
      <w:pPr>
        <w:spacing w:line="11"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8E424F" w:rsidRDefault="008E424F" w:rsidP="008E424F">
      <w:pPr>
        <w:spacing w:line="16"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w:t>
      </w:r>
      <w:r>
        <w:rPr>
          <w:rFonts w:eastAsia="Times New Roman"/>
          <w:b/>
          <w:bCs/>
          <w:sz w:val="28"/>
          <w:szCs w:val="28"/>
        </w:rPr>
        <w:t xml:space="preserve"> </w:t>
      </w:r>
      <w:r>
        <w:rPr>
          <w:rFonts w:eastAsia="Times New Roman"/>
          <w:sz w:val="28"/>
          <w:szCs w:val="28"/>
        </w:rPr>
        <w:t>процесса и социальных институтов строится на представлении о единстве взглядов</w:t>
      </w:r>
    </w:p>
    <w:p w:rsidR="008E424F" w:rsidRDefault="008E424F" w:rsidP="008E424F">
      <w:pPr>
        <w:spacing w:line="16" w:lineRule="exact"/>
        <w:rPr>
          <w:sz w:val="20"/>
          <w:szCs w:val="20"/>
        </w:rPr>
      </w:pPr>
    </w:p>
    <w:p w:rsidR="008E424F" w:rsidRDefault="008E424F" w:rsidP="008F526B">
      <w:pPr>
        <w:numPr>
          <w:ilvl w:val="0"/>
          <w:numId w:val="177"/>
        </w:numPr>
        <w:tabs>
          <w:tab w:val="left" w:pos="328"/>
        </w:tabs>
        <w:spacing w:line="239" w:lineRule="auto"/>
        <w:ind w:left="7" w:hanging="7"/>
        <w:jc w:val="both"/>
        <w:rPr>
          <w:rFonts w:eastAsia="Times New Roman"/>
          <w:sz w:val="28"/>
          <w:szCs w:val="28"/>
        </w:rPr>
      </w:pPr>
      <w:r>
        <w:rPr>
          <w:rFonts w:eastAsia="Times New Roman"/>
          <w:sz w:val="28"/>
          <w:szCs w:val="28"/>
        </w:rPr>
        <w:t>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p>
    <w:p w:rsidR="008E424F" w:rsidRDefault="008E424F" w:rsidP="008E424F">
      <w:pPr>
        <w:spacing w:line="9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9" w:lineRule="auto"/>
        <w:jc w:val="both"/>
        <w:rPr>
          <w:sz w:val="20"/>
          <w:szCs w:val="20"/>
        </w:rPr>
      </w:pPr>
      <w:r>
        <w:rPr>
          <w:rFonts w:eastAsia="Times New Roman"/>
          <w:sz w:val="28"/>
          <w:szCs w:val="28"/>
        </w:rPr>
        <w:lastRenderedPageBreak/>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w:t>
      </w:r>
      <w:r>
        <w:rPr>
          <w:rFonts w:eastAsia="Times New Roman"/>
          <w:b/>
          <w:bCs/>
          <w:sz w:val="28"/>
          <w:szCs w:val="28"/>
        </w:rPr>
        <w:t xml:space="preserve"> </w:t>
      </w:r>
      <w:r>
        <w:rPr>
          <w:rFonts w:eastAsia="Times New Roman"/>
          <w:sz w:val="28"/>
          <w:szCs w:val="28"/>
        </w:rPr>
        <w:t>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8E424F" w:rsidRDefault="008E424F" w:rsidP="008E424F">
      <w:pPr>
        <w:spacing w:line="24" w:lineRule="exact"/>
        <w:rPr>
          <w:sz w:val="20"/>
          <w:szCs w:val="20"/>
        </w:rPr>
      </w:pPr>
    </w:p>
    <w:p w:rsidR="008E424F" w:rsidRDefault="008E424F" w:rsidP="008E424F">
      <w:pPr>
        <w:spacing w:line="237" w:lineRule="auto"/>
        <w:jc w:val="both"/>
        <w:rPr>
          <w:sz w:val="20"/>
          <w:szCs w:val="20"/>
        </w:rPr>
      </w:pPr>
      <w:r>
        <w:rPr>
          <w:rFonts w:eastAsia="Times New Roman"/>
          <w:sz w:val="28"/>
          <w:szCs w:val="28"/>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8E424F" w:rsidRDefault="008E424F" w:rsidP="008E424F">
      <w:pPr>
        <w:spacing w:line="349"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8E424F" w:rsidRDefault="008E424F" w:rsidP="008E424F">
      <w:pPr>
        <w:spacing w:line="11"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Методами профессиональной ориентации обучающихся в организации, осуществляющей образовательную деятельность, являются следующие.</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профконсультирования </w:t>
      </w:r>
      <w:r>
        <w:rPr>
          <w:rFonts w:eastAsia="Times New Roman"/>
          <w:sz w:val="28"/>
          <w:szCs w:val="28"/>
        </w:rPr>
        <w:t>обучающихся</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организация коммуникации</w:t>
      </w:r>
      <w:r>
        <w:rPr>
          <w:rFonts w:eastAsia="Times New Roman"/>
          <w:b/>
          <w:bCs/>
          <w:sz w:val="28"/>
          <w:szCs w:val="28"/>
        </w:rPr>
        <w:t xml:space="preserve"> </w:t>
      </w:r>
      <w:r>
        <w:rPr>
          <w:rFonts w:eastAsia="Times New Roman"/>
          <w:sz w:val="28"/>
          <w:szCs w:val="28"/>
        </w:rPr>
        <w:t>относительно позиционирования обучающегося в профессионально-трудовой</w:t>
      </w:r>
    </w:p>
    <w:p w:rsidR="008E424F" w:rsidRDefault="008E424F" w:rsidP="008E424F">
      <w:pPr>
        <w:spacing w:line="16" w:lineRule="exact"/>
        <w:rPr>
          <w:sz w:val="20"/>
          <w:szCs w:val="20"/>
        </w:rPr>
      </w:pPr>
    </w:p>
    <w:p w:rsidR="008E424F" w:rsidRDefault="008E424F" w:rsidP="008E424F">
      <w:pPr>
        <w:spacing w:line="234" w:lineRule="auto"/>
        <w:ind w:right="20"/>
        <w:jc w:val="both"/>
        <w:rPr>
          <w:sz w:val="20"/>
          <w:szCs w:val="20"/>
        </w:rPr>
      </w:pPr>
      <w:r>
        <w:rPr>
          <w:rFonts w:eastAsia="Times New Roman"/>
          <w:sz w:val="28"/>
          <w:szCs w:val="28"/>
        </w:rPr>
        <w:t>области. Для осуществления профконсультирования привлекаются квалифицированные специалисты – работники соответствующих служб.</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исследования </w:t>
      </w:r>
      <w:r>
        <w:rPr>
          <w:rFonts w:eastAsia="Times New Roman"/>
          <w:sz w:val="28"/>
          <w:szCs w:val="28"/>
        </w:rPr>
        <w:t>обучающимся профессионально-трудовой области и</w:t>
      </w:r>
      <w:r>
        <w:rPr>
          <w:rFonts w:eastAsia="Times New Roman"/>
          <w:b/>
          <w:bCs/>
          <w:sz w:val="28"/>
          <w:szCs w:val="28"/>
        </w:rPr>
        <w:t xml:space="preserve"> </w:t>
      </w:r>
      <w:r>
        <w:rPr>
          <w:rFonts w:eastAsia="Times New Roman"/>
          <w:sz w:val="28"/>
          <w:szCs w:val="28"/>
        </w:rPr>
        <w:t>себя как потенциального участника этих отношений (активное познание).</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Метод предъявления обучающемуся сведений о профессиях, специфике труда </w:t>
      </w:r>
      <w:r>
        <w:rPr>
          <w:rFonts w:eastAsia="Times New Roman"/>
          <w:sz w:val="28"/>
          <w:szCs w:val="28"/>
        </w:rPr>
        <w:t>и т.д. (реактивное познание). «Ярмарка профессий»</w:t>
      </w:r>
      <w:r>
        <w:rPr>
          <w:rFonts w:eastAsia="Times New Roman"/>
          <w:b/>
          <w:bCs/>
          <w:sz w:val="28"/>
          <w:szCs w:val="28"/>
        </w:rPr>
        <w:t xml:space="preserve"> </w:t>
      </w:r>
      <w:r>
        <w:rPr>
          <w:rFonts w:eastAsia="Times New Roman"/>
          <w:sz w:val="28"/>
          <w:szCs w:val="28"/>
        </w:rPr>
        <w:t>как форма организации</w:t>
      </w:r>
      <w:r>
        <w:rPr>
          <w:rFonts w:eastAsia="Times New Roman"/>
          <w:b/>
          <w:bCs/>
          <w:sz w:val="28"/>
          <w:szCs w:val="28"/>
        </w:rPr>
        <w:t xml:space="preserve"> </w:t>
      </w:r>
      <w:r>
        <w:rPr>
          <w:rFonts w:eastAsia="Times New Roman"/>
          <w:sz w:val="28"/>
          <w:szCs w:val="28"/>
        </w:rPr>
        <w:t>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p>
    <w:p w:rsidR="008E424F" w:rsidRDefault="008E424F" w:rsidP="008E424F">
      <w:pPr>
        <w:spacing w:line="98" w:lineRule="exact"/>
        <w:rPr>
          <w:sz w:val="20"/>
          <w:szCs w:val="20"/>
        </w:rPr>
      </w:pPr>
    </w:p>
    <w:p w:rsidR="008E424F" w:rsidRPr="006D2FC7" w:rsidRDefault="008E424F" w:rsidP="008E424F">
      <w:pPr>
        <w:jc w:val="center"/>
        <w:rPr>
          <w:sz w:val="20"/>
          <w:szCs w:val="20"/>
        </w:rPr>
        <w:sectPr w:rsidR="008E424F" w:rsidRPr="006D2FC7">
          <w:pgSz w:w="11900" w:h="16838"/>
          <w:pgMar w:top="1141" w:right="564" w:bottom="269" w:left="1140" w:header="0" w:footer="0" w:gutter="0"/>
          <w:cols w:space="720" w:equalWidth="0">
            <w:col w:w="10200"/>
          </w:cols>
        </w:sectPr>
      </w:pPr>
    </w:p>
    <w:p w:rsidR="008E424F" w:rsidRDefault="008E424F" w:rsidP="008E424F">
      <w:pPr>
        <w:spacing w:line="238" w:lineRule="auto"/>
        <w:jc w:val="both"/>
        <w:rPr>
          <w:sz w:val="20"/>
          <w:szCs w:val="20"/>
        </w:rPr>
      </w:pPr>
      <w:r>
        <w:rPr>
          <w:rFonts w:eastAsia="Times New Roman"/>
          <w:sz w:val="28"/>
          <w:szCs w:val="28"/>
        </w:rPr>
        <w:lastRenderedPageBreak/>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8E424F" w:rsidRDefault="008E424F" w:rsidP="008E424F">
      <w:pPr>
        <w:spacing w:line="19" w:lineRule="exact"/>
        <w:rPr>
          <w:sz w:val="20"/>
          <w:szCs w:val="20"/>
        </w:rPr>
      </w:pPr>
    </w:p>
    <w:p w:rsidR="008E424F" w:rsidRDefault="008E424F" w:rsidP="008E424F">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8E424F" w:rsidRDefault="008E424F" w:rsidP="008E424F">
      <w:pPr>
        <w:spacing w:line="20" w:lineRule="exact"/>
        <w:rPr>
          <w:sz w:val="20"/>
          <w:szCs w:val="20"/>
        </w:rPr>
      </w:pPr>
    </w:p>
    <w:p w:rsidR="008E424F" w:rsidRDefault="008E424F" w:rsidP="008E424F">
      <w:pPr>
        <w:spacing w:line="238" w:lineRule="auto"/>
        <w:jc w:val="both"/>
        <w:rPr>
          <w:sz w:val="20"/>
          <w:szCs w:val="20"/>
        </w:rPr>
      </w:pPr>
      <w:r>
        <w:rPr>
          <w:rFonts w:eastAsia="Times New Roman"/>
          <w:sz w:val="28"/>
          <w:szCs w:val="28"/>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8E424F" w:rsidRDefault="008E424F" w:rsidP="008E424F">
      <w:pPr>
        <w:spacing w:line="19"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w:t>
      </w:r>
      <w:r>
        <w:rPr>
          <w:rFonts w:eastAsia="Times New Roman"/>
          <w:b/>
          <w:bCs/>
          <w:sz w:val="28"/>
          <w:szCs w:val="28"/>
        </w:rPr>
        <w:t xml:space="preserve"> </w:t>
      </w:r>
      <w:r>
        <w:rPr>
          <w:rFonts w:eastAsia="Times New Roman"/>
          <w:sz w:val="28"/>
          <w:szCs w:val="28"/>
        </w:rPr>
        <w:t>профессиональных планов, предпочтений либо способностей в той или иной сфере.</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8E424F" w:rsidRDefault="008E424F" w:rsidP="008E424F">
      <w:pPr>
        <w:spacing w:line="24"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w:t>
      </w:r>
      <w:r>
        <w:rPr>
          <w:rFonts w:eastAsia="Times New Roman"/>
          <w:b/>
          <w:bCs/>
          <w:sz w:val="28"/>
          <w:szCs w:val="28"/>
        </w:rPr>
        <w:t xml:space="preserve"> </w:t>
      </w:r>
      <w:r>
        <w:rPr>
          <w:rFonts w:eastAsia="Times New Roman"/>
          <w:sz w:val="28"/>
          <w:szCs w:val="28"/>
        </w:rPr>
        <w:t>кратковременное исполнение</w:t>
      </w:r>
      <w:r>
        <w:rPr>
          <w:rFonts w:eastAsia="Times New Roman"/>
          <w:b/>
          <w:bCs/>
          <w:sz w:val="28"/>
          <w:szCs w:val="28"/>
        </w:rPr>
        <w:t xml:space="preserve"> </w:t>
      </w:r>
      <w:r>
        <w:rPr>
          <w:rFonts w:eastAsia="Times New Roman"/>
          <w:sz w:val="28"/>
          <w:szCs w:val="28"/>
        </w:rPr>
        <w:t>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8E424F" w:rsidRDefault="008E424F" w:rsidP="008E424F">
      <w:pPr>
        <w:spacing w:line="2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8E424F" w:rsidRDefault="008E424F" w:rsidP="008E424F">
      <w:pPr>
        <w:spacing w:line="21"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обучающимся решения производственных задач </w:t>
      </w:r>
      <w:r>
        <w:rPr>
          <w:rFonts w:eastAsia="Times New Roman"/>
          <w:sz w:val="28"/>
          <w:szCs w:val="28"/>
        </w:rPr>
        <w:t>–</w:t>
      </w:r>
      <w:r>
        <w:rPr>
          <w:rFonts w:eastAsia="Times New Roman"/>
          <w:b/>
          <w:bCs/>
          <w:sz w:val="28"/>
          <w:szCs w:val="28"/>
        </w:rPr>
        <w:t xml:space="preserve"> </w:t>
      </w:r>
      <w:r>
        <w:rPr>
          <w:rFonts w:eastAsia="Times New Roman"/>
          <w:sz w:val="28"/>
          <w:szCs w:val="28"/>
        </w:rPr>
        <w:t>деловая игра,</w:t>
      </w:r>
      <w:r>
        <w:rPr>
          <w:rFonts w:eastAsia="Times New Roman"/>
          <w:b/>
          <w:bCs/>
          <w:sz w:val="28"/>
          <w:szCs w:val="28"/>
        </w:rPr>
        <w:t xml:space="preserve"> </w:t>
      </w:r>
      <w:r>
        <w:rPr>
          <w:rFonts w:eastAsia="Times New Roman"/>
          <w:sz w:val="28"/>
          <w:szCs w:val="28"/>
        </w:rPr>
        <w:t>в ходе которой имитируется исполнение</w:t>
      </w:r>
      <w:r>
        <w:rPr>
          <w:rFonts w:eastAsia="Times New Roman"/>
          <w:b/>
          <w:bCs/>
          <w:sz w:val="28"/>
          <w:szCs w:val="28"/>
        </w:rPr>
        <w:t xml:space="preserve"> </w:t>
      </w:r>
      <w:r>
        <w:rPr>
          <w:rFonts w:eastAsia="Times New Roman"/>
          <w:sz w:val="28"/>
          <w:szCs w:val="28"/>
        </w:rPr>
        <w:t>обучающимся обязанностей работника.</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Олимпиады по предметам (предметным областям) в качестве формы организации профессиональной ориентации обучающихся предусматривают</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jc w:val="both"/>
        <w:rPr>
          <w:sz w:val="20"/>
          <w:szCs w:val="20"/>
        </w:rPr>
      </w:pPr>
      <w:r>
        <w:rPr>
          <w:rFonts w:eastAsia="Times New Roman"/>
          <w:sz w:val="28"/>
          <w:szCs w:val="28"/>
        </w:rPr>
        <w:lastRenderedPageBreak/>
        <w:t>участие наиболее подготовленных или способных в данной сфере. Олимпиады по предмету (предметным областям) стимулируют познавательный интерес.</w:t>
      </w:r>
    </w:p>
    <w:p w:rsidR="008E424F" w:rsidRDefault="008E424F" w:rsidP="008E424F">
      <w:pPr>
        <w:spacing w:line="342"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w:t>
      </w:r>
      <w:r>
        <w:rPr>
          <w:rFonts w:eastAsia="Times New Roman"/>
          <w:b/>
          <w:bCs/>
          <w:sz w:val="28"/>
          <w:szCs w:val="28"/>
        </w:rPr>
        <w:t xml:space="preserve"> </w:t>
      </w:r>
      <w:r>
        <w:rPr>
          <w:rFonts w:eastAsia="Times New Roman"/>
          <w:sz w:val="28"/>
          <w:szCs w:val="28"/>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8E424F" w:rsidRDefault="008E424F" w:rsidP="008E424F">
      <w:pPr>
        <w:spacing w:line="17" w:lineRule="exact"/>
        <w:rPr>
          <w:sz w:val="20"/>
          <w:szCs w:val="20"/>
        </w:rPr>
      </w:pPr>
    </w:p>
    <w:p w:rsidR="008E424F" w:rsidRDefault="008E424F" w:rsidP="008E424F">
      <w:pPr>
        <w:spacing w:line="234" w:lineRule="auto"/>
        <w:ind w:left="7" w:right="20"/>
        <w:jc w:val="both"/>
        <w:rPr>
          <w:sz w:val="20"/>
          <w:szCs w:val="20"/>
        </w:rPr>
      </w:pPr>
      <w:r>
        <w:rPr>
          <w:rFonts w:eastAsia="Times New Roman"/>
          <w:sz w:val="28"/>
          <w:szCs w:val="28"/>
        </w:rPr>
        <w:t>распределение интенсивности умственной деятельности; использование здоровьесберегающих технологий.</w:t>
      </w:r>
    </w:p>
    <w:p w:rsidR="008E424F" w:rsidRDefault="008E424F" w:rsidP="008E424F">
      <w:pPr>
        <w:spacing w:line="16" w:lineRule="exact"/>
        <w:rPr>
          <w:sz w:val="20"/>
          <w:szCs w:val="20"/>
        </w:rPr>
      </w:pPr>
    </w:p>
    <w:p w:rsidR="008E424F" w:rsidRDefault="008E424F" w:rsidP="008E424F">
      <w:pPr>
        <w:spacing w:line="238" w:lineRule="auto"/>
        <w:ind w:left="7" w:right="20" w:firstLine="710"/>
        <w:jc w:val="both"/>
        <w:rPr>
          <w:sz w:val="20"/>
          <w:szCs w:val="20"/>
        </w:rPr>
      </w:pPr>
      <w:r>
        <w:rPr>
          <w:rFonts w:eastAsia="Times New Roman"/>
          <w:b/>
          <w:bCs/>
          <w:sz w:val="28"/>
          <w:szCs w:val="28"/>
        </w:rPr>
        <w:t xml:space="preserve">Мероприятия </w:t>
      </w:r>
      <w:r>
        <w:rPr>
          <w:rFonts w:eastAsia="Times New Roman"/>
          <w:sz w:val="28"/>
          <w:szCs w:val="28"/>
        </w:rPr>
        <w:t>формируют у обучающихся:</w:t>
      </w:r>
      <w:r>
        <w:rPr>
          <w:rFonts w:eastAsia="Times New Roman"/>
          <w:b/>
          <w:bCs/>
          <w:sz w:val="28"/>
          <w:szCs w:val="28"/>
        </w:rPr>
        <w:t xml:space="preserve"> </w:t>
      </w:r>
      <w:r>
        <w:rPr>
          <w:rFonts w:eastAsia="Times New Roman"/>
          <w:sz w:val="28"/>
          <w:szCs w:val="28"/>
        </w:rPr>
        <w:t>способность составлять</w:t>
      </w:r>
      <w:r>
        <w:rPr>
          <w:rFonts w:eastAsia="Times New Roman"/>
          <w:b/>
          <w:bCs/>
          <w:sz w:val="28"/>
          <w:szCs w:val="28"/>
        </w:rPr>
        <w:t xml:space="preserve"> </w:t>
      </w:r>
      <w:r>
        <w:rPr>
          <w:rFonts w:eastAsia="Times New Roman"/>
          <w:sz w:val="28"/>
          <w:szCs w:val="28"/>
        </w:rPr>
        <w:t>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8E424F" w:rsidRDefault="008E424F" w:rsidP="008E424F">
      <w:pPr>
        <w:spacing w:line="28"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w:t>
      </w:r>
      <w:r>
        <w:rPr>
          <w:rFonts w:eastAsia="Times New Roman"/>
          <w:b/>
          <w:bCs/>
          <w:sz w:val="28"/>
          <w:szCs w:val="28"/>
        </w:rPr>
        <w:t xml:space="preserve"> </w:t>
      </w:r>
      <w:r>
        <w:rPr>
          <w:rFonts w:eastAsia="Times New Roman"/>
          <w:sz w:val="28"/>
          <w:szCs w:val="28"/>
        </w:rPr>
        <w:t>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8E424F" w:rsidRDefault="008E424F" w:rsidP="008E424F">
      <w:pPr>
        <w:spacing w:line="16" w:lineRule="exact"/>
        <w:rPr>
          <w:sz w:val="20"/>
          <w:szCs w:val="20"/>
        </w:rPr>
      </w:pPr>
    </w:p>
    <w:p w:rsidR="008E424F" w:rsidRDefault="008E424F" w:rsidP="008F526B">
      <w:pPr>
        <w:numPr>
          <w:ilvl w:val="0"/>
          <w:numId w:val="178"/>
        </w:numPr>
        <w:tabs>
          <w:tab w:val="left" w:pos="357"/>
        </w:tabs>
        <w:spacing w:line="237" w:lineRule="auto"/>
        <w:ind w:left="7" w:hanging="7"/>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w:t>
      </w:r>
      <w:r>
        <w:rPr>
          <w:rFonts w:eastAsia="Times New Roman"/>
          <w:b/>
          <w:bCs/>
          <w:sz w:val="28"/>
          <w:szCs w:val="28"/>
        </w:rPr>
        <w:t xml:space="preserve"> </w:t>
      </w:r>
      <w:r>
        <w:rPr>
          <w:rFonts w:eastAsia="Times New Roman"/>
          <w:sz w:val="28"/>
          <w:szCs w:val="28"/>
        </w:rPr>
        <w:t>«зон</w:t>
      </w:r>
      <w:r>
        <w:rPr>
          <w:rFonts w:eastAsia="Times New Roman"/>
          <w:b/>
          <w:bCs/>
          <w:sz w:val="28"/>
          <w:szCs w:val="28"/>
        </w:rPr>
        <w:t xml:space="preserve"> </w:t>
      </w:r>
      <w:r>
        <w:rPr>
          <w:rFonts w:eastAsia="Times New Roman"/>
          <w:sz w:val="28"/>
          <w:szCs w:val="28"/>
        </w:rPr>
        <w:t>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w:t>
      </w:r>
      <w:r>
        <w:rPr>
          <w:rFonts w:eastAsia="Times New Roman"/>
          <w:b/>
          <w:bCs/>
          <w:sz w:val="28"/>
          <w:szCs w:val="28"/>
        </w:rPr>
        <w:t xml:space="preserve"> </w:t>
      </w:r>
      <w:r>
        <w:rPr>
          <w:rFonts w:eastAsia="Times New Roman"/>
          <w:sz w:val="28"/>
          <w:szCs w:val="28"/>
        </w:rPr>
        <w:t>образовательных отношений рассчитаны на большие, не расчлененные на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rPr>
          <w:rFonts w:eastAsia="Times New Roman"/>
          <w:sz w:val="28"/>
          <w:szCs w:val="28"/>
        </w:rPr>
      </w:pPr>
      <w:r>
        <w:rPr>
          <w:rFonts w:eastAsia="Times New Roman"/>
          <w:sz w:val="28"/>
          <w:szCs w:val="28"/>
        </w:rPr>
        <w:t>устойчивые учебные группы и неоформленные (официально не зарегистрированные) аудитории. Могут быть реализованы в следующих формах:</w:t>
      </w:r>
    </w:p>
    <w:p w:rsidR="008E424F" w:rsidRDefault="008E424F" w:rsidP="008E424F">
      <w:pPr>
        <w:spacing w:line="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p>
    <w:p w:rsidR="008E424F" w:rsidRDefault="008E424F" w:rsidP="008E424F">
      <w:pPr>
        <w:ind w:left="7"/>
        <w:rPr>
          <w:rFonts w:eastAsia="Times New Roman"/>
          <w:sz w:val="28"/>
          <w:szCs w:val="28"/>
        </w:rPr>
      </w:pPr>
      <w:r>
        <w:rPr>
          <w:rFonts w:eastAsia="Times New Roman"/>
          <w:sz w:val="28"/>
          <w:szCs w:val="28"/>
        </w:rPr>
        <w:t>– спортивных клубов, лечебных учреждений, стадионов, библиотек и др.);</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внутренней</w:t>
      </w:r>
      <w:r>
        <w:rPr>
          <w:rFonts w:eastAsia="Times New Roman"/>
          <w:b/>
          <w:bCs/>
          <w:sz w:val="28"/>
          <w:szCs w:val="28"/>
        </w:rPr>
        <w:t xml:space="preserve"> </w:t>
      </w:r>
      <w:r>
        <w:rPr>
          <w:rFonts w:eastAsia="Times New Roman"/>
          <w:sz w:val="28"/>
          <w:szCs w:val="28"/>
        </w:rPr>
        <w:t>(получение информации организуется в</w:t>
      </w:r>
      <w:r>
        <w:rPr>
          <w:rFonts w:eastAsia="Times New Roman"/>
          <w:b/>
          <w:bCs/>
          <w:sz w:val="28"/>
          <w:szCs w:val="28"/>
        </w:rPr>
        <w:t xml:space="preserve"> </w:t>
      </w:r>
      <w:r>
        <w:rPr>
          <w:rFonts w:eastAsia="Times New Roman"/>
          <w:sz w:val="28"/>
          <w:szCs w:val="28"/>
        </w:rPr>
        <w:t>общеобразовательной школе, при этом один коллектив обучающихся выступает источником информации для другого коллектива);</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программной</w:t>
      </w:r>
      <w:r>
        <w:rPr>
          <w:rFonts w:eastAsia="Times New Roman"/>
          <w:b/>
          <w:bCs/>
          <w:sz w:val="28"/>
          <w:szCs w:val="28"/>
        </w:rPr>
        <w:t xml:space="preserve"> </w:t>
      </w:r>
      <w:r>
        <w:rPr>
          <w:rFonts w:eastAsia="Times New Roman"/>
          <w:sz w:val="28"/>
          <w:szCs w:val="28"/>
        </w:rPr>
        <w:t>(системной,</w:t>
      </w:r>
      <w:r>
        <w:rPr>
          <w:rFonts w:eastAsia="Times New Roman"/>
          <w:b/>
          <w:bCs/>
          <w:sz w:val="28"/>
          <w:szCs w:val="28"/>
        </w:rPr>
        <w:t xml:space="preserve"> </w:t>
      </w:r>
      <w:r>
        <w:rPr>
          <w:rFonts w:eastAsia="Times New Roman"/>
          <w:sz w:val="28"/>
          <w:szCs w:val="28"/>
        </w:rPr>
        <w:t>органически вписанной в образовательную</w:t>
      </w:r>
      <w:r>
        <w:rPr>
          <w:rFonts w:eastAsia="Times New Roman"/>
          <w:b/>
          <w:bCs/>
          <w:sz w:val="28"/>
          <w:szCs w:val="28"/>
        </w:rPr>
        <w:t xml:space="preserve"> </w:t>
      </w:r>
      <w:r>
        <w:rPr>
          <w:rFonts w:eastAsia="Times New Roman"/>
          <w:sz w:val="28"/>
          <w:szCs w:val="28"/>
        </w:rPr>
        <w:t>деятельность, служит раскрытию ценностных аспектов здорового и безопасного образа жизни, обеспечивает межпредметные связи);</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стихийной</w:t>
      </w:r>
      <w:r>
        <w:rPr>
          <w:rFonts w:eastAsia="Times New Roman"/>
          <w:b/>
          <w:bCs/>
          <w:sz w:val="28"/>
          <w:szCs w:val="28"/>
        </w:rPr>
        <w:t xml:space="preserve"> </w:t>
      </w:r>
      <w:r>
        <w:rPr>
          <w:rFonts w:eastAsia="Times New Roman"/>
          <w:sz w:val="28"/>
          <w:szCs w:val="28"/>
        </w:rPr>
        <w:t>(осуществляется ситуативно как ответ на возникающие в</w:t>
      </w:r>
      <w:r>
        <w:rPr>
          <w:rFonts w:eastAsia="Times New Roman"/>
          <w:b/>
          <w:bCs/>
          <w:sz w:val="28"/>
          <w:szCs w:val="28"/>
        </w:rPr>
        <w:t xml:space="preserve"> </w:t>
      </w:r>
      <w:r>
        <w:rPr>
          <w:rFonts w:eastAsia="Times New Roman"/>
          <w:sz w:val="28"/>
          <w:szCs w:val="28"/>
        </w:rPr>
        <w:t>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8E424F" w:rsidRDefault="008E424F" w:rsidP="008E424F">
      <w:pPr>
        <w:spacing w:line="18"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8E424F" w:rsidRDefault="008E424F" w:rsidP="008E424F">
      <w:pPr>
        <w:spacing w:line="26"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8E424F" w:rsidRDefault="008E424F" w:rsidP="008E424F">
      <w:pPr>
        <w:spacing w:line="18"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p>
    <w:p w:rsidR="008E424F" w:rsidRDefault="008E424F" w:rsidP="008E424F">
      <w:pPr>
        <w:spacing w:line="200" w:lineRule="exact"/>
        <w:rPr>
          <w:sz w:val="20"/>
          <w:szCs w:val="20"/>
        </w:rPr>
      </w:pPr>
    </w:p>
    <w:p w:rsidR="008E424F" w:rsidRDefault="008E424F" w:rsidP="008E424F">
      <w:pPr>
        <w:spacing w:line="219" w:lineRule="exact"/>
        <w:rPr>
          <w:sz w:val="20"/>
          <w:szCs w:val="20"/>
        </w:rPr>
      </w:pPr>
    </w:p>
    <w:p w:rsidR="008E424F" w:rsidRPr="006D2FC7" w:rsidRDefault="008E424F" w:rsidP="008E424F">
      <w:pPr>
        <w:jc w:val="center"/>
        <w:rPr>
          <w:sz w:val="20"/>
          <w:szCs w:val="20"/>
        </w:rPr>
        <w:sectPr w:rsidR="008E424F" w:rsidRPr="006D2FC7">
          <w:pgSz w:w="11900" w:h="16838"/>
          <w:pgMar w:top="1141" w:right="564" w:bottom="269" w:left="1140" w:header="0" w:footer="0" w:gutter="0"/>
          <w:cols w:space="720" w:equalWidth="0">
            <w:col w:w="10200"/>
          </w:cols>
        </w:sectPr>
      </w:pPr>
    </w:p>
    <w:p w:rsidR="008E424F" w:rsidRDefault="008E424F" w:rsidP="008E424F">
      <w:pPr>
        <w:spacing w:line="234" w:lineRule="auto"/>
        <w:ind w:right="20"/>
        <w:jc w:val="both"/>
        <w:rPr>
          <w:sz w:val="20"/>
          <w:szCs w:val="20"/>
        </w:rPr>
      </w:pPr>
      <w:r>
        <w:rPr>
          <w:rFonts w:eastAsia="Times New Roman"/>
          <w:sz w:val="28"/>
          <w:szCs w:val="28"/>
        </w:rPr>
        <w:lastRenderedPageBreak/>
        <w:t>связанным с питанием и здоровьем, расширение знаний об истории и традициях своего народа.</w:t>
      </w:r>
    </w:p>
    <w:p w:rsidR="008E424F" w:rsidRDefault="008E424F" w:rsidP="008E424F">
      <w:pPr>
        <w:spacing w:line="342"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8E424F" w:rsidRDefault="008E424F" w:rsidP="008E424F">
      <w:pPr>
        <w:spacing w:line="11"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как источника родительского запроса к школе на физическое,</w:t>
      </w:r>
      <w:r>
        <w:rPr>
          <w:rFonts w:eastAsia="Times New Roman"/>
          <w:b/>
          <w:bCs/>
          <w:sz w:val="28"/>
          <w:szCs w:val="28"/>
        </w:rPr>
        <w:t xml:space="preserve"> </w:t>
      </w:r>
      <w:r>
        <w:rPr>
          <w:rFonts w:eastAsia="Times New Roman"/>
          <w:sz w:val="28"/>
          <w:szCs w:val="28"/>
        </w:rPr>
        <w:t>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8E424F" w:rsidRDefault="008E424F" w:rsidP="008E424F">
      <w:pPr>
        <w:spacing w:line="15" w:lineRule="exact"/>
        <w:rPr>
          <w:sz w:val="20"/>
          <w:szCs w:val="20"/>
        </w:rPr>
      </w:pPr>
    </w:p>
    <w:p w:rsidR="008E424F" w:rsidRDefault="008E424F" w:rsidP="008E424F">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w:t>
      </w:r>
      <w:r>
        <w:rPr>
          <w:rFonts w:eastAsia="Times New Roman"/>
          <w:b/>
          <w:bCs/>
          <w:sz w:val="28"/>
          <w:szCs w:val="28"/>
        </w:rPr>
        <w:t xml:space="preserve"> </w:t>
      </w:r>
      <w:r>
        <w:rPr>
          <w:rFonts w:eastAsia="Times New Roman"/>
          <w:sz w:val="28"/>
          <w:szCs w:val="28"/>
        </w:rPr>
        <w:t>социализации;</w:t>
      </w:r>
    </w:p>
    <w:p w:rsidR="008E424F" w:rsidRDefault="008E424F" w:rsidP="008E424F">
      <w:pPr>
        <w:spacing w:line="321"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w:t>
      </w:r>
      <w:r>
        <w:rPr>
          <w:rFonts w:eastAsia="Times New Roman"/>
          <w:b/>
          <w:bCs/>
          <w:sz w:val="28"/>
          <w:szCs w:val="28"/>
        </w:rPr>
        <w:t xml:space="preserve"> </w:t>
      </w:r>
      <w:r>
        <w:rPr>
          <w:rFonts w:eastAsia="Times New Roman"/>
          <w:sz w:val="28"/>
          <w:szCs w:val="28"/>
        </w:rPr>
        <w:t>(в рамках школьного и семейного</w:t>
      </w:r>
      <w:r>
        <w:rPr>
          <w:rFonts w:eastAsia="Times New Roman"/>
          <w:b/>
          <w:bCs/>
          <w:sz w:val="28"/>
          <w:szCs w:val="28"/>
        </w:rPr>
        <w:t xml:space="preserve"> </w:t>
      </w:r>
      <w:r>
        <w:rPr>
          <w:rFonts w:eastAsia="Times New Roman"/>
          <w:sz w:val="28"/>
          <w:szCs w:val="28"/>
        </w:rPr>
        <w:t>воспитания).</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w:t>
      </w:r>
      <w:r>
        <w:rPr>
          <w:rFonts w:eastAsia="Times New Roman"/>
          <w:b/>
          <w:bCs/>
          <w:sz w:val="28"/>
          <w:szCs w:val="28"/>
        </w:rPr>
        <w:t xml:space="preserve"> </w:t>
      </w:r>
      <w:r>
        <w:rPr>
          <w:rFonts w:eastAsia="Times New Roman"/>
          <w:sz w:val="28"/>
          <w:szCs w:val="28"/>
        </w:rPr>
        <w:t>(законных представителей) обучающихся являются:</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w:t>
      </w:r>
      <w:r>
        <w:rPr>
          <w:rFonts w:eastAsia="Times New Roman"/>
          <w:b/>
          <w:bCs/>
          <w:sz w:val="28"/>
          <w:szCs w:val="28"/>
        </w:rPr>
        <w:t xml:space="preserve"> </w:t>
      </w:r>
      <w:r>
        <w:rPr>
          <w:rFonts w:eastAsia="Times New Roman"/>
          <w:sz w:val="28"/>
          <w:szCs w:val="28"/>
        </w:rPr>
        <w:t>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w:t>
      </w:r>
      <w:r>
        <w:rPr>
          <w:rFonts w:eastAsia="Times New Roman"/>
          <w:b/>
          <w:bCs/>
          <w:sz w:val="28"/>
          <w:szCs w:val="28"/>
        </w:rPr>
        <w:t xml:space="preserve"> </w:t>
      </w:r>
      <w:r>
        <w:rPr>
          <w:rFonts w:eastAsia="Times New Roman"/>
          <w:sz w:val="28"/>
          <w:szCs w:val="28"/>
        </w:rPr>
        <w:t>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8E424F" w:rsidRDefault="008E424F" w:rsidP="008E424F">
      <w:pPr>
        <w:spacing w:line="19"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w:t>
      </w:r>
      <w:r>
        <w:rPr>
          <w:rFonts w:eastAsia="Times New Roman"/>
          <w:b/>
          <w:bCs/>
          <w:sz w:val="28"/>
          <w:szCs w:val="28"/>
        </w:rPr>
        <w:t xml:space="preserve"> </w:t>
      </w:r>
      <w:r>
        <w:rPr>
          <w:rFonts w:eastAsia="Times New Roman"/>
          <w:sz w:val="28"/>
          <w:szCs w:val="28"/>
        </w:rPr>
        <w:t>(только в</w:t>
      </w:r>
      <w:r>
        <w:rPr>
          <w:rFonts w:eastAsia="Times New Roman"/>
          <w:b/>
          <w:bCs/>
          <w:sz w:val="28"/>
          <w:szCs w:val="28"/>
        </w:rPr>
        <w:t xml:space="preserve"> </w:t>
      </w:r>
      <w:r>
        <w:rPr>
          <w:rFonts w:eastAsia="Times New Roman"/>
          <w:sz w:val="28"/>
          <w:szCs w:val="28"/>
        </w:rPr>
        <w:t>случае вербализованного запроса со стороны родителей);</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w:t>
      </w:r>
      <w:r>
        <w:rPr>
          <w:rFonts w:eastAsia="Times New Roman"/>
          <w:b/>
          <w:bCs/>
          <w:sz w:val="28"/>
          <w:szCs w:val="28"/>
        </w:rPr>
        <w:t xml:space="preserve"> </w:t>
      </w:r>
      <w:r>
        <w:rPr>
          <w:rFonts w:eastAsia="Times New Roman"/>
          <w:sz w:val="28"/>
          <w:szCs w:val="28"/>
        </w:rPr>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68"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E424F" w:rsidRDefault="008E424F" w:rsidP="008E424F">
      <w:pPr>
        <w:spacing w:line="33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себе, своему здоровью, познанию себя</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w:t>
      </w:r>
      <w:r>
        <w:rPr>
          <w:rFonts w:eastAsia="Times New Roman"/>
          <w:b/>
          <w:bCs/>
          <w:sz w:val="28"/>
          <w:szCs w:val="28"/>
        </w:rPr>
        <w:t xml:space="preserve"> </w:t>
      </w:r>
      <w:r>
        <w:rPr>
          <w:rFonts w:eastAsia="Times New Roman"/>
          <w:sz w:val="28"/>
          <w:szCs w:val="28"/>
        </w:rPr>
        <w:t>реализацию</w:t>
      </w:r>
      <w:r>
        <w:rPr>
          <w:rFonts w:eastAsia="Times New Roman"/>
          <w:b/>
          <w:bCs/>
          <w:sz w:val="28"/>
          <w:szCs w:val="28"/>
        </w:rPr>
        <w:t xml:space="preserve"> </w:t>
      </w:r>
      <w:r>
        <w:rPr>
          <w:rFonts w:eastAsia="Times New Roman"/>
          <w:sz w:val="28"/>
          <w:szCs w:val="28"/>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8E424F" w:rsidRDefault="008E424F" w:rsidP="008E424F">
      <w:pPr>
        <w:spacing w:line="16"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w:t>
      </w:r>
      <w:r>
        <w:rPr>
          <w:rFonts w:eastAsia="Times New Roman"/>
          <w:b/>
          <w:bCs/>
          <w:sz w:val="28"/>
          <w:szCs w:val="28"/>
        </w:rPr>
        <w:t xml:space="preserve"> </w:t>
      </w:r>
      <w:r>
        <w:rPr>
          <w:rFonts w:eastAsia="Times New Roman"/>
          <w:sz w:val="28"/>
          <w:szCs w:val="28"/>
        </w:rPr>
        <w:t>жизнь в процессе самостоятельной, творческой и ответственной деятельности;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firstLine="710"/>
        <w:jc w:val="both"/>
        <w:rPr>
          <w:sz w:val="20"/>
          <w:szCs w:val="20"/>
        </w:rPr>
      </w:pPr>
      <w:r>
        <w:rPr>
          <w:rFonts w:eastAsia="Times New Roman"/>
          <w:b/>
          <w:bCs/>
          <w:sz w:val="28"/>
          <w:szCs w:val="28"/>
        </w:rPr>
        <w:lastRenderedPageBreak/>
        <w:t xml:space="preserve">– </w:t>
      </w:r>
      <w:r>
        <w:rPr>
          <w:rFonts w:eastAsia="Times New Roman"/>
          <w:sz w:val="28"/>
          <w:szCs w:val="28"/>
        </w:rPr>
        <w:t>готовность и способность обучающихся к отстаиванию личного</w:t>
      </w:r>
      <w:r>
        <w:rPr>
          <w:rFonts w:eastAsia="Times New Roman"/>
          <w:b/>
          <w:bCs/>
          <w:sz w:val="28"/>
          <w:szCs w:val="28"/>
        </w:rPr>
        <w:t xml:space="preserve"> </w:t>
      </w:r>
      <w:r>
        <w:rPr>
          <w:rFonts w:eastAsia="Times New Roman"/>
          <w:sz w:val="28"/>
          <w:szCs w:val="28"/>
        </w:rPr>
        <w:t>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w:t>
      </w:r>
      <w:r>
        <w:rPr>
          <w:rFonts w:eastAsia="Times New Roman"/>
          <w:b/>
          <w:bCs/>
          <w:sz w:val="28"/>
          <w:szCs w:val="28"/>
        </w:rPr>
        <w:t xml:space="preserve"> </w:t>
      </w:r>
      <w:r>
        <w:rPr>
          <w:rFonts w:eastAsia="Times New Roman"/>
          <w:sz w:val="28"/>
          <w:szCs w:val="28"/>
        </w:rPr>
        <w:t>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w:t>
      </w:r>
      <w:r>
        <w:rPr>
          <w:rFonts w:eastAsia="Times New Roman"/>
          <w:b/>
          <w:bCs/>
          <w:sz w:val="28"/>
          <w:szCs w:val="28"/>
        </w:rPr>
        <w:t xml:space="preserve"> </w:t>
      </w:r>
      <w:r>
        <w:rPr>
          <w:rFonts w:eastAsia="Times New Roman"/>
          <w:sz w:val="28"/>
          <w:szCs w:val="28"/>
        </w:rPr>
        <w:t>жизни, бережное, ответственное и компетентное отношение к собственному физическому и психологическому здоровью;</w:t>
      </w:r>
    </w:p>
    <w:p w:rsidR="008E424F" w:rsidRDefault="008E424F" w:rsidP="008E424F">
      <w:pPr>
        <w:spacing w:line="15" w:lineRule="exact"/>
        <w:rPr>
          <w:sz w:val="20"/>
          <w:szCs w:val="20"/>
        </w:rPr>
      </w:pPr>
    </w:p>
    <w:p w:rsidR="008E424F" w:rsidRDefault="008E424F" w:rsidP="008E424F">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w:t>
      </w:r>
      <w:r>
        <w:rPr>
          <w:rFonts w:eastAsia="Times New Roman"/>
          <w:b/>
          <w:bCs/>
          <w:sz w:val="28"/>
          <w:szCs w:val="28"/>
        </w:rPr>
        <w:t xml:space="preserve"> </w:t>
      </w:r>
      <w:r>
        <w:rPr>
          <w:rFonts w:eastAsia="Times New Roman"/>
          <w:sz w:val="28"/>
          <w:szCs w:val="28"/>
        </w:rPr>
        <w:t>курения,</w:t>
      </w:r>
      <w:r>
        <w:rPr>
          <w:rFonts w:eastAsia="Times New Roman"/>
          <w:b/>
          <w:bCs/>
          <w:sz w:val="28"/>
          <w:szCs w:val="28"/>
        </w:rPr>
        <w:t xml:space="preserve"> </w:t>
      </w:r>
      <w:r>
        <w:rPr>
          <w:rFonts w:eastAsia="Times New Roman"/>
          <w:sz w:val="28"/>
          <w:szCs w:val="28"/>
        </w:rPr>
        <w:t>употребления алкоголя,</w:t>
      </w:r>
      <w:r>
        <w:rPr>
          <w:rFonts w:eastAsia="Times New Roman"/>
          <w:b/>
          <w:bCs/>
          <w:sz w:val="28"/>
          <w:szCs w:val="28"/>
        </w:rPr>
        <w:t xml:space="preserve"> </w:t>
      </w:r>
      <w:r>
        <w:rPr>
          <w:rFonts w:eastAsia="Times New Roman"/>
          <w:sz w:val="28"/>
          <w:szCs w:val="28"/>
        </w:rPr>
        <w:t>наркотиков.</w:t>
      </w:r>
    </w:p>
    <w:p w:rsidR="008E424F" w:rsidRDefault="008E424F" w:rsidP="008E424F">
      <w:pPr>
        <w:spacing w:line="321"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России как к Родине (Отечеству)</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w:t>
      </w:r>
      <w:r>
        <w:rPr>
          <w:rFonts w:eastAsia="Times New Roman"/>
          <w:b/>
          <w:bCs/>
          <w:sz w:val="28"/>
          <w:szCs w:val="28"/>
        </w:rPr>
        <w:t xml:space="preserve"> </w:t>
      </w:r>
      <w:r>
        <w:rPr>
          <w:rFonts w:eastAsia="Times New Roman"/>
          <w:sz w:val="28"/>
          <w:szCs w:val="28"/>
        </w:rPr>
        <w:t>способность к осознанию российской</w:t>
      </w:r>
      <w:r>
        <w:rPr>
          <w:rFonts w:eastAsia="Times New Roman"/>
          <w:b/>
          <w:bCs/>
          <w:sz w:val="28"/>
          <w:szCs w:val="28"/>
        </w:rPr>
        <w:t xml:space="preserve"> </w:t>
      </w:r>
      <w:r>
        <w:rPr>
          <w:rFonts w:eastAsia="Times New Roman"/>
          <w:sz w:val="28"/>
          <w:szCs w:val="28"/>
        </w:rPr>
        <w:t>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8E424F" w:rsidRDefault="008E424F" w:rsidP="008F526B">
      <w:pPr>
        <w:numPr>
          <w:ilvl w:val="0"/>
          <w:numId w:val="179"/>
        </w:numPr>
        <w:tabs>
          <w:tab w:val="left" w:pos="207"/>
        </w:tabs>
        <w:ind w:left="207" w:hanging="207"/>
        <w:rPr>
          <w:rFonts w:eastAsia="Times New Roman"/>
          <w:sz w:val="28"/>
          <w:szCs w:val="28"/>
        </w:rPr>
      </w:pPr>
      <w:r>
        <w:rPr>
          <w:rFonts w:eastAsia="Times New Roman"/>
          <w:sz w:val="28"/>
          <w:szCs w:val="28"/>
        </w:rPr>
        <w:t>служению Отечеству, его защите;</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w:t>
      </w:r>
      <w:r>
        <w:rPr>
          <w:rFonts w:eastAsia="Times New Roman"/>
          <w:b/>
          <w:bCs/>
          <w:sz w:val="28"/>
          <w:szCs w:val="28"/>
        </w:rPr>
        <w:t xml:space="preserve"> </w:t>
      </w:r>
      <w:r>
        <w:rPr>
          <w:rFonts w:eastAsia="Times New Roman"/>
          <w:sz w:val="28"/>
          <w:szCs w:val="28"/>
        </w:rPr>
        <w:t>чувство ответственности перед Родиной,</w:t>
      </w:r>
      <w:r>
        <w:rPr>
          <w:rFonts w:eastAsia="Times New Roman"/>
          <w:b/>
          <w:bCs/>
          <w:sz w:val="28"/>
          <w:szCs w:val="28"/>
        </w:rPr>
        <w:t xml:space="preserve"> </w:t>
      </w:r>
      <w:r>
        <w:rPr>
          <w:rFonts w:eastAsia="Times New Roman"/>
          <w:sz w:val="28"/>
          <w:szCs w:val="28"/>
        </w:rPr>
        <w:t>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российской идентичности и главным фактором национального самоопределения;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8E424F" w:rsidRDefault="008E424F" w:rsidP="008E424F">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8E424F" w:rsidRDefault="008E424F" w:rsidP="008E424F">
      <w:pPr>
        <w:spacing w:line="24" w:lineRule="exact"/>
        <w:rPr>
          <w:rFonts w:eastAsia="Times New Roman"/>
          <w:sz w:val="28"/>
          <w:szCs w:val="28"/>
        </w:rPr>
      </w:pPr>
    </w:p>
    <w:p w:rsidR="008E424F" w:rsidRDefault="008E424F" w:rsidP="008E424F">
      <w:pPr>
        <w:spacing w:line="232" w:lineRule="auto"/>
        <w:ind w:left="7" w:right="20"/>
        <w:rPr>
          <w:rFonts w:eastAsia="Times New Roman"/>
          <w:sz w:val="28"/>
          <w:szCs w:val="28"/>
        </w:rPr>
      </w:pPr>
      <w:r>
        <w:rPr>
          <w:rFonts w:eastAsia="Times New Roman"/>
          <w:b/>
          <w:bCs/>
          <w:sz w:val="28"/>
          <w:szCs w:val="28"/>
        </w:rPr>
        <w:t>сфере отношения обучающихся к закону, государству и к гражданскому обществу</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гражданственность,</w:t>
      </w:r>
      <w:r>
        <w:rPr>
          <w:rFonts w:eastAsia="Times New Roman"/>
          <w:b/>
          <w:bCs/>
          <w:sz w:val="28"/>
          <w:szCs w:val="28"/>
        </w:rPr>
        <w:t xml:space="preserve"> </w:t>
      </w:r>
      <w:r>
        <w:rPr>
          <w:rFonts w:eastAsia="Times New Roman"/>
          <w:sz w:val="28"/>
          <w:szCs w:val="28"/>
        </w:rPr>
        <w:t>гражданская позиция активного и ответственного</w:t>
      </w:r>
      <w:r>
        <w:rPr>
          <w:rFonts w:eastAsia="Times New Roman"/>
          <w:b/>
          <w:bCs/>
          <w:sz w:val="28"/>
          <w:szCs w:val="28"/>
        </w:rPr>
        <w:t xml:space="preserve"> </w:t>
      </w:r>
      <w:r>
        <w:rPr>
          <w:rFonts w:eastAsia="Times New Roman"/>
          <w:sz w:val="28"/>
          <w:szCs w:val="28"/>
        </w:rPr>
        <w:t>члена российского общества, осознающего свои конституционные права и обязанности, уважающего закон и правопорядок, осознанно принимающего</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традиционные национальные и общечеловеческие гуманистические и демократические ценности, готового к участию в общественной жизни;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признание неотчуждаемости основных прав и свобод человека,</w:t>
      </w:r>
      <w:r>
        <w:rPr>
          <w:rFonts w:eastAsia="Times New Roman"/>
          <w:b/>
          <w:bCs/>
          <w:sz w:val="28"/>
          <w:szCs w:val="28"/>
        </w:rPr>
        <w:t xml:space="preserve"> </w:t>
      </w:r>
      <w:r>
        <w:rPr>
          <w:rFonts w:eastAsia="Times New Roman"/>
          <w:sz w:val="28"/>
          <w:szCs w:val="28"/>
        </w:rPr>
        <w:t>которые</w:t>
      </w:r>
      <w:r>
        <w:rPr>
          <w:rFonts w:eastAsia="Times New Roman"/>
          <w:b/>
          <w:bCs/>
          <w:sz w:val="28"/>
          <w:szCs w:val="28"/>
        </w:rPr>
        <w:t xml:space="preserve"> </w:t>
      </w:r>
      <w:r>
        <w:rPr>
          <w:rFonts w:eastAsia="Times New Roman"/>
          <w:sz w:val="28"/>
          <w:szCs w:val="28"/>
        </w:rPr>
        <w:t>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8E424F" w:rsidRDefault="008E424F" w:rsidP="008E424F">
      <w:pPr>
        <w:spacing w:line="27"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rPr>
          <w:sz w:val="20"/>
          <w:szCs w:val="20"/>
        </w:rPr>
      </w:pPr>
      <w:r>
        <w:rPr>
          <w:rFonts w:eastAsia="Times New Roman"/>
          <w:sz w:val="28"/>
          <w:szCs w:val="28"/>
        </w:rP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w:t>
      </w:r>
      <w:r>
        <w:rPr>
          <w:rFonts w:eastAsia="Times New Roman"/>
          <w:b/>
          <w:bCs/>
          <w:sz w:val="28"/>
          <w:szCs w:val="28"/>
        </w:rPr>
        <w:t xml:space="preserve"> </w:t>
      </w:r>
      <w:r>
        <w:rPr>
          <w:rFonts w:eastAsia="Times New Roman"/>
          <w:sz w:val="28"/>
          <w:szCs w:val="28"/>
        </w:rPr>
        <w:t>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E424F" w:rsidRDefault="008E424F" w:rsidP="008E424F">
      <w:pPr>
        <w:spacing w:line="20"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w:t>
      </w:r>
      <w:r>
        <w:rPr>
          <w:rFonts w:eastAsia="Times New Roman"/>
          <w:b/>
          <w:bCs/>
          <w:sz w:val="28"/>
          <w:szCs w:val="28"/>
        </w:rPr>
        <w:t xml:space="preserve"> </w:t>
      </w: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противостоять идеологии экстремизма,</w:t>
      </w:r>
      <w:r>
        <w:rPr>
          <w:rFonts w:eastAsia="Times New Roman"/>
          <w:b/>
          <w:bCs/>
          <w:sz w:val="28"/>
          <w:szCs w:val="28"/>
        </w:rPr>
        <w:t xml:space="preserve"> </w:t>
      </w:r>
      <w:r>
        <w:rPr>
          <w:rFonts w:eastAsia="Times New Roman"/>
          <w:sz w:val="28"/>
          <w:szCs w:val="28"/>
        </w:rPr>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отношений обучающихся с окружающими людьми</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нравственное сознание и поведение на основе усвоения</w:t>
      </w:r>
      <w:r>
        <w:rPr>
          <w:rFonts w:eastAsia="Times New Roman"/>
          <w:b/>
          <w:bCs/>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Pr>
          <w:rFonts w:eastAsia="Times New Roman"/>
          <w:b/>
          <w:bCs/>
          <w:sz w:val="28"/>
          <w:szCs w:val="28"/>
        </w:rPr>
        <w:t xml:space="preserve"> </w:t>
      </w:r>
      <w:r>
        <w:rPr>
          <w:rFonts w:eastAsia="Times New Roman"/>
          <w:sz w:val="28"/>
          <w:szCs w:val="28"/>
        </w:rPr>
        <w:t>осознанное,</w:t>
      </w:r>
      <w:r>
        <w:rPr>
          <w:rFonts w:eastAsia="Times New Roman"/>
          <w:b/>
          <w:bCs/>
          <w:sz w:val="28"/>
          <w:szCs w:val="28"/>
        </w:rPr>
        <w:t xml:space="preserve"> </w:t>
      </w:r>
      <w:r>
        <w:rPr>
          <w:rFonts w:eastAsia="Times New Roman"/>
          <w:sz w:val="28"/>
          <w:szCs w:val="28"/>
        </w:rPr>
        <w:t>уважительное и</w:t>
      </w:r>
      <w:r>
        <w:rPr>
          <w:rFonts w:eastAsia="Times New Roman"/>
          <w:b/>
          <w:bCs/>
          <w:sz w:val="28"/>
          <w:szCs w:val="28"/>
        </w:rPr>
        <w:t xml:space="preserve"> </w:t>
      </w:r>
      <w:r>
        <w:rPr>
          <w:rFonts w:eastAsia="Times New Roman"/>
          <w:sz w:val="28"/>
          <w:szCs w:val="28"/>
        </w:rPr>
        <w:t>доброжелательное отношение к другому человеку, его мнению, мировоззрению;</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8E424F" w:rsidRDefault="008E424F" w:rsidP="008E424F">
      <w:pPr>
        <w:spacing w:line="15" w:lineRule="exact"/>
        <w:rPr>
          <w:sz w:val="20"/>
          <w:szCs w:val="20"/>
        </w:rPr>
      </w:pPr>
    </w:p>
    <w:p w:rsidR="008E424F" w:rsidRDefault="008E424F" w:rsidP="008F526B">
      <w:pPr>
        <w:numPr>
          <w:ilvl w:val="0"/>
          <w:numId w:val="180"/>
        </w:numPr>
        <w:tabs>
          <w:tab w:val="left" w:pos="319"/>
        </w:tabs>
        <w:spacing w:line="236" w:lineRule="auto"/>
        <w:ind w:left="7" w:hanging="7"/>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Pr>
          <w:rFonts w:eastAsia="Times New Roman"/>
          <w:b/>
          <w:bCs/>
          <w:sz w:val="28"/>
          <w:szCs w:val="28"/>
        </w:rPr>
        <w:t xml:space="preserve"> </w:t>
      </w:r>
      <w:r>
        <w:rPr>
          <w:rFonts w:eastAsia="Times New Roman"/>
          <w:sz w:val="28"/>
          <w:szCs w:val="28"/>
        </w:rPr>
        <w:t>в том</w:t>
      </w:r>
      <w:r>
        <w:rPr>
          <w:rFonts w:eastAsia="Times New Roman"/>
          <w:b/>
          <w:bCs/>
          <w:sz w:val="28"/>
          <w:szCs w:val="28"/>
        </w:rPr>
        <w:t xml:space="preserve"> </w:t>
      </w:r>
      <w:r>
        <w:rPr>
          <w:rFonts w:eastAsia="Times New Roman"/>
          <w:sz w:val="28"/>
          <w:szCs w:val="28"/>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и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b/>
          <w:bCs/>
          <w:sz w:val="28"/>
          <w:szCs w:val="28"/>
        </w:rPr>
        <w:t>сфере  отношения  обучающихся  к  окружающему  миру,  к  живой  природе,</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Pr>
          <w:rFonts w:eastAsia="Times New Roman"/>
          <w:b/>
          <w:bCs/>
          <w:sz w:val="28"/>
          <w:szCs w:val="28"/>
        </w:rPr>
        <w:t xml:space="preserve"> </w:t>
      </w:r>
      <w:r>
        <w:rPr>
          <w:rFonts w:eastAsia="Times New Roman"/>
          <w:sz w:val="28"/>
          <w:szCs w:val="28"/>
        </w:rPr>
        <w:t>в том числе формирование у обучающихся научного</w:t>
      </w:r>
      <w:r>
        <w:rPr>
          <w:rFonts w:eastAsia="Times New Roman"/>
          <w:b/>
          <w:bCs/>
          <w:sz w:val="28"/>
          <w:szCs w:val="28"/>
        </w:rPr>
        <w:t xml:space="preserve"> </w:t>
      </w:r>
      <w:r>
        <w:rPr>
          <w:rFonts w:eastAsia="Times New Roman"/>
          <w:sz w:val="28"/>
          <w:szCs w:val="28"/>
        </w:rPr>
        <w:t>мировоззрения, эстетических представлений:</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8E424F" w:rsidRDefault="008E424F" w:rsidP="008E424F">
      <w:pPr>
        <w:spacing w:line="23"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w:t>
      </w:r>
      <w:r>
        <w:rPr>
          <w:rFonts w:eastAsia="Times New Roman"/>
          <w:b/>
          <w:bCs/>
          <w:sz w:val="28"/>
          <w:szCs w:val="28"/>
        </w:rPr>
        <w:t xml:space="preserve"> </w:t>
      </w:r>
      <w:r>
        <w:rPr>
          <w:rFonts w:eastAsia="Times New Roman"/>
          <w:sz w:val="28"/>
          <w:szCs w:val="28"/>
        </w:rPr>
        <w:t>в том числе самообразованию,</w:t>
      </w:r>
      <w:r>
        <w:rPr>
          <w:rFonts w:eastAsia="Times New Roman"/>
          <w:b/>
          <w:bCs/>
          <w:sz w:val="28"/>
          <w:szCs w:val="28"/>
        </w:rPr>
        <w:t xml:space="preserve"> </w:t>
      </w:r>
      <w:r>
        <w:rPr>
          <w:rFonts w:eastAsia="Times New Roman"/>
          <w:sz w:val="28"/>
          <w:szCs w:val="28"/>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экологическая культура,</w:t>
      </w:r>
      <w:r>
        <w:rPr>
          <w:rFonts w:eastAsia="Times New Roman"/>
          <w:b/>
          <w:bCs/>
          <w:sz w:val="28"/>
          <w:szCs w:val="28"/>
        </w:rPr>
        <w:t xml:space="preserve"> </w:t>
      </w:r>
      <w:r>
        <w:rPr>
          <w:rFonts w:eastAsia="Times New Roman"/>
          <w:sz w:val="28"/>
          <w:szCs w:val="28"/>
        </w:rPr>
        <w:t>бережное отношение к родной земле,</w:t>
      </w:r>
      <w:r>
        <w:rPr>
          <w:rFonts w:eastAsia="Times New Roman"/>
          <w:b/>
          <w:bCs/>
          <w:sz w:val="28"/>
          <w:szCs w:val="28"/>
        </w:rPr>
        <w:t xml:space="preserve"> </w:t>
      </w:r>
      <w:r>
        <w:rPr>
          <w:rFonts w:eastAsia="Times New Roman"/>
          <w:sz w:val="28"/>
          <w:szCs w:val="28"/>
        </w:rPr>
        <w:t>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8E424F" w:rsidRDefault="008E424F" w:rsidP="008E424F">
      <w:pPr>
        <w:spacing w:line="19"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w:t>
      </w:r>
      <w:r>
        <w:rPr>
          <w:rFonts w:eastAsia="Times New Roman"/>
          <w:b/>
          <w:bCs/>
          <w:sz w:val="28"/>
          <w:szCs w:val="28"/>
        </w:rPr>
        <w:t xml:space="preserve"> </w:t>
      </w:r>
      <w:r>
        <w:rPr>
          <w:rFonts w:eastAsia="Times New Roman"/>
          <w:sz w:val="28"/>
          <w:szCs w:val="28"/>
        </w:rPr>
        <w:t>готовность к эстетическому</w:t>
      </w:r>
      <w:r>
        <w:rPr>
          <w:rFonts w:eastAsia="Times New Roman"/>
          <w:b/>
          <w:bCs/>
          <w:sz w:val="28"/>
          <w:szCs w:val="28"/>
        </w:rPr>
        <w:t xml:space="preserve"> </w:t>
      </w:r>
      <w:r>
        <w:rPr>
          <w:rFonts w:eastAsia="Times New Roman"/>
          <w:sz w:val="28"/>
          <w:szCs w:val="28"/>
        </w:rPr>
        <w:t>обустройству собственного быта.</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семье и родителям</w:t>
      </w:r>
      <w:r>
        <w:rPr>
          <w:rFonts w:eastAsia="Times New Roman"/>
          <w:sz w:val="28"/>
          <w:szCs w:val="28"/>
        </w:rPr>
        <w:t>:</w:t>
      </w:r>
      <w:r>
        <w:rPr>
          <w:rFonts w:eastAsia="Times New Roman"/>
          <w:b/>
          <w:bCs/>
          <w:sz w:val="28"/>
          <w:szCs w:val="28"/>
        </w:rPr>
        <w:t xml:space="preserve"> </w:t>
      </w:r>
      <w:r>
        <w:rPr>
          <w:rFonts w:eastAsia="Times New Roman"/>
          <w:sz w:val="28"/>
          <w:szCs w:val="28"/>
        </w:rPr>
        <w:t>ответственное отношение к</w:t>
      </w:r>
      <w:r>
        <w:rPr>
          <w:rFonts w:eastAsia="Times New Roman"/>
          <w:b/>
          <w:bCs/>
          <w:sz w:val="28"/>
          <w:szCs w:val="28"/>
        </w:rPr>
        <w:t xml:space="preserve"> </w:t>
      </w:r>
      <w:r>
        <w:rPr>
          <w:rFonts w:eastAsia="Times New Roman"/>
          <w:sz w:val="28"/>
          <w:szCs w:val="28"/>
        </w:rPr>
        <w:t>созданию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xml:space="preserve">Результаты духовно-нравственного развития, воспитания и социализации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w:t>
      </w:r>
      <w:r>
        <w:rPr>
          <w:rFonts w:eastAsia="Times New Roman"/>
          <w:b/>
          <w:bCs/>
          <w:sz w:val="28"/>
          <w:szCs w:val="28"/>
        </w:rPr>
        <w:t xml:space="preserve"> </w:t>
      </w:r>
      <w:r>
        <w:rPr>
          <w:rFonts w:eastAsia="Times New Roman"/>
          <w:sz w:val="28"/>
          <w:szCs w:val="28"/>
        </w:rPr>
        <w:t>готовность к защите своей</w:t>
      </w:r>
      <w:r>
        <w:rPr>
          <w:rFonts w:eastAsia="Times New Roman"/>
          <w:b/>
          <w:bCs/>
          <w:sz w:val="28"/>
          <w:szCs w:val="28"/>
        </w:rPr>
        <w:t xml:space="preserve"> </w:t>
      </w:r>
      <w:r>
        <w:rPr>
          <w:rFonts w:eastAsia="Times New Roman"/>
          <w:sz w:val="28"/>
          <w:szCs w:val="28"/>
        </w:rPr>
        <w:t>собственности;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w:t>
      </w:r>
      <w:r>
        <w:rPr>
          <w:rFonts w:eastAsia="Times New Roman"/>
          <w:b/>
          <w:bCs/>
          <w:sz w:val="28"/>
          <w:szCs w:val="28"/>
        </w:rPr>
        <w:t xml:space="preserve"> </w:t>
      </w:r>
      <w:r>
        <w:rPr>
          <w:rFonts w:eastAsia="Times New Roman"/>
          <w:sz w:val="28"/>
          <w:szCs w:val="28"/>
        </w:rPr>
        <w:t>собственных жизненных планов;</w:t>
      </w:r>
    </w:p>
    <w:p w:rsidR="008E424F" w:rsidRDefault="008E424F" w:rsidP="008E424F">
      <w:pPr>
        <w:spacing w:line="20"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трудовой профессиональной деятельности</w:t>
      </w:r>
      <w:r>
        <w:rPr>
          <w:rFonts w:eastAsia="Times New Roman"/>
          <w:b/>
          <w:bCs/>
          <w:sz w:val="28"/>
          <w:szCs w:val="28"/>
        </w:rPr>
        <w:t xml:space="preserve"> </w:t>
      </w:r>
      <w:r>
        <w:rPr>
          <w:rFonts w:eastAsia="Times New Roman"/>
          <w:sz w:val="28"/>
          <w:szCs w:val="28"/>
        </w:rPr>
        <w:t>как к возможности участия в решении личных, общественных, государственных, общенациональных проблем;</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w:t>
      </w:r>
      <w:r>
        <w:rPr>
          <w:rFonts w:eastAsia="Times New Roman"/>
          <w:b/>
          <w:bCs/>
          <w:sz w:val="28"/>
          <w:szCs w:val="28"/>
        </w:rPr>
        <w:t xml:space="preserve"> </w:t>
      </w:r>
      <w:r>
        <w:rPr>
          <w:rFonts w:eastAsia="Times New Roman"/>
          <w:sz w:val="28"/>
          <w:szCs w:val="28"/>
        </w:rPr>
        <w:t>уважение к труду и людям труда,</w:t>
      </w:r>
      <w:r>
        <w:rPr>
          <w:rFonts w:eastAsia="Times New Roman"/>
          <w:b/>
          <w:bCs/>
          <w:sz w:val="28"/>
          <w:szCs w:val="28"/>
        </w:rPr>
        <w:t xml:space="preserve"> </w:t>
      </w:r>
      <w:r>
        <w:rPr>
          <w:rFonts w:eastAsia="Times New Roman"/>
          <w:sz w:val="28"/>
          <w:szCs w:val="28"/>
        </w:rPr>
        <w:t>трудовым</w:t>
      </w:r>
      <w:r>
        <w:rPr>
          <w:rFonts w:eastAsia="Times New Roman"/>
          <w:b/>
          <w:bCs/>
          <w:sz w:val="28"/>
          <w:szCs w:val="28"/>
        </w:rPr>
        <w:t xml:space="preserve"> </w:t>
      </w:r>
      <w:r>
        <w:rPr>
          <w:rFonts w:eastAsia="Times New Roman"/>
          <w:sz w:val="28"/>
          <w:szCs w:val="28"/>
        </w:rPr>
        <w:t>достижениям, добросовестное, ответственное и творческое отношение к разным видам трудовой деятельности;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w:t>
      </w:r>
      <w:r>
        <w:rPr>
          <w:rFonts w:eastAsia="Times New Roman"/>
          <w:b/>
          <w:bCs/>
          <w:sz w:val="28"/>
          <w:szCs w:val="28"/>
        </w:rPr>
        <w:t xml:space="preserve"> </w:t>
      </w:r>
      <w:r>
        <w:rPr>
          <w:rFonts w:eastAsia="Times New Roman"/>
          <w:sz w:val="28"/>
          <w:szCs w:val="28"/>
        </w:rPr>
        <w:t>включая обучение и выполнение</w:t>
      </w:r>
      <w:r>
        <w:rPr>
          <w:rFonts w:eastAsia="Times New Roman"/>
          <w:b/>
          <w:bCs/>
          <w:sz w:val="28"/>
          <w:szCs w:val="28"/>
        </w:rPr>
        <w:t xml:space="preserve"> </w:t>
      </w:r>
      <w:r>
        <w:rPr>
          <w:rFonts w:eastAsia="Times New Roman"/>
          <w:sz w:val="28"/>
          <w:szCs w:val="28"/>
        </w:rPr>
        <w:t>домашних обязанностей.</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обучающихся </w:t>
      </w:r>
      <w:r>
        <w:rPr>
          <w:rFonts w:eastAsia="Times New Roman"/>
          <w:b/>
          <w:bCs/>
          <w:sz w:val="28"/>
          <w:szCs w:val="28"/>
        </w:rPr>
        <w:t>в сфере физического,</w:t>
      </w:r>
      <w:r>
        <w:rPr>
          <w:rFonts w:eastAsia="Times New Roman"/>
          <w:sz w:val="28"/>
          <w:szCs w:val="28"/>
        </w:rPr>
        <w:t xml:space="preserve"> </w:t>
      </w:r>
      <w:r>
        <w:rPr>
          <w:rFonts w:eastAsia="Times New Roman"/>
          <w:b/>
          <w:bCs/>
          <w:sz w:val="28"/>
          <w:szCs w:val="28"/>
        </w:rPr>
        <w:t>психологического,</w:t>
      </w:r>
      <w:r>
        <w:rPr>
          <w:rFonts w:eastAsia="Times New Roman"/>
          <w:sz w:val="28"/>
          <w:szCs w:val="28"/>
        </w:rPr>
        <w:t xml:space="preserve"> </w:t>
      </w:r>
      <w:r>
        <w:rPr>
          <w:rFonts w:eastAsia="Times New Roman"/>
          <w:b/>
          <w:bCs/>
          <w:sz w:val="28"/>
          <w:szCs w:val="28"/>
        </w:rPr>
        <w:t>социального и</w:t>
      </w:r>
      <w:r>
        <w:rPr>
          <w:rFonts w:eastAsia="Times New Roman"/>
          <w:sz w:val="28"/>
          <w:szCs w:val="28"/>
        </w:rPr>
        <w:t xml:space="preserve"> </w:t>
      </w:r>
      <w:r>
        <w:rPr>
          <w:rFonts w:eastAsia="Times New Roman"/>
          <w:b/>
          <w:bCs/>
          <w:sz w:val="28"/>
          <w:szCs w:val="28"/>
        </w:rPr>
        <w:t>академического благополучия обучающихся</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w:t>
      </w:r>
      <w:r>
        <w:rPr>
          <w:rFonts w:eastAsia="Times New Roman"/>
          <w:b/>
          <w:bCs/>
          <w:sz w:val="28"/>
          <w:szCs w:val="28"/>
        </w:rPr>
        <w:t xml:space="preserve"> </w:t>
      </w:r>
      <w:r>
        <w:rPr>
          <w:rFonts w:eastAsia="Times New Roman"/>
          <w:sz w:val="28"/>
          <w:szCs w:val="28"/>
        </w:rPr>
        <w:t>эмоционально-</w:t>
      </w:r>
    </w:p>
    <w:p w:rsidR="008E424F" w:rsidRDefault="008E424F" w:rsidP="008E424F">
      <w:pPr>
        <w:spacing w:line="15" w:lineRule="exact"/>
        <w:rPr>
          <w:sz w:val="20"/>
          <w:szCs w:val="20"/>
        </w:rPr>
      </w:pPr>
    </w:p>
    <w:p w:rsidR="008E424F" w:rsidRDefault="008E424F" w:rsidP="008E424F">
      <w:pPr>
        <w:spacing w:line="237" w:lineRule="auto"/>
        <w:ind w:right="20"/>
        <w:jc w:val="both"/>
        <w:rPr>
          <w:sz w:val="20"/>
          <w:szCs w:val="20"/>
        </w:rPr>
      </w:pPr>
      <w:r>
        <w:rPr>
          <w:rFonts w:eastAsia="Times New Roman"/>
          <w:sz w:val="28"/>
          <w:szCs w:val="28"/>
        </w:rP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E424F" w:rsidRDefault="008E424F" w:rsidP="008E424F">
      <w:pPr>
        <w:spacing w:line="343"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E424F" w:rsidRDefault="008E424F" w:rsidP="008E424F">
      <w:pPr>
        <w:spacing w:line="14"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w:t>
      </w:r>
      <w:r>
        <w:rPr>
          <w:rFonts w:eastAsia="Times New Roman"/>
          <w:b/>
          <w:bCs/>
          <w:sz w:val="28"/>
          <w:szCs w:val="28"/>
        </w:rPr>
        <w:t xml:space="preserve"> </w:t>
      </w:r>
      <w:r>
        <w:rPr>
          <w:rFonts w:eastAsia="Times New Roman"/>
          <w:sz w:val="28"/>
          <w:szCs w:val="28"/>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8E424F" w:rsidRDefault="008E424F" w:rsidP="008E424F">
      <w:pPr>
        <w:spacing w:line="24"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w:t>
      </w:r>
      <w:r>
        <w:rPr>
          <w:rFonts w:eastAsia="Times New Roman"/>
          <w:b/>
          <w:bCs/>
          <w:sz w:val="28"/>
          <w:szCs w:val="28"/>
        </w:rPr>
        <w:t xml:space="preserve"> </w:t>
      </w:r>
      <w:r>
        <w:rPr>
          <w:rFonts w:eastAsia="Times New Roman"/>
          <w:sz w:val="28"/>
          <w:szCs w:val="28"/>
        </w:rPr>
        <w:t>здоровья обучающихся; уровень обусловленности задач анализом ситуации в образовательной организации, ученическом классе, учебной группе; уровень</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right="20"/>
        <w:jc w:val="both"/>
        <w:rPr>
          <w:sz w:val="20"/>
          <w:szCs w:val="20"/>
        </w:rPr>
      </w:pPr>
      <w:r>
        <w:rPr>
          <w:rFonts w:eastAsia="Times New Roman"/>
          <w:sz w:val="28"/>
          <w:szCs w:val="28"/>
        </w:rPr>
        <w:lastRenderedPageBreak/>
        <w:t>дифференциации работы исходя из состояния здоровья отдельных категорий обучающихся;</w:t>
      </w:r>
    </w:p>
    <w:p w:rsidR="008E424F" w:rsidRDefault="008E424F" w:rsidP="008E424F">
      <w:pPr>
        <w:spacing w:line="15"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w:t>
      </w:r>
      <w:r>
        <w:rPr>
          <w:rFonts w:eastAsia="Times New Roman"/>
          <w:b/>
          <w:bCs/>
          <w:sz w:val="28"/>
          <w:szCs w:val="28"/>
        </w:rPr>
        <w:t xml:space="preserve"> </w:t>
      </w:r>
      <w:r>
        <w:rPr>
          <w:rFonts w:eastAsia="Times New Roman"/>
          <w:sz w:val="28"/>
          <w:szCs w:val="28"/>
        </w:rPr>
        <w:t>обеспечению рациональной организации учебно-воспитательного процесса и</w:t>
      </w:r>
    </w:p>
    <w:p w:rsidR="008E424F" w:rsidRDefault="008E424F" w:rsidP="008E424F">
      <w:pPr>
        <w:spacing w:line="21"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w:t>
      </w:r>
      <w:r>
        <w:rPr>
          <w:rFonts w:eastAsia="Times New Roman"/>
          <w:b/>
          <w:bCs/>
          <w:sz w:val="28"/>
          <w:szCs w:val="28"/>
        </w:rPr>
        <w:t xml:space="preserve"> </w:t>
      </w:r>
      <w:r>
        <w:rPr>
          <w:rFonts w:eastAsia="Times New Roman"/>
          <w:sz w:val="28"/>
          <w:szCs w:val="28"/>
        </w:rPr>
        <w:t>организации, реалистичность количества и достаточность мероприятий;</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w:t>
      </w:r>
      <w:r>
        <w:rPr>
          <w:rFonts w:eastAsia="Times New Roman"/>
          <w:b/>
          <w:bCs/>
          <w:sz w:val="28"/>
          <w:szCs w:val="28"/>
        </w:rPr>
        <w:t xml:space="preserve"> </w:t>
      </w:r>
      <w:r>
        <w:rPr>
          <w:rFonts w:eastAsia="Times New Roman"/>
          <w:sz w:val="28"/>
          <w:szCs w:val="28"/>
        </w:rPr>
        <w:t>обеспечивающих жизнь и здоровье</w:t>
      </w:r>
      <w:r>
        <w:rPr>
          <w:rFonts w:eastAsia="Times New Roman"/>
          <w:b/>
          <w:bCs/>
          <w:sz w:val="28"/>
          <w:szCs w:val="28"/>
        </w:rPr>
        <w:t xml:space="preserve"> </w:t>
      </w:r>
      <w:r>
        <w:rPr>
          <w:rFonts w:eastAsia="Times New Roman"/>
          <w:sz w:val="28"/>
          <w:szCs w:val="28"/>
        </w:rPr>
        <w:t>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w:t>
      </w:r>
      <w:r>
        <w:rPr>
          <w:rFonts w:eastAsia="Times New Roman"/>
          <w:b/>
          <w:bCs/>
          <w:sz w:val="28"/>
          <w:szCs w:val="28"/>
        </w:rPr>
        <w:t xml:space="preserve"> </w:t>
      </w:r>
      <w:r>
        <w:rPr>
          <w:rFonts w:eastAsia="Times New Roman"/>
          <w:sz w:val="28"/>
          <w:szCs w:val="28"/>
        </w:rPr>
        <w:t>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b/>
          <w:bCs/>
          <w:sz w:val="28"/>
          <w:szCs w:val="28"/>
        </w:rPr>
        <w:t>–</w:t>
      </w:r>
      <w:r>
        <w:rPr>
          <w:rFonts w:eastAsia="Times New Roman"/>
          <w:sz w:val="28"/>
          <w:szCs w:val="28"/>
        </w:rPr>
        <w:t xml:space="preserve">реалистичность количества и достаточность </w:t>
      </w:r>
      <w:r>
        <w:rPr>
          <w:rFonts w:eastAsia="Times New Roman"/>
          <w:sz w:val="27"/>
          <w:szCs w:val="27"/>
        </w:rPr>
        <w:t>мероприятий,</w:t>
      </w:r>
    </w:p>
    <w:p w:rsidR="008E424F" w:rsidRDefault="008E424F" w:rsidP="008E424F">
      <w:pPr>
        <w:spacing w:line="15"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8E424F" w:rsidRDefault="008E424F" w:rsidP="008E424F">
      <w:pPr>
        <w:spacing w:line="16"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w:t>
      </w:r>
      <w:r>
        <w:rPr>
          <w:rFonts w:eastAsia="Times New Roman"/>
          <w:b/>
          <w:bCs/>
          <w:sz w:val="28"/>
          <w:szCs w:val="28"/>
        </w:rPr>
        <w:t xml:space="preserve"> </w:t>
      </w:r>
      <w:r>
        <w:rPr>
          <w:rFonts w:eastAsia="Times New Roman"/>
          <w:sz w:val="28"/>
          <w:szCs w:val="28"/>
        </w:rPr>
        <w:t>обеспечивающих</w:t>
      </w:r>
      <w:r>
        <w:rPr>
          <w:rFonts w:eastAsia="Times New Roman"/>
          <w:b/>
          <w:bCs/>
          <w:sz w:val="28"/>
          <w:szCs w:val="28"/>
        </w:rPr>
        <w:t xml:space="preserve"> </w:t>
      </w:r>
      <w:r>
        <w:rPr>
          <w:rFonts w:eastAsia="Times New Roman"/>
          <w:sz w:val="28"/>
          <w:szCs w:val="28"/>
        </w:rPr>
        <w:t>позитивные межличностные отношения обучающихся, с психологом;</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индивидуальных особенностей обучающихся при</w:t>
      </w:r>
      <w:r>
        <w:rPr>
          <w:rFonts w:eastAsia="Times New Roman"/>
          <w:b/>
          <w:bCs/>
          <w:sz w:val="28"/>
          <w:szCs w:val="28"/>
        </w:rPr>
        <w:t xml:space="preserve"> </w:t>
      </w:r>
      <w:r>
        <w:rPr>
          <w:rFonts w:eastAsia="Times New Roman"/>
          <w:sz w:val="28"/>
          <w:szCs w:val="28"/>
        </w:rPr>
        <w:t>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rsidR="008E424F" w:rsidRDefault="008E424F" w:rsidP="008E424F">
      <w:pPr>
        <w:spacing w:line="3" w:lineRule="exact"/>
        <w:rPr>
          <w:sz w:val="20"/>
          <w:szCs w:val="20"/>
        </w:rPr>
      </w:pPr>
    </w:p>
    <w:p w:rsidR="008E424F" w:rsidRDefault="008E424F" w:rsidP="008F526B">
      <w:pPr>
        <w:numPr>
          <w:ilvl w:val="0"/>
          <w:numId w:val="181"/>
        </w:numPr>
        <w:tabs>
          <w:tab w:val="left" w:pos="207"/>
        </w:tabs>
        <w:ind w:left="207" w:hanging="207"/>
        <w:rPr>
          <w:rFonts w:eastAsia="Times New Roman"/>
          <w:sz w:val="28"/>
          <w:szCs w:val="28"/>
        </w:rPr>
      </w:pPr>
      <w:r>
        <w:rPr>
          <w:rFonts w:eastAsia="Times New Roman"/>
          <w:sz w:val="28"/>
          <w:szCs w:val="28"/>
        </w:rPr>
        <w:t>освоении обучающимися содержания образования);</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w:t>
      </w:r>
      <w:r>
        <w:rPr>
          <w:rFonts w:eastAsia="Times New Roman"/>
          <w:b/>
          <w:bCs/>
          <w:sz w:val="28"/>
          <w:szCs w:val="28"/>
        </w:rPr>
        <w:t xml:space="preserve"> </w:t>
      </w:r>
      <w:r>
        <w:rPr>
          <w:rFonts w:eastAsia="Times New Roman"/>
          <w:sz w:val="28"/>
          <w:szCs w:val="28"/>
        </w:rPr>
        <w:t>обучающихся, степень дифференциации стимулирования обучения отдельных категорий обучающихся;</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w:t>
      </w:r>
      <w:r>
        <w:rPr>
          <w:rFonts w:eastAsia="Times New Roman"/>
          <w:b/>
          <w:bCs/>
          <w:sz w:val="28"/>
          <w:szCs w:val="28"/>
        </w:rPr>
        <w:t xml:space="preserve"> </w:t>
      </w:r>
      <w:r>
        <w:rPr>
          <w:rFonts w:eastAsia="Times New Roman"/>
          <w:sz w:val="28"/>
          <w:szCs w:val="28"/>
        </w:rPr>
        <w:t>направленных</w:t>
      </w:r>
      <w:r>
        <w:rPr>
          <w:rFonts w:eastAsia="Times New Roman"/>
          <w:b/>
          <w:bCs/>
          <w:sz w:val="28"/>
          <w:szCs w:val="28"/>
        </w:rPr>
        <w:t xml:space="preserve"> </w:t>
      </w:r>
      <w:r>
        <w:rPr>
          <w:rFonts w:eastAsia="Times New Roman"/>
          <w:sz w:val="28"/>
          <w:szCs w:val="28"/>
        </w:rPr>
        <w:t>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firstLine="710"/>
        <w:rPr>
          <w:sz w:val="20"/>
          <w:szCs w:val="20"/>
        </w:rPr>
      </w:pPr>
      <w:r>
        <w:rPr>
          <w:rFonts w:eastAsia="Times New Roman"/>
          <w:b/>
          <w:bCs/>
          <w:sz w:val="28"/>
          <w:szCs w:val="28"/>
        </w:rPr>
        <w:lastRenderedPageBreak/>
        <w:t xml:space="preserve">– </w:t>
      </w:r>
      <w:r>
        <w:rPr>
          <w:rFonts w:eastAsia="Times New Roman"/>
          <w:sz w:val="28"/>
          <w:szCs w:val="28"/>
        </w:rPr>
        <w:t>обеспечение условий защиты детей от информации,</w:t>
      </w:r>
      <w:r>
        <w:rPr>
          <w:rFonts w:eastAsia="Times New Roman"/>
          <w:b/>
          <w:bCs/>
          <w:sz w:val="28"/>
          <w:szCs w:val="28"/>
        </w:rPr>
        <w:t xml:space="preserve"> </w:t>
      </w:r>
      <w:r>
        <w:rPr>
          <w:rFonts w:eastAsia="Times New Roman"/>
          <w:sz w:val="28"/>
          <w:szCs w:val="28"/>
        </w:rPr>
        <w:t>причиняющей вред</w:t>
      </w:r>
      <w:r>
        <w:rPr>
          <w:rFonts w:eastAsia="Times New Roman"/>
          <w:b/>
          <w:bCs/>
          <w:sz w:val="28"/>
          <w:szCs w:val="28"/>
        </w:rPr>
        <w:t xml:space="preserve"> </w:t>
      </w:r>
      <w:r>
        <w:rPr>
          <w:rFonts w:eastAsia="Times New Roman"/>
          <w:sz w:val="28"/>
          <w:szCs w:val="28"/>
        </w:rPr>
        <w:t>их здоровью и психическому развитию;</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w:t>
      </w:r>
      <w:r>
        <w:rPr>
          <w:rFonts w:eastAsia="Times New Roman"/>
          <w:b/>
          <w:bCs/>
          <w:sz w:val="28"/>
          <w:szCs w:val="28"/>
        </w:rPr>
        <w:t xml:space="preserve"> </w:t>
      </w:r>
      <w:r>
        <w:rPr>
          <w:rFonts w:eastAsia="Times New Roman"/>
          <w:sz w:val="28"/>
          <w:szCs w:val="28"/>
        </w:rPr>
        <w:t>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8E424F" w:rsidRDefault="008E424F" w:rsidP="008E424F">
      <w:pPr>
        <w:spacing w:line="18"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8E424F" w:rsidRDefault="008E424F" w:rsidP="008E424F">
      <w:pPr>
        <w:spacing w:line="18"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w:t>
      </w:r>
      <w:r>
        <w:rPr>
          <w:rFonts w:eastAsia="Times New Roman"/>
          <w:b/>
          <w:bCs/>
          <w:sz w:val="28"/>
          <w:szCs w:val="28"/>
        </w:rPr>
        <w:t xml:space="preserve"> </w:t>
      </w:r>
      <w:r>
        <w:rPr>
          <w:rFonts w:eastAsia="Times New Roman"/>
          <w:sz w:val="28"/>
          <w:szCs w:val="28"/>
        </w:rPr>
        <w:t>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8E424F" w:rsidRDefault="008E424F" w:rsidP="008E424F">
      <w:pPr>
        <w:spacing w:line="16"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w:t>
      </w:r>
      <w:r>
        <w:rPr>
          <w:rFonts w:eastAsia="Times New Roman"/>
          <w:b/>
          <w:bCs/>
          <w:sz w:val="28"/>
          <w:szCs w:val="28"/>
        </w:rPr>
        <w:t xml:space="preserve"> </w:t>
      </w:r>
      <w:r>
        <w:rPr>
          <w:rFonts w:eastAsia="Times New Roman"/>
          <w:sz w:val="28"/>
          <w:szCs w:val="28"/>
        </w:rPr>
        <w:t>педагогической поддержки обучающихся, содействия обучающимся в самопознании, самоопределении, самосовершенствовании;</w:t>
      </w:r>
    </w:p>
    <w:p w:rsidR="008E424F" w:rsidRDefault="008E424F" w:rsidP="008E424F">
      <w:pPr>
        <w:spacing w:line="19" w:lineRule="exact"/>
        <w:rPr>
          <w:sz w:val="20"/>
          <w:szCs w:val="20"/>
        </w:rPr>
      </w:pPr>
    </w:p>
    <w:p w:rsidR="008E424F" w:rsidRDefault="008E424F" w:rsidP="008E424F">
      <w:pPr>
        <w:ind w:firstLine="710"/>
        <w:jc w:val="both"/>
        <w:rPr>
          <w:sz w:val="20"/>
          <w:szCs w:val="20"/>
        </w:rPr>
      </w:pPr>
      <w:r>
        <w:rPr>
          <w:rFonts w:eastAsia="Times New Roman"/>
          <w:b/>
          <w:bCs/>
          <w:sz w:val="28"/>
          <w:szCs w:val="28"/>
        </w:rPr>
        <w:t xml:space="preserve">– </w:t>
      </w:r>
      <w:r>
        <w:rPr>
          <w:rFonts w:eastAsia="Times New Roman"/>
          <w:sz w:val="28"/>
          <w:szCs w:val="28"/>
        </w:rPr>
        <w:t>интенсивность взаимодействия с социальными институтами,</w:t>
      </w:r>
      <w:r>
        <w:rPr>
          <w:rFonts w:eastAsia="Times New Roman"/>
          <w:b/>
          <w:bCs/>
          <w:sz w:val="28"/>
          <w:szCs w:val="28"/>
        </w:rPr>
        <w:t xml:space="preserve"> </w:t>
      </w:r>
      <w:r>
        <w:rPr>
          <w:rFonts w:eastAsia="Times New Roman"/>
          <w:sz w:val="28"/>
          <w:szCs w:val="28"/>
        </w:rPr>
        <w:t>социальными организациями, отдельными лицами – субъектами актуальных социальных практик;</w:t>
      </w:r>
    </w:p>
    <w:p w:rsidR="008E424F" w:rsidRDefault="008E424F" w:rsidP="008E424F">
      <w:pPr>
        <w:spacing w:line="321" w:lineRule="exact"/>
        <w:rPr>
          <w:sz w:val="20"/>
          <w:szCs w:val="20"/>
        </w:rPr>
      </w:pPr>
    </w:p>
    <w:p w:rsidR="008E424F" w:rsidRDefault="008E424F" w:rsidP="008E424F">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8E424F" w:rsidRDefault="008E424F" w:rsidP="008E424F">
      <w:pPr>
        <w:spacing w:line="32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88"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7"/>
        <w:rPr>
          <w:sz w:val="20"/>
          <w:szCs w:val="20"/>
        </w:rPr>
      </w:pPr>
      <w:r>
        <w:rPr>
          <w:rFonts w:eastAsia="Times New Roman"/>
          <w:b/>
          <w:bCs/>
          <w:sz w:val="28"/>
          <w:szCs w:val="28"/>
        </w:rPr>
        <w:lastRenderedPageBreak/>
        <w:t>II.4. Программа коррекционной работы</w:t>
      </w:r>
    </w:p>
    <w:p w:rsidR="008E424F" w:rsidRDefault="008E424F" w:rsidP="008E424F">
      <w:pPr>
        <w:spacing w:line="332"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8E424F" w:rsidRDefault="008E424F" w:rsidP="008E424F">
      <w:pPr>
        <w:spacing w:line="2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E424F" w:rsidRDefault="008E424F" w:rsidP="008E424F">
      <w:pPr>
        <w:spacing w:line="17"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8E424F" w:rsidRDefault="008E424F" w:rsidP="008E424F">
      <w:pPr>
        <w:spacing w:line="19"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8E424F" w:rsidRDefault="008E424F" w:rsidP="008E424F">
      <w:pPr>
        <w:spacing w:line="20" w:lineRule="exact"/>
        <w:rPr>
          <w:sz w:val="20"/>
          <w:szCs w:val="20"/>
        </w:rPr>
      </w:pPr>
    </w:p>
    <w:p w:rsidR="008E424F" w:rsidRDefault="008E424F" w:rsidP="008E424F">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Fonts w:eastAsia="Times New Roman"/>
          <w:sz w:val="36"/>
          <w:szCs w:val="36"/>
          <w:vertAlign w:val="superscript"/>
        </w:rPr>
        <w:t>3</w:t>
      </w:r>
      <w:r>
        <w:rPr>
          <w:rFonts w:eastAsia="Times New Roman"/>
          <w:sz w:val="28"/>
          <w:szCs w:val="28"/>
        </w:rPr>
        <w:t>.</w:t>
      </w:r>
    </w:p>
    <w:p w:rsidR="008E424F" w:rsidRDefault="008E424F" w:rsidP="008E424F">
      <w:pPr>
        <w:spacing w:line="219" w:lineRule="exact"/>
        <w:rPr>
          <w:sz w:val="20"/>
          <w:szCs w:val="20"/>
        </w:rPr>
      </w:pPr>
    </w:p>
    <w:p w:rsidR="008E424F" w:rsidRDefault="008E424F" w:rsidP="008E424F">
      <w:pPr>
        <w:ind w:left="707"/>
        <w:rPr>
          <w:sz w:val="20"/>
          <w:szCs w:val="20"/>
        </w:rPr>
      </w:pPr>
      <w:r>
        <w:rPr>
          <w:rFonts w:eastAsia="Times New Roman"/>
          <w:b/>
          <w:bCs/>
          <w:sz w:val="28"/>
          <w:szCs w:val="28"/>
        </w:rPr>
        <w:t>II.4.1. Цели и задачи программы коррекционной работы с обучающимися</w:t>
      </w:r>
    </w:p>
    <w:p w:rsidR="008E424F" w:rsidRDefault="008E424F" w:rsidP="008E424F">
      <w:pPr>
        <w:spacing w:line="15" w:lineRule="exact"/>
        <w:rPr>
          <w:sz w:val="20"/>
          <w:szCs w:val="20"/>
        </w:rPr>
      </w:pPr>
    </w:p>
    <w:p w:rsidR="008E424F" w:rsidRDefault="008E424F" w:rsidP="008F526B">
      <w:pPr>
        <w:numPr>
          <w:ilvl w:val="0"/>
          <w:numId w:val="182"/>
        </w:numPr>
        <w:tabs>
          <w:tab w:val="left" w:pos="261"/>
        </w:tabs>
        <w:spacing w:line="235" w:lineRule="auto"/>
        <w:ind w:left="7" w:right="20" w:hanging="7"/>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8E424F" w:rsidRDefault="008E424F" w:rsidP="008E424F">
      <w:pPr>
        <w:spacing w:line="14" w:lineRule="exact"/>
        <w:rPr>
          <w:rFonts w:eastAsia="Times New Roman"/>
          <w:b/>
          <w:bCs/>
          <w:sz w:val="28"/>
          <w:szCs w:val="28"/>
        </w:rPr>
      </w:pPr>
    </w:p>
    <w:p w:rsidR="008E424F" w:rsidRDefault="008E424F" w:rsidP="008F526B">
      <w:pPr>
        <w:numPr>
          <w:ilvl w:val="1"/>
          <w:numId w:val="182"/>
        </w:numPr>
        <w:tabs>
          <w:tab w:val="left" w:pos="995"/>
        </w:tabs>
        <w:spacing w:line="236" w:lineRule="auto"/>
        <w:ind w:left="7" w:right="20" w:firstLine="704"/>
        <w:jc w:val="both"/>
        <w:rPr>
          <w:rFonts w:eastAsia="Times New Roman"/>
          <w:sz w:val="28"/>
          <w:szCs w:val="28"/>
        </w:rPr>
      </w:pPr>
      <w:r>
        <w:rPr>
          <w:rFonts w:eastAsia="Times New Roman"/>
          <w:sz w:val="28"/>
          <w:szCs w:val="28"/>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p>
    <w:p w:rsidR="008E424F" w:rsidRDefault="002D6DAA" w:rsidP="008E424F">
      <w:pPr>
        <w:spacing w:line="20" w:lineRule="exact"/>
        <w:rPr>
          <w:sz w:val="20"/>
          <w:szCs w:val="20"/>
        </w:rPr>
      </w:pPr>
      <w:r>
        <w:rPr>
          <w:noProof/>
          <w:sz w:val="20"/>
          <w:szCs w:val="20"/>
        </w:rPr>
        <w:pict>
          <v:line id="Shape 126" o:spid="_x0000_s1121" style="position:absolute;z-index:251759616;visibility:visible;mso-wrap-distance-left:0;mso-wrap-distance-right:0" from="35.5pt,20.85pt" to="179.55pt,20.85pt" o:allowincell="f" strokeweight=".25397mm"/>
        </w:pic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6" w:lineRule="exact"/>
        <w:rPr>
          <w:sz w:val="20"/>
          <w:szCs w:val="20"/>
        </w:rPr>
      </w:pPr>
    </w:p>
    <w:p w:rsidR="008E424F" w:rsidRPr="006D2FC7" w:rsidRDefault="008E424F" w:rsidP="008E424F">
      <w:pPr>
        <w:ind w:right="-6"/>
        <w:jc w:val="center"/>
        <w:rPr>
          <w:sz w:val="20"/>
          <w:szCs w:val="20"/>
        </w:rPr>
        <w:sectPr w:rsidR="008E424F" w:rsidRPr="006D2FC7">
          <w:pgSz w:w="11900" w:h="16838"/>
          <w:pgMar w:top="1130"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w:t>
      </w:r>
      <w:r>
        <w:rPr>
          <w:rFonts w:eastAsia="Times New Roman"/>
          <w:b/>
          <w:bCs/>
          <w:sz w:val="28"/>
          <w:szCs w:val="28"/>
        </w:rPr>
        <w:t xml:space="preserve"> </w:t>
      </w:r>
      <w:r>
        <w:rPr>
          <w:rFonts w:eastAsia="Times New Roman"/>
          <w:sz w:val="28"/>
          <w:szCs w:val="28"/>
        </w:rPr>
        <w:t>разработать систему</w:t>
      </w:r>
      <w:r>
        <w:rPr>
          <w:rFonts w:eastAsia="Times New Roman"/>
          <w:b/>
          <w:bCs/>
          <w:sz w:val="28"/>
          <w:szCs w:val="28"/>
        </w:rPr>
        <w:t xml:space="preserve"> </w:t>
      </w:r>
      <w:r>
        <w:rPr>
          <w:rFonts w:eastAsia="Times New Roman"/>
          <w:sz w:val="28"/>
          <w:szCs w:val="28"/>
        </w:rPr>
        <w:t>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8E424F" w:rsidRDefault="008E424F" w:rsidP="008E424F">
      <w:pPr>
        <w:spacing w:line="6" w:lineRule="exact"/>
        <w:rPr>
          <w:sz w:val="20"/>
          <w:szCs w:val="20"/>
        </w:rPr>
      </w:pPr>
    </w:p>
    <w:p w:rsidR="008E424F" w:rsidRDefault="008E424F" w:rsidP="008E424F">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выявление особых образовательных потребностей обучающихся с ОВЗ, инвалидов, а также подростков, попавших в трудную жизненную ситуацию;</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jc w:val="both"/>
        <w:rPr>
          <w:sz w:val="20"/>
          <w:szCs w:val="20"/>
        </w:rPr>
      </w:pPr>
      <w:r>
        <w:rPr>
          <w:rFonts w:eastAsia="Times New Roman"/>
          <w:sz w:val="28"/>
          <w:szCs w:val="28"/>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p>
    <w:p w:rsidR="008E424F" w:rsidRDefault="008E424F" w:rsidP="008E424F">
      <w:pPr>
        <w:spacing w:line="15" w:lineRule="exact"/>
        <w:rPr>
          <w:sz w:val="20"/>
          <w:szCs w:val="20"/>
        </w:rPr>
      </w:pPr>
    </w:p>
    <w:p w:rsidR="008E424F" w:rsidRDefault="008E424F" w:rsidP="008E424F">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8E424F" w:rsidRDefault="008E424F" w:rsidP="008E424F">
      <w:pPr>
        <w:spacing w:line="17"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8E424F" w:rsidRDefault="008E424F" w:rsidP="008E424F">
      <w:pPr>
        <w:ind w:left="280"/>
        <w:rPr>
          <w:sz w:val="20"/>
          <w:szCs w:val="20"/>
        </w:rPr>
      </w:pPr>
      <w:r>
        <w:rPr>
          <w:rFonts w:eastAsia="Times New Roman"/>
          <w:sz w:val="28"/>
          <w:szCs w:val="28"/>
        </w:rPr>
        <w:t>–   проведение информационно-просветительских мероприятий.</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8E424F" w:rsidRDefault="008E424F" w:rsidP="008E424F">
      <w:pPr>
        <w:spacing w:line="9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2" w:lineRule="exact"/>
        <w:rPr>
          <w:sz w:val="20"/>
          <w:szCs w:val="20"/>
        </w:rPr>
      </w:pPr>
    </w:p>
    <w:p w:rsidR="008E424F" w:rsidRDefault="008E424F" w:rsidP="008E424F">
      <w:pPr>
        <w:ind w:left="707"/>
        <w:rPr>
          <w:sz w:val="20"/>
          <w:szCs w:val="20"/>
        </w:rPr>
      </w:pPr>
      <w:r>
        <w:rPr>
          <w:rFonts w:eastAsia="Times New Roman"/>
          <w:b/>
          <w:bCs/>
          <w:sz w:val="28"/>
          <w:szCs w:val="28"/>
        </w:rPr>
        <w:t>Характеристика содержания</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w:t>
      </w:r>
      <w:r>
        <w:rPr>
          <w:rFonts w:eastAsia="Times New Roman"/>
          <w:b/>
          <w:bCs/>
          <w:sz w:val="28"/>
          <w:szCs w:val="28"/>
        </w:rPr>
        <w:t xml:space="preserve"> </w:t>
      </w:r>
      <w:r>
        <w:rPr>
          <w:rFonts w:eastAsia="Times New Roman"/>
          <w:sz w:val="28"/>
          <w:szCs w:val="28"/>
        </w:rPr>
        <w:t>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8E424F" w:rsidRDefault="008E424F" w:rsidP="008E424F">
      <w:pPr>
        <w:spacing w:line="19"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8E424F" w:rsidRDefault="008E424F" w:rsidP="008E424F">
      <w:pPr>
        <w:spacing w:line="16" w:lineRule="exact"/>
        <w:rPr>
          <w:sz w:val="20"/>
          <w:szCs w:val="20"/>
        </w:rPr>
      </w:pPr>
    </w:p>
    <w:p w:rsidR="008E424F" w:rsidRDefault="008E424F" w:rsidP="008F526B">
      <w:pPr>
        <w:numPr>
          <w:ilvl w:val="0"/>
          <w:numId w:val="183"/>
        </w:numPr>
        <w:tabs>
          <w:tab w:val="left" w:pos="217"/>
        </w:tabs>
        <w:spacing w:line="237" w:lineRule="auto"/>
        <w:ind w:left="7" w:right="20" w:hanging="7"/>
        <w:jc w:val="both"/>
        <w:rPr>
          <w:rFonts w:eastAsia="Times New Roman"/>
          <w:sz w:val="28"/>
          <w:szCs w:val="28"/>
        </w:rPr>
      </w:pPr>
      <w:r>
        <w:rPr>
          <w:rFonts w:eastAsia="Times New Roman"/>
          <w:sz w:val="28"/>
          <w:szCs w:val="28"/>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8E424F" w:rsidRDefault="008E424F" w:rsidP="008E424F">
      <w:pPr>
        <w:spacing w:line="15" w:lineRule="exact"/>
        <w:rPr>
          <w:rFonts w:eastAsia="Times New Roman"/>
          <w:sz w:val="28"/>
          <w:szCs w:val="28"/>
        </w:rPr>
      </w:pPr>
    </w:p>
    <w:p w:rsidR="008E424F" w:rsidRDefault="008E424F" w:rsidP="008F526B">
      <w:pPr>
        <w:numPr>
          <w:ilvl w:val="1"/>
          <w:numId w:val="183"/>
        </w:numPr>
        <w:tabs>
          <w:tab w:val="left" w:pos="1000"/>
        </w:tabs>
        <w:spacing w:line="234" w:lineRule="auto"/>
        <w:ind w:left="7" w:firstLine="704"/>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8E424F" w:rsidRDefault="008E424F" w:rsidP="008E424F">
      <w:pPr>
        <w:ind w:left="7"/>
        <w:rPr>
          <w:rFonts w:eastAsia="Times New Roman"/>
          <w:sz w:val="28"/>
          <w:szCs w:val="28"/>
        </w:rPr>
      </w:pPr>
      <w:r>
        <w:rPr>
          <w:rFonts w:eastAsia="Times New Roman"/>
          <w:sz w:val="28"/>
          <w:szCs w:val="28"/>
        </w:rPr>
        <w:t>(ИПР).</w:t>
      </w:r>
    </w:p>
    <w:p w:rsidR="008E424F" w:rsidRDefault="008E424F" w:rsidP="008E424F">
      <w:pPr>
        <w:ind w:left="707"/>
        <w:rPr>
          <w:rFonts w:eastAsia="Times New Roman"/>
          <w:sz w:val="28"/>
          <w:szCs w:val="28"/>
        </w:rPr>
      </w:pPr>
      <w:r>
        <w:rPr>
          <w:rFonts w:eastAsia="Times New Roman"/>
          <w:b/>
          <w:bCs/>
          <w:sz w:val="28"/>
          <w:szCs w:val="28"/>
        </w:rPr>
        <w:t xml:space="preserve">Коррекционно-развивающее  направление  работы  </w:t>
      </w:r>
      <w:r>
        <w:rPr>
          <w:rFonts w:eastAsia="Times New Roman"/>
          <w:sz w:val="28"/>
          <w:szCs w:val="28"/>
        </w:rPr>
        <w:t>позволяет  преодолеть</w:t>
      </w:r>
    </w:p>
    <w:p w:rsidR="008E424F" w:rsidRDefault="008E424F" w:rsidP="008E424F">
      <w:pPr>
        <w:spacing w:line="14"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8E424F" w:rsidRDefault="008E424F" w:rsidP="008E424F">
      <w:pPr>
        <w:spacing w:line="26"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8E424F" w:rsidRDefault="008E424F" w:rsidP="008E424F">
      <w:pPr>
        <w:spacing w:line="15" w:lineRule="exact"/>
        <w:rPr>
          <w:rFonts w:eastAsia="Times New Roman"/>
          <w:sz w:val="28"/>
          <w:szCs w:val="28"/>
        </w:rPr>
      </w:pPr>
    </w:p>
    <w:p w:rsidR="008E424F" w:rsidRDefault="008E424F" w:rsidP="008F526B">
      <w:pPr>
        <w:numPr>
          <w:ilvl w:val="1"/>
          <w:numId w:val="183"/>
        </w:numPr>
        <w:tabs>
          <w:tab w:val="left" w:pos="1149"/>
        </w:tabs>
        <w:spacing w:line="239" w:lineRule="auto"/>
        <w:ind w:left="7" w:firstLine="704"/>
        <w:jc w:val="both"/>
        <w:rPr>
          <w:rFonts w:eastAsia="Times New Roman"/>
          <w:sz w:val="28"/>
          <w:szCs w:val="28"/>
        </w:rPr>
      </w:pPr>
      <w:r>
        <w:rPr>
          <w:rFonts w:eastAsia="Times New Roman"/>
          <w:sz w:val="28"/>
          <w:szCs w:val="28"/>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8E424F" w:rsidRDefault="008E424F" w:rsidP="008E424F">
      <w:pPr>
        <w:spacing w:line="19"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продвижения 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(как положительной,</w:t>
      </w:r>
      <w:r>
        <w:rPr>
          <w:rFonts w:eastAsia="Times New Roman"/>
          <w:color w:val="222222"/>
          <w:sz w:val="28"/>
          <w:szCs w:val="28"/>
        </w:rPr>
        <w:t xml:space="preserve"> </w:t>
      </w:r>
      <w:r>
        <w:rPr>
          <w:rFonts w:eastAsia="Times New Roman"/>
          <w:color w:val="000000"/>
          <w:sz w:val="28"/>
          <w:szCs w:val="28"/>
        </w:rPr>
        <w:t>так и отрицательной),</w:t>
      </w:r>
      <w:r>
        <w:rPr>
          <w:rFonts w:eastAsia="Times New Roman"/>
          <w:color w:val="222222"/>
          <w:sz w:val="28"/>
          <w:szCs w:val="28"/>
        </w:rPr>
        <w:t xml:space="preserve"> </w:t>
      </w:r>
      <w:r>
        <w:rPr>
          <w:rFonts w:eastAsia="Times New Roman"/>
          <w:color w:val="000000"/>
          <w:sz w:val="28"/>
          <w:szCs w:val="28"/>
        </w:rPr>
        <w:t>а также вопросы прохождения</w:t>
      </w:r>
      <w:r>
        <w:rPr>
          <w:rFonts w:eastAsia="Times New Roman"/>
          <w:color w:val="222222"/>
          <w:sz w:val="28"/>
          <w:szCs w:val="28"/>
        </w:rPr>
        <w:t xml:space="preserve"> </w:t>
      </w:r>
      <w:r>
        <w:rPr>
          <w:rFonts w:eastAsia="Times New Roman"/>
          <w:color w:val="000000"/>
          <w:sz w:val="28"/>
          <w:szCs w:val="28"/>
        </w:rPr>
        <w:t>итоговой аттестации выносятся на обсуждение психолого-педагогического консилиума организации, методических объединений и ПМПК</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w:t>
      </w:r>
      <w:r>
        <w:rPr>
          <w:rFonts w:eastAsia="Times New Roman"/>
          <w:b/>
          <w:bCs/>
          <w:sz w:val="28"/>
          <w:szCs w:val="28"/>
        </w:rPr>
        <w:t xml:space="preserve"> </w:t>
      </w:r>
      <w:r>
        <w:rPr>
          <w:rFonts w:eastAsia="Times New Roman"/>
          <w:sz w:val="28"/>
          <w:szCs w:val="28"/>
        </w:rPr>
        <w:t>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8E424F" w:rsidRDefault="008E424F" w:rsidP="008E424F">
      <w:pPr>
        <w:spacing w:line="2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rPr>
          <w:sz w:val="20"/>
          <w:szCs w:val="20"/>
        </w:rPr>
      </w:pPr>
      <w:r>
        <w:rPr>
          <w:rFonts w:eastAsia="Times New Roman"/>
          <w:sz w:val="28"/>
          <w:szCs w:val="28"/>
        </w:rPr>
        <w:lastRenderedPageBreak/>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8E424F" w:rsidRDefault="008E424F" w:rsidP="008E424F">
      <w:pPr>
        <w:spacing w:line="23"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w:t>
      </w:r>
      <w:r>
        <w:rPr>
          <w:rFonts w:eastAsia="Times New Roman"/>
          <w:b/>
          <w:bCs/>
          <w:sz w:val="28"/>
          <w:szCs w:val="28"/>
        </w:rPr>
        <w:t xml:space="preserve"> </w:t>
      </w:r>
      <w:r>
        <w:rPr>
          <w:rFonts w:eastAsia="Times New Roman"/>
          <w:sz w:val="28"/>
          <w:szCs w:val="28"/>
        </w:rPr>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8E424F" w:rsidRDefault="008E424F" w:rsidP="008E424F">
      <w:pPr>
        <w:spacing w:line="24"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Направления коррекционной работы реализуются в урочной и внеурочной деятельности.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6" w:lineRule="auto"/>
        <w:ind w:firstLine="710"/>
        <w:jc w:val="both"/>
        <w:rPr>
          <w:sz w:val="20"/>
          <w:szCs w:val="20"/>
        </w:rPr>
      </w:pPr>
      <w:r>
        <w:rPr>
          <w:rFonts w:eastAsia="Times New Roman"/>
          <w:b/>
          <w:bCs/>
          <w:sz w:val="28"/>
          <w:szCs w:val="28"/>
        </w:rPr>
        <w:lastRenderedPageBreak/>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8E424F" w:rsidRDefault="008E424F" w:rsidP="008E424F">
      <w:pPr>
        <w:spacing w:line="21"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8E424F" w:rsidRDefault="008E424F" w:rsidP="008E424F">
      <w:pPr>
        <w:spacing w:line="27"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8E424F" w:rsidRDefault="008E424F" w:rsidP="008E424F">
      <w:pPr>
        <w:spacing w:line="20" w:lineRule="exact"/>
        <w:rPr>
          <w:sz w:val="20"/>
          <w:szCs w:val="20"/>
        </w:rPr>
      </w:pPr>
    </w:p>
    <w:p w:rsidR="008E424F" w:rsidRDefault="008E424F" w:rsidP="008E424F">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8E424F" w:rsidRDefault="008E424F" w:rsidP="008E424F">
      <w:pPr>
        <w:spacing w:line="21"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
    <w:p w:rsidR="008E424F" w:rsidRDefault="008E424F" w:rsidP="008E424F">
      <w:pPr>
        <w:spacing w:line="20" w:lineRule="exact"/>
        <w:rPr>
          <w:sz w:val="20"/>
          <w:szCs w:val="20"/>
        </w:rPr>
      </w:pPr>
    </w:p>
    <w:p w:rsidR="008E424F" w:rsidRDefault="008E424F" w:rsidP="008E424F">
      <w:pPr>
        <w:spacing w:line="237" w:lineRule="auto"/>
        <w:jc w:val="both"/>
        <w:rPr>
          <w:sz w:val="20"/>
          <w:szCs w:val="20"/>
        </w:rPr>
      </w:pPr>
      <w:r>
        <w:rPr>
          <w:rFonts w:eastAsia="Times New Roman"/>
          <w:sz w:val="28"/>
          <w:szCs w:val="28"/>
        </w:rPr>
        <w:t>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Тесное взаимодействие специалистов при участии педагогов образовательной</w:t>
      </w:r>
    </w:p>
    <w:p w:rsidR="008E424F" w:rsidRDefault="008E424F" w:rsidP="008E424F">
      <w:pPr>
        <w:tabs>
          <w:tab w:val="left" w:pos="2000"/>
          <w:tab w:val="left" w:pos="4320"/>
          <w:tab w:val="left" w:pos="6640"/>
          <w:tab w:val="left" w:pos="7240"/>
          <w:tab w:val="left" w:pos="8940"/>
        </w:tabs>
        <w:rPr>
          <w:sz w:val="20"/>
          <w:szCs w:val="20"/>
        </w:rPr>
      </w:pPr>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4" w:lineRule="auto"/>
        <w:jc w:val="both"/>
        <w:rPr>
          <w:sz w:val="20"/>
          <w:szCs w:val="20"/>
        </w:rPr>
      </w:pPr>
      <w:r>
        <w:rPr>
          <w:rFonts w:eastAsia="Times New Roman"/>
          <w:sz w:val="28"/>
          <w:szCs w:val="28"/>
        </w:rPr>
        <w:lastRenderedPageBreak/>
        <w:t>представителей) является одним из условий успешности комплексного сопровождения и поддержки подростков.</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8E424F" w:rsidRDefault="008E424F" w:rsidP="008E424F">
      <w:pPr>
        <w:spacing w:line="19" w:lineRule="exact"/>
        <w:rPr>
          <w:sz w:val="20"/>
          <w:szCs w:val="20"/>
        </w:rPr>
      </w:pPr>
    </w:p>
    <w:p w:rsidR="008E424F" w:rsidRDefault="008E424F" w:rsidP="008E424F">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p>
    <w:p w:rsidR="008E424F" w:rsidRDefault="008E424F" w:rsidP="008E424F">
      <w:pPr>
        <w:spacing w:line="22" w:lineRule="exact"/>
        <w:rPr>
          <w:sz w:val="20"/>
          <w:szCs w:val="20"/>
        </w:rPr>
      </w:pPr>
    </w:p>
    <w:p w:rsidR="008E424F" w:rsidRDefault="008E424F" w:rsidP="008E424F">
      <w:pPr>
        <w:spacing w:line="234" w:lineRule="auto"/>
        <w:jc w:val="both"/>
        <w:rPr>
          <w:sz w:val="20"/>
          <w:szCs w:val="20"/>
        </w:rPr>
      </w:pPr>
      <w:r>
        <w:rPr>
          <w:rFonts w:eastAsia="Times New Roman"/>
          <w:sz w:val="28"/>
          <w:szCs w:val="28"/>
        </w:rPr>
        <w:t>развитие психологического здоровья обучающихся с ограниченными возможностями здоровья.</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9" w:lineRule="auto"/>
        <w:jc w:val="both"/>
        <w:rPr>
          <w:sz w:val="20"/>
          <w:szCs w:val="20"/>
        </w:rPr>
      </w:pPr>
      <w:r>
        <w:rPr>
          <w:rFonts w:eastAsia="Times New Roman"/>
          <w:sz w:val="28"/>
          <w:szCs w:val="28"/>
        </w:rPr>
        <w:lastRenderedPageBreak/>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Pr>
          <w:rFonts w:eastAsia="Times New Roman"/>
          <w:color w:val="222222"/>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8E424F" w:rsidRDefault="008E424F" w:rsidP="008E424F">
      <w:pPr>
        <w:spacing w:line="17" w:lineRule="exact"/>
        <w:rPr>
          <w:sz w:val="20"/>
          <w:szCs w:val="20"/>
        </w:rPr>
      </w:pPr>
    </w:p>
    <w:p w:rsidR="008E424F" w:rsidRDefault="008E424F" w:rsidP="008F526B">
      <w:pPr>
        <w:numPr>
          <w:ilvl w:val="0"/>
          <w:numId w:val="184"/>
        </w:numPr>
        <w:tabs>
          <w:tab w:val="left" w:pos="1176"/>
        </w:tabs>
        <w:spacing w:line="234" w:lineRule="auto"/>
        <w:ind w:right="20" w:firstLine="704"/>
        <w:rPr>
          <w:rFonts w:eastAsia="Times New Roman"/>
          <w:sz w:val="28"/>
          <w:szCs w:val="28"/>
        </w:rPr>
      </w:pPr>
      <w:r>
        <w:rPr>
          <w:rFonts w:eastAsia="Times New Roman"/>
          <w:sz w:val="28"/>
          <w:szCs w:val="28"/>
        </w:rPr>
        <w:t>состав ППк входят: психолог, дефектолог, логопед, педагоги и представитель администрации. Родители уведомляются о проведении ППк.</w:t>
      </w:r>
    </w:p>
    <w:p w:rsidR="008E424F" w:rsidRDefault="008E424F" w:rsidP="008E424F">
      <w:pPr>
        <w:spacing w:line="15"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8E424F" w:rsidRDefault="008E424F" w:rsidP="008E424F">
      <w:pPr>
        <w:spacing w:line="20" w:lineRule="exact"/>
        <w:rPr>
          <w:rFonts w:eastAsia="Times New Roman"/>
          <w:sz w:val="28"/>
          <w:szCs w:val="28"/>
        </w:rPr>
      </w:pPr>
    </w:p>
    <w:p w:rsidR="008E424F" w:rsidRDefault="008E424F" w:rsidP="008E424F">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8E424F" w:rsidRDefault="008E424F" w:rsidP="008E424F">
      <w:pPr>
        <w:spacing w:line="15" w:lineRule="exact"/>
        <w:rPr>
          <w:rFonts w:eastAsia="Times New Roman"/>
          <w:sz w:val="28"/>
          <w:szCs w:val="28"/>
        </w:rPr>
      </w:pPr>
    </w:p>
    <w:p w:rsidR="008E424F" w:rsidRDefault="008E424F" w:rsidP="008E424F">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8E424F" w:rsidRDefault="008E424F" w:rsidP="008E424F">
      <w:pPr>
        <w:spacing w:line="305"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w:t>
      </w:r>
      <w:r>
        <w:rPr>
          <w:rFonts w:eastAsia="Times New Roman"/>
          <w:sz w:val="27"/>
          <w:szCs w:val="27"/>
        </w:rPr>
        <w:t>диагностики в нештатных (конфликтных) случаях.</w:t>
      </w:r>
    </w:p>
    <w:p w:rsidR="008E424F" w:rsidRDefault="008E424F" w:rsidP="008E424F">
      <w:pPr>
        <w:spacing w:line="15"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Формы обследования учеников могут варьироваться: групповая, подгрупповая, индивидуальная.</w:t>
      </w:r>
    </w:p>
    <w:p w:rsidR="008E424F" w:rsidRDefault="008E424F" w:rsidP="008E424F">
      <w:pPr>
        <w:spacing w:line="20" w:lineRule="exact"/>
        <w:rPr>
          <w:rFonts w:eastAsia="Times New Roman"/>
          <w:sz w:val="28"/>
          <w:szCs w:val="28"/>
        </w:rPr>
      </w:pPr>
    </w:p>
    <w:p w:rsidR="008E424F" w:rsidRDefault="008E424F" w:rsidP="008F526B">
      <w:pPr>
        <w:numPr>
          <w:ilvl w:val="0"/>
          <w:numId w:val="184"/>
        </w:numPr>
        <w:tabs>
          <w:tab w:val="left" w:pos="993"/>
        </w:tabs>
        <w:spacing w:line="236" w:lineRule="auto"/>
        <w:ind w:firstLine="704"/>
        <w:jc w:val="both"/>
        <w:rPr>
          <w:rFonts w:eastAsia="Times New Roman"/>
          <w:sz w:val="28"/>
          <w:szCs w:val="28"/>
        </w:rPr>
      </w:pPr>
      <w:r>
        <w:rPr>
          <w:rFonts w:eastAsia="Times New Roman"/>
          <w:sz w:val="28"/>
          <w:szCs w:val="28"/>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8E424F" w:rsidRDefault="008E424F" w:rsidP="008E424F">
      <w:pPr>
        <w:spacing w:line="20"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8E424F" w:rsidRDefault="008E424F" w:rsidP="008E424F">
      <w:pPr>
        <w:spacing w:line="16" w:lineRule="exact"/>
        <w:rPr>
          <w:rFonts w:eastAsia="Times New Roman"/>
          <w:sz w:val="28"/>
          <w:szCs w:val="28"/>
        </w:rPr>
      </w:pP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jc w:val="both"/>
        <w:rPr>
          <w:sz w:val="20"/>
          <w:szCs w:val="20"/>
        </w:rPr>
      </w:pPr>
      <w:r>
        <w:rPr>
          <w:rFonts w:eastAsia="Times New Roman"/>
          <w:sz w:val="28"/>
          <w:szCs w:val="28"/>
        </w:rPr>
        <w:lastRenderedPageBreak/>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8E424F" w:rsidRDefault="008E424F" w:rsidP="008E424F">
      <w:pPr>
        <w:spacing w:line="346"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
    <w:p w:rsidR="008E424F" w:rsidRDefault="008E424F" w:rsidP="008E424F">
      <w:pPr>
        <w:spacing w:line="20" w:lineRule="exact"/>
        <w:rPr>
          <w:sz w:val="20"/>
          <w:szCs w:val="20"/>
        </w:rPr>
      </w:pPr>
    </w:p>
    <w:p w:rsidR="008E424F" w:rsidRDefault="008E424F" w:rsidP="008F526B">
      <w:pPr>
        <w:numPr>
          <w:ilvl w:val="0"/>
          <w:numId w:val="185"/>
        </w:numPr>
        <w:tabs>
          <w:tab w:val="left" w:pos="227"/>
        </w:tabs>
        <w:spacing w:line="237" w:lineRule="auto"/>
        <w:ind w:left="7" w:hanging="7"/>
        <w:jc w:val="both"/>
        <w:rPr>
          <w:rFonts w:eastAsia="Times New Roman"/>
          <w:sz w:val="28"/>
          <w:szCs w:val="28"/>
        </w:rPr>
      </w:pPr>
      <w:r>
        <w:rPr>
          <w:rFonts w:eastAsia="Times New Roman"/>
          <w:sz w:val="28"/>
          <w:szCs w:val="28"/>
        </w:rPr>
        <w:t>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
    <w:p w:rsidR="008E424F" w:rsidRDefault="008E424F" w:rsidP="008E424F">
      <w:pPr>
        <w:spacing w:line="18" w:lineRule="exact"/>
        <w:rPr>
          <w:sz w:val="20"/>
          <w:szCs w:val="20"/>
        </w:rPr>
      </w:pPr>
    </w:p>
    <w:p w:rsidR="008E424F" w:rsidRDefault="008E424F" w:rsidP="008E424F">
      <w:pPr>
        <w:spacing w:line="236" w:lineRule="auto"/>
        <w:ind w:left="7"/>
        <w:jc w:val="both"/>
        <w:rPr>
          <w:sz w:val="20"/>
          <w:szCs w:val="20"/>
        </w:rPr>
      </w:pPr>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
    <w:p w:rsidR="008E424F" w:rsidRDefault="008E424F" w:rsidP="008E424F">
      <w:pPr>
        <w:spacing w:line="20"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образовательными организациями высшего образования; организациями дополнительного образования).</w:t>
      </w:r>
    </w:p>
    <w:p w:rsidR="008E424F" w:rsidRDefault="008E424F" w:rsidP="008E424F">
      <w:pPr>
        <w:spacing w:line="15" w:lineRule="exact"/>
        <w:rPr>
          <w:sz w:val="20"/>
          <w:szCs w:val="20"/>
        </w:rPr>
      </w:pPr>
    </w:p>
    <w:p w:rsidR="008E424F" w:rsidRDefault="008E424F" w:rsidP="008F526B">
      <w:pPr>
        <w:numPr>
          <w:ilvl w:val="0"/>
          <w:numId w:val="186"/>
        </w:numPr>
        <w:tabs>
          <w:tab w:val="left" w:pos="1187"/>
        </w:tabs>
        <w:spacing w:line="236" w:lineRule="auto"/>
        <w:ind w:left="7" w:firstLine="704"/>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8E424F" w:rsidRDefault="008E424F" w:rsidP="008E424F">
      <w:pPr>
        <w:spacing w:line="19" w:lineRule="exact"/>
        <w:rPr>
          <w:rFonts w:eastAsia="Times New Roman"/>
          <w:sz w:val="28"/>
          <w:szCs w:val="28"/>
        </w:rPr>
      </w:pPr>
    </w:p>
    <w:p w:rsidR="008E424F" w:rsidRDefault="008E424F" w:rsidP="008F526B">
      <w:pPr>
        <w:numPr>
          <w:ilvl w:val="0"/>
          <w:numId w:val="186"/>
        </w:numPr>
        <w:tabs>
          <w:tab w:val="left" w:pos="1001"/>
        </w:tabs>
        <w:spacing w:line="238" w:lineRule="auto"/>
        <w:ind w:left="7" w:firstLine="704"/>
        <w:jc w:val="both"/>
        <w:rPr>
          <w:rFonts w:eastAsia="Times New Roman"/>
          <w:sz w:val="28"/>
          <w:szCs w:val="28"/>
        </w:rPr>
      </w:pPr>
      <w:r>
        <w:rPr>
          <w:rFonts w:eastAsia="Times New Roman"/>
          <w:sz w:val="28"/>
          <w:szCs w:val="28"/>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8E424F" w:rsidRDefault="008E424F" w:rsidP="008E424F">
      <w:pPr>
        <w:spacing w:line="21"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8E424F" w:rsidRDefault="008E424F" w:rsidP="008E424F">
      <w:pPr>
        <w:spacing w:line="19" w:lineRule="exact"/>
        <w:rPr>
          <w:rFonts w:eastAsia="Times New Roman"/>
          <w:sz w:val="28"/>
          <w:szCs w:val="28"/>
        </w:rPr>
      </w:pPr>
    </w:p>
    <w:p w:rsidR="008E424F" w:rsidRDefault="008E424F" w:rsidP="008F526B">
      <w:pPr>
        <w:numPr>
          <w:ilvl w:val="0"/>
          <w:numId w:val="186"/>
        </w:numPr>
        <w:tabs>
          <w:tab w:val="left" w:pos="995"/>
        </w:tabs>
        <w:spacing w:line="234" w:lineRule="auto"/>
        <w:ind w:left="7" w:firstLine="704"/>
        <w:jc w:val="both"/>
        <w:rPr>
          <w:rFonts w:eastAsia="Times New Roman"/>
          <w:sz w:val="28"/>
          <w:szCs w:val="28"/>
        </w:rPr>
      </w:pPr>
      <w:r>
        <w:rPr>
          <w:rFonts w:eastAsia="Times New Roman"/>
          <w:sz w:val="28"/>
          <w:szCs w:val="28"/>
        </w:rPr>
        <w:t>части, формируемой участниками образовательных отношений, реализация коррекционной работы в учебной урочной деятельности может осуществляться при</w:t>
      </w:r>
    </w:p>
    <w:p w:rsidR="008E424F" w:rsidRDefault="008E424F" w:rsidP="008E424F">
      <w:pPr>
        <w:spacing w:line="25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наличии нелинейного расписания, позволяющего проводить уроки с обучающимися со сходными нарушениями из разных классов параллели.</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8E424F" w:rsidRDefault="008E424F" w:rsidP="008E424F">
      <w:pPr>
        <w:spacing w:line="347"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8E424F" w:rsidRDefault="008E424F" w:rsidP="008E424F">
      <w:pPr>
        <w:spacing w:line="15" w:lineRule="exact"/>
        <w:rPr>
          <w:sz w:val="20"/>
          <w:szCs w:val="20"/>
        </w:rPr>
      </w:pPr>
    </w:p>
    <w:p w:rsidR="008E424F" w:rsidRDefault="008E424F" w:rsidP="008F526B">
      <w:pPr>
        <w:numPr>
          <w:ilvl w:val="0"/>
          <w:numId w:val="187"/>
        </w:numPr>
        <w:tabs>
          <w:tab w:val="left" w:pos="965"/>
        </w:tabs>
        <w:spacing w:line="234" w:lineRule="auto"/>
        <w:ind w:firstLine="704"/>
        <w:rPr>
          <w:rFonts w:eastAsia="Times New Roman"/>
          <w:sz w:val="28"/>
          <w:szCs w:val="28"/>
        </w:rPr>
      </w:pPr>
      <w:r>
        <w:rPr>
          <w:rFonts w:eastAsia="Times New Roman"/>
          <w:sz w:val="28"/>
          <w:szCs w:val="28"/>
        </w:rPr>
        <w:t>итоге проведения коррекционной работы обучающиеся с ОВЗ в достаточной мере осваивают основную образовательную программу ФГОС СОО.</w:t>
      </w:r>
    </w:p>
    <w:p w:rsidR="008E424F" w:rsidRDefault="008E424F" w:rsidP="008E424F">
      <w:pPr>
        <w:spacing w:line="15" w:lineRule="exact"/>
        <w:rPr>
          <w:rFonts w:eastAsia="Times New Roman"/>
          <w:sz w:val="28"/>
          <w:szCs w:val="28"/>
        </w:rPr>
      </w:pPr>
    </w:p>
    <w:p w:rsidR="008E424F" w:rsidRDefault="008E424F" w:rsidP="008E424F">
      <w:pPr>
        <w:spacing w:line="236" w:lineRule="auto"/>
        <w:ind w:right="20" w:firstLine="710"/>
        <w:jc w:val="both"/>
        <w:rPr>
          <w:rFonts w:eastAsia="Times New Roman"/>
          <w:sz w:val="28"/>
          <w:szCs w:val="28"/>
        </w:rPr>
      </w:pPr>
      <w:r>
        <w:rPr>
          <w:rFonts w:eastAsia="Times New Roman"/>
          <w:sz w:val="28"/>
          <w:szCs w:val="28"/>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8E424F" w:rsidRDefault="008E424F" w:rsidP="008E424F">
      <w:pPr>
        <w:spacing w:line="4"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Планируется преодоление,  компенсация  или  минимизация  имеющихся  у</w:t>
      </w:r>
    </w:p>
    <w:p w:rsidR="008E424F" w:rsidRDefault="008E424F" w:rsidP="008E424F">
      <w:pPr>
        <w:spacing w:line="15" w:lineRule="exact"/>
        <w:rPr>
          <w:rFonts w:eastAsia="Times New Roman"/>
          <w:sz w:val="28"/>
          <w:szCs w:val="28"/>
        </w:rPr>
      </w:pPr>
    </w:p>
    <w:p w:rsidR="008E424F" w:rsidRDefault="008E424F" w:rsidP="008E424F">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8E424F" w:rsidRDefault="008E424F" w:rsidP="008E424F">
      <w:pPr>
        <w:spacing w:line="1"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Личностные результаты:</w:t>
      </w:r>
    </w:p>
    <w:p w:rsidR="008E424F" w:rsidRDefault="008E424F" w:rsidP="008E424F">
      <w:pPr>
        <w:ind w:left="700"/>
        <w:rPr>
          <w:rFonts w:eastAsia="Times New Roman"/>
          <w:sz w:val="28"/>
          <w:szCs w:val="28"/>
        </w:rPr>
      </w:pPr>
      <w:r>
        <w:rPr>
          <w:rFonts w:eastAsia="Times New Roman"/>
          <w:sz w:val="28"/>
          <w:szCs w:val="28"/>
        </w:rPr>
        <w:t>–</w:t>
      </w:r>
      <w:r>
        <w:rPr>
          <w:rFonts w:eastAsia="Times New Roman"/>
          <w:sz w:val="27"/>
          <w:szCs w:val="27"/>
        </w:rPr>
        <w:t>сформированная мотивация к труду;</w:t>
      </w:r>
    </w:p>
    <w:p w:rsidR="008E424F" w:rsidRDefault="008E424F" w:rsidP="008E424F">
      <w:pPr>
        <w:ind w:left="700"/>
        <w:rPr>
          <w:rFonts w:eastAsia="Times New Roman"/>
          <w:sz w:val="28"/>
          <w:szCs w:val="28"/>
        </w:rPr>
      </w:pPr>
      <w:r>
        <w:rPr>
          <w:rFonts w:eastAsia="Times New Roman"/>
          <w:sz w:val="28"/>
          <w:szCs w:val="28"/>
        </w:rPr>
        <w:t>–ответственное отношение к выполнению заданий;</w:t>
      </w:r>
    </w:p>
    <w:p w:rsidR="008E424F" w:rsidRDefault="008E424F" w:rsidP="008E424F">
      <w:pPr>
        <w:ind w:left="700"/>
        <w:rPr>
          <w:rFonts w:eastAsia="Times New Roman"/>
          <w:sz w:val="28"/>
          <w:szCs w:val="28"/>
        </w:rPr>
      </w:pPr>
      <w:r>
        <w:rPr>
          <w:rFonts w:eastAsia="Times New Roman"/>
          <w:sz w:val="28"/>
          <w:szCs w:val="28"/>
        </w:rPr>
        <w:t>–адекватная самооценка и оценка окружающих людей;</w:t>
      </w:r>
    </w:p>
    <w:p w:rsidR="008E424F" w:rsidRDefault="008E424F" w:rsidP="008E424F">
      <w:pPr>
        <w:spacing w:line="14"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 сформированный самоконтроль на основе развития эмоциональных и волевых качеств;</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8E424F" w:rsidRDefault="008E424F" w:rsidP="008E424F">
      <w:pPr>
        <w:spacing w:line="15"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firstLine="710"/>
        <w:rPr>
          <w:sz w:val="20"/>
          <w:szCs w:val="20"/>
        </w:rPr>
      </w:pPr>
      <w:r>
        <w:rPr>
          <w:rFonts w:eastAsia="Times New Roman"/>
          <w:sz w:val="28"/>
          <w:szCs w:val="28"/>
        </w:rPr>
        <w:lastRenderedPageBreak/>
        <w:t>– понимание и неприятие вредных привычек (курения, употребления алкоголя, наркотиков);</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8E424F" w:rsidRDefault="008E424F" w:rsidP="008E424F">
      <w:pPr>
        <w:spacing w:line="20"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8E424F" w:rsidRDefault="008E424F" w:rsidP="008E424F">
      <w:pPr>
        <w:ind w:left="700"/>
        <w:rPr>
          <w:sz w:val="20"/>
          <w:szCs w:val="20"/>
        </w:rPr>
      </w:pPr>
      <w:r>
        <w:rPr>
          <w:rFonts w:eastAsia="Times New Roman"/>
          <w:sz w:val="28"/>
          <w:szCs w:val="28"/>
        </w:rPr>
        <w:t>Метапредметные результаты:</w:t>
      </w:r>
    </w:p>
    <w:p w:rsidR="008E424F" w:rsidRDefault="008E424F" w:rsidP="008E424F">
      <w:pPr>
        <w:spacing w:line="14"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8E424F" w:rsidRDefault="008E424F" w:rsidP="008E424F">
      <w:pPr>
        <w:spacing w:line="19"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–определение назначения и функций различных социальных институтов.</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8E424F" w:rsidRDefault="008E424F" w:rsidP="008E424F">
      <w:pPr>
        <w:spacing w:line="10" w:lineRule="exact"/>
        <w:rPr>
          <w:sz w:val="20"/>
          <w:szCs w:val="20"/>
        </w:rPr>
      </w:pPr>
    </w:p>
    <w:p w:rsidR="008E424F" w:rsidRDefault="008E424F" w:rsidP="008E424F">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8E424F" w:rsidRDefault="008E424F" w:rsidP="008E424F">
      <w:pPr>
        <w:spacing w:line="15"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8E424F" w:rsidRDefault="008E424F" w:rsidP="008E424F">
      <w:pPr>
        <w:spacing w:line="23"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 xml:space="preserve">На базовом уровне </w:t>
      </w:r>
      <w:r>
        <w:rPr>
          <w:rFonts w:eastAsia="Times New Roman"/>
          <w:sz w:val="28"/>
          <w:szCs w:val="28"/>
        </w:rPr>
        <w:t>обучающиеся с ОВЗ овладевают общеобразовательными и</w:t>
      </w:r>
      <w:r>
        <w:rPr>
          <w:rFonts w:eastAsia="Times New Roman"/>
          <w:b/>
          <w:bCs/>
          <w:sz w:val="28"/>
          <w:szCs w:val="28"/>
        </w:rPr>
        <w:t xml:space="preserve"> </w:t>
      </w:r>
      <w:r>
        <w:rPr>
          <w:rFonts w:eastAsia="Times New Roman"/>
          <w:sz w:val="28"/>
          <w:szCs w:val="28"/>
        </w:rPr>
        <w:t>общекультурными компетенциями в рамках предметных областей ООП СОО.</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На углубленном уровне</w:t>
      </w:r>
      <w:r>
        <w:rPr>
          <w:rFonts w:eastAsia="Times New Roman"/>
          <w:sz w:val="28"/>
          <w:szCs w:val="28"/>
        </w:rPr>
        <w:t>,</w:t>
      </w:r>
      <w:r>
        <w:rPr>
          <w:rFonts w:eastAsia="Times New Roman"/>
          <w:b/>
          <w:bCs/>
          <w:sz w:val="28"/>
          <w:szCs w:val="28"/>
        </w:rPr>
        <w:t xml:space="preserve"> </w:t>
      </w:r>
      <w:r>
        <w:rPr>
          <w:rFonts w:eastAsia="Times New Roman"/>
          <w:sz w:val="28"/>
          <w:szCs w:val="28"/>
        </w:rPr>
        <w:t>ориентированном преимущественно на подготовку к</w:t>
      </w:r>
      <w:r>
        <w:rPr>
          <w:rFonts w:eastAsia="Times New Roman"/>
          <w:b/>
          <w:bCs/>
          <w:sz w:val="28"/>
          <w:szCs w:val="28"/>
        </w:rPr>
        <w:t xml:space="preserve"> </w:t>
      </w:r>
      <w:r>
        <w:rPr>
          <w:rFonts w:eastAsia="Times New Roman"/>
          <w:sz w:val="28"/>
          <w:szCs w:val="28"/>
        </w:rPr>
        <w:t>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8E424F" w:rsidRDefault="008E424F" w:rsidP="008E424F">
      <w:pPr>
        <w:spacing w:line="2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Предметные результаты:</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firstLine="710"/>
        <w:jc w:val="both"/>
        <w:rPr>
          <w:sz w:val="20"/>
          <w:szCs w:val="20"/>
        </w:rPr>
      </w:pPr>
      <w:r>
        <w:rPr>
          <w:rFonts w:eastAsia="Times New Roman"/>
          <w:sz w:val="28"/>
          <w:szCs w:val="28"/>
        </w:rPr>
        <w:lastRenderedPageBreak/>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4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45" w:lineRule="auto"/>
        <w:ind w:right="13"/>
        <w:jc w:val="center"/>
        <w:rPr>
          <w:sz w:val="20"/>
          <w:szCs w:val="20"/>
        </w:rPr>
      </w:pPr>
      <w:r>
        <w:rPr>
          <w:rFonts w:eastAsia="Times New Roman"/>
          <w:b/>
          <w:bCs/>
          <w:sz w:val="27"/>
          <w:szCs w:val="27"/>
        </w:rPr>
        <w:lastRenderedPageBreak/>
        <w:t>II. ОРГАНИЗАЦИОННЫЙ РАЗДЕЛ ОСНОВНОЙ ОБРАЗОВАТЕЛЬНОЙ ПРОГРАММЫ СРЕДНЕГО ОБЩЕГО ОБРАЗОВАНИЯ</w:t>
      </w:r>
    </w:p>
    <w:p w:rsidR="008E424F" w:rsidRDefault="008E424F" w:rsidP="008E424F">
      <w:pPr>
        <w:spacing w:line="315" w:lineRule="exact"/>
        <w:rPr>
          <w:sz w:val="20"/>
          <w:szCs w:val="20"/>
        </w:rPr>
      </w:pPr>
    </w:p>
    <w:p w:rsidR="008E424F" w:rsidRDefault="008E424F" w:rsidP="008E424F">
      <w:pPr>
        <w:ind w:left="707"/>
        <w:rPr>
          <w:sz w:val="20"/>
          <w:szCs w:val="20"/>
        </w:rPr>
      </w:pPr>
      <w:r>
        <w:rPr>
          <w:rFonts w:eastAsia="Times New Roman"/>
          <w:b/>
          <w:bCs/>
          <w:sz w:val="28"/>
          <w:szCs w:val="28"/>
        </w:rPr>
        <w:t>III.1. Учебный план среднего общего образования</w:t>
      </w:r>
    </w:p>
    <w:p w:rsidR="008E424F" w:rsidRDefault="008E424F" w:rsidP="008E424F">
      <w:pPr>
        <w:spacing w:line="337" w:lineRule="exact"/>
        <w:rPr>
          <w:sz w:val="20"/>
          <w:szCs w:val="20"/>
        </w:rPr>
      </w:pP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фиксирует максимальный объём учебной нагрузки учащихся при 5-ти дневной неделе обучения в старшей школе;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распределяет учебные предметы, курсы, дисциплины, практики и иные виды учебной деятельности по классам и учебным годам, соблюдая принцип преемственности;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color w:val="000000"/>
          <w:sz w:val="28"/>
          <w:szCs w:val="28"/>
          <w:lang w:eastAsia="en-US"/>
        </w:rPr>
        <w:t>- определяет формы промежуточной аттестации учащихся;</w:t>
      </w:r>
      <w:r w:rsidRPr="00ED6C24">
        <w:rPr>
          <w:rFonts w:eastAsia="Times New Roman"/>
          <w:color w:val="000000"/>
          <w:sz w:val="28"/>
          <w:szCs w:val="28"/>
        </w:rPr>
        <w:t xml:space="preserve">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Внеурочная деятельность обучающихся организуется отдельной программой.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Учебный план 10 класса составлен на основе следующих нормативных документов: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1. Приказ Министерства образования и науки Российской Федерации от 17 мая 2012 года N 413 «Об утверждении федерального государственного образовательного стандарта среднего общего образования» (с изменениями на 29 июня 2017 года);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Документ с изменениями, внесенными: </w:t>
      </w:r>
    </w:p>
    <w:p w:rsidR="008E424F" w:rsidRPr="00ED6C24" w:rsidRDefault="008E424F" w:rsidP="008E424F">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 </w:t>
      </w:r>
    </w:p>
    <w:p w:rsidR="008E424F" w:rsidRPr="00ED6C24" w:rsidRDefault="008E424F" w:rsidP="008E424F">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lastRenderedPageBreak/>
        <w:t xml:space="preserve">2. 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 URL: http://fgosreestr.ru/.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4. Основная образовательная программа среднего общего образования МАОУ СОШ № 10, 2020 г.;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5. Устав МАОУ СОШ № 10</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 Учебный план состоит из нескольких блоков, в рамках которых выделены обязательные учебные предметы, изучаемые на базовом или углубленном уровне, и предметы по выбору учащихся.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Первый блок – Обязательные учебные предметы (выбор обучения на базовом или углубленном уровне) </w:t>
      </w:r>
      <w:r w:rsidRPr="00ED6C24">
        <w:rPr>
          <w:rFonts w:eastAsia="Calibri"/>
          <w:color w:val="000000"/>
          <w:sz w:val="28"/>
          <w:szCs w:val="28"/>
          <w:lang w:eastAsia="en-US"/>
        </w:rPr>
        <w:t xml:space="preserve">Обязательными для изучения всеми учащимися старшей школы являются 12 учебных предметов, которые изучаются на базовом или углубленном уровнях по выбору учащихся.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 Русский язык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2. Литература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3. Родной язык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4. Родная литература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5. Иностранный язык (английский)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6. Математика: алгебра и начала математического анализа, геометрия ( углубленный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7. История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8. Биология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9. Астрономия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10. Физическая культура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11. Основы безопасности жизнедеятельности (базовый уровень). </w:t>
      </w:r>
    </w:p>
    <w:p w:rsidR="008E424F" w:rsidRPr="00ED6C24" w:rsidRDefault="008E424F" w:rsidP="008E424F">
      <w:pPr>
        <w:autoSpaceDE w:val="0"/>
        <w:autoSpaceDN w:val="0"/>
        <w:adjustRightInd w:val="0"/>
        <w:rPr>
          <w:rFonts w:eastAsia="Calibri"/>
          <w:sz w:val="28"/>
          <w:szCs w:val="28"/>
          <w:lang w:eastAsia="en-US"/>
        </w:rPr>
      </w:pPr>
      <w:r w:rsidRPr="00ED6C24">
        <w:rPr>
          <w:rFonts w:eastAsia="Calibri"/>
          <w:sz w:val="28"/>
          <w:szCs w:val="28"/>
          <w:lang w:eastAsia="en-US"/>
        </w:rPr>
        <w:t xml:space="preserve">12. Обязательным является выполнение индивидуального проекта по одному из предметов, изучаемых обучающимся на углубленном или базовом уровне.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Второй блок </w:t>
      </w:r>
      <w:r w:rsidRPr="00ED6C24">
        <w:rPr>
          <w:rFonts w:eastAsia="Calibri"/>
          <w:color w:val="000000"/>
          <w:sz w:val="28"/>
          <w:szCs w:val="28"/>
          <w:lang w:eastAsia="en-US"/>
        </w:rPr>
        <w:t xml:space="preserve">- </w:t>
      </w:r>
      <w:r w:rsidRPr="00ED6C24">
        <w:rPr>
          <w:rFonts w:eastAsia="Calibri"/>
          <w:b/>
          <w:bCs/>
          <w:i/>
          <w:iCs/>
          <w:color w:val="000000"/>
          <w:sz w:val="28"/>
          <w:szCs w:val="28"/>
          <w:lang w:eastAsia="en-US"/>
        </w:rPr>
        <w:t xml:space="preserve">«Часть, формируемая участниками образовательных отношений» - Дополнительные </w:t>
      </w:r>
      <w:r w:rsidRPr="00ED6C24">
        <w:rPr>
          <w:rFonts w:eastAsia="Calibri"/>
          <w:b/>
          <w:bCs/>
          <w:color w:val="000000"/>
          <w:sz w:val="28"/>
          <w:szCs w:val="28"/>
          <w:lang w:eastAsia="en-US"/>
        </w:rPr>
        <w:t xml:space="preserve">обязательные  </w:t>
      </w:r>
      <w:r w:rsidRPr="00ED6C24">
        <w:rPr>
          <w:rFonts w:eastAsia="Calibri"/>
          <w:b/>
          <w:bCs/>
          <w:i/>
          <w:iCs/>
          <w:color w:val="000000"/>
          <w:sz w:val="28"/>
          <w:szCs w:val="28"/>
          <w:lang w:eastAsia="en-US"/>
        </w:rPr>
        <w:t xml:space="preserve">учебные предметы» </w:t>
      </w:r>
      <w:r w:rsidRPr="00ED6C24">
        <w:rPr>
          <w:rFonts w:eastAsia="Calibri"/>
          <w:color w:val="000000"/>
          <w:sz w:val="28"/>
          <w:szCs w:val="28"/>
          <w:lang w:eastAsia="en-US"/>
        </w:rPr>
        <w:t xml:space="preserve">содержит семь обязательных для изучения всеми старшеклассниками учебных предметов:  Обществознание, География, Информатика и ИКТ, Второй иностранный язык (немецкий), Физика, Химия, МХК.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Учебный предмет </w:t>
      </w:r>
      <w:r w:rsidRPr="00ED6C24">
        <w:rPr>
          <w:rFonts w:eastAsia="Calibri"/>
          <w:b/>
          <w:bCs/>
          <w:color w:val="000000"/>
          <w:sz w:val="28"/>
          <w:szCs w:val="28"/>
          <w:lang w:eastAsia="en-US"/>
        </w:rPr>
        <w:t xml:space="preserve">«Обществознание» </w:t>
      </w:r>
      <w:r w:rsidRPr="00ED6C24">
        <w:rPr>
          <w:rFonts w:eastAsia="Calibri"/>
          <w:color w:val="000000"/>
          <w:sz w:val="28"/>
          <w:szCs w:val="28"/>
          <w:lang w:eastAsia="en-US"/>
        </w:rPr>
        <w:t xml:space="preserve">является наиболее востребованным как обучающимися школы, так и высшими учебными заведениями; изучается только на базовом уровне; является одним из условий развития у обучающихся ценностно-смысловых установок, отражающих личностные и гражданские позиции в деятельности, правосознания, способности ставить цели и строить жизненные планы; овладевать умениями применять полученные знания в повседневной жизни с </w:t>
      </w:r>
      <w:r w:rsidRPr="00ED6C24">
        <w:rPr>
          <w:rFonts w:eastAsia="Calibri"/>
          <w:color w:val="000000"/>
          <w:sz w:val="28"/>
          <w:szCs w:val="28"/>
          <w:lang w:eastAsia="en-US"/>
        </w:rPr>
        <w:lastRenderedPageBreak/>
        <w:t xml:space="preserve">учетом гражданских и нравственных ценностей, прогнозировать последствия принимаемых решений.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География </w:t>
      </w:r>
      <w:r w:rsidRPr="00ED6C24">
        <w:rPr>
          <w:rFonts w:eastAsia="Calibri"/>
          <w:color w:val="000000"/>
          <w:sz w:val="28"/>
          <w:szCs w:val="28"/>
          <w:lang w:eastAsia="en-US"/>
        </w:rPr>
        <w:t xml:space="preserve">изучается только на базовом уровне. Изучение географии на базовом уровне ориентировано, с одной стороны, на обеспечение общекультурной подготовки старшеклассников; с другой стороны - призвано сформировать умение целостно воспринимать мир, анализировать, оценивать, прогнозировать территориальные взаимодействия и последствия деятельности человека.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Cs/>
          <w:color w:val="000000"/>
          <w:sz w:val="28"/>
          <w:szCs w:val="28"/>
          <w:lang w:eastAsia="en-US"/>
        </w:rPr>
        <w:t>Учебный предмет</w:t>
      </w:r>
      <w:r w:rsidRPr="00ED6C24">
        <w:rPr>
          <w:rFonts w:eastAsia="Calibri"/>
          <w:b/>
          <w:bCs/>
          <w:color w:val="000000"/>
          <w:sz w:val="28"/>
          <w:szCs w:val="28"/>
          <w:lang w:eastAsia="en-US"/>
        </w:rPr>
        <w:t xml:space="preserve"> «Информатика и ИКТ» </w:t>
      </w:r>
      <w:r w:rsidRPr="00ED6C24">
        <w:rPr>
          <w:rFonts w:eastAsia="Calibri"/>
          <w:color w:val="000000"/>
          <w:sz w:val="28"/>
          <w:szCs w:val="28"/>
          <w:lang w:eastAsia="en-US"/>
        </w:rPr>
        <w:t xml:space="preserve">изучается на  углубленном уровне. Освоение предмета  позволяет повысить уровень информационной компетенции старшеклассников в области использования программных систем и сервисов, в области использования различных баз данных. Освоение предмета на углубленном уровне  направлено на разработку различных программ, моделей, теоретическое обоснование различных теорий и алгоритмов.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«Мировая художественная культура» </w:t>
      </w:r>
      <w:r w:rsidRPr="00ED6C24">
        <w:rPr>
          <w:rFonts w:eastAsia="Calibri"/>
          <w:color w:val="000000"/>
          <w:sz w:val="28"/>
          <w:szCs w:val="28"/>
          <w:lang w:eastAsia="en-US"/>
        </w:rPr>
        <w:t>изучается на базовом уровне, направлен на обеспечение общекультурной подготовки обучающихся; призван подготовить их к активному восприятию и аргументированному анализу произведений искусства.</w:t>
      </w:r>
    </w:p>
    <w:p w:rsidR="008E424F" w:rsidRPr="00ED6C24" w:rsidRDefault="008E424F" w:rsidP="008E424F">
      <w:pPr>
        <w:autoSpaceDE w:val="0"/>
        <w:autoSpaceDN w:val="0"/>
        <w:adjustRightInd w:val="0"/>
        <w:rPr>
          <w:rFonts w:eastAsia="Calibri"/>
          <w:color w:val="FF0000"/>
          <w:sz w:val="28"/>
          <w:szCs w:val="28"/>
          <w:lang w:eastAsia="en-US"/>
        </w:rPr>
      </w:pPr>
      <w:r w:rsidRPr="00ED6C24">
        <w:rPr>
          <w:rFonts w:eastAsia="Calibri"/>
          <w:b/>
          <w:sz w:val="28"/>
          <w:szCs w:val="28"/>
          <w:lang w:eastAsia="en-US"/>
        </w:rPr>
        <w:t>Второй иностранный язык (немецкий)</w:t>
      </w:r>
      <w:r w:rsidRPr="00ED6C24">
        <w:rPr>
          <w:rFonts w:eastAsia="Calibri"/>
          <w:sz w:val="28"/>
          <w:szCs w:val="28"/>
          <w:lang w:eastAsia="en-US"/>
        </w:rPr>
        <w:t xml:space="preserve"> изучается на базовом уровне. Работа </w:t>
      </w:r>
      <w:r w:rsidRPr="00ED6C24">
        <w:rPr>
          <w:rFonts w:eastAsia="Calibri"/>
          <w:color w:val="000000"/>
          <w:sz w:val="28"/>
          <w:szCs w:val="28"/>
          <w:lang w:eastAsia="en-US"/>
        </w:rPr>
        <w:t xml:space="preserve">направлена на совершенствование навыка устной речи через взаимодействие с носителями изучаемого языка, представителями других стран с использованием современных информационно-коммуникационных технологий. Учебный предмет  </w:t>
      </w:r>
      <w:r w:rsidRPr="00ED6C24">
        <w:rPr>
          <w:rFonts w:eastAsia="Calibri"/>
          <w:color w:val="FF0000"/>
          <w:sz w:val="28"/>
          <w:szCs w:val="28"/>
          <w:lang w:eastAsia="en-US"/>
        </w:rPr>
        <w:t xml:space="preserve"> </w:t>
      </w:r>
      <w:r w:rsidRPr="00ED6C24">
        <w:rPr>
          <w:rFonts w:eastAsia="Calibri"/>
          <w:b/>
          <w:sz w:val="28"/>
          <w:szCs w:val="28"/>
          <w:lang w:eastAsia="en-US"/>
        </w:rPr>
        <w:t>Физика</w:t>
      </w:r>
      <w:r w:rsidRPr="00ED6C24">
        <w:rPr>
          <w:rFonts w:eastAsia="Calibri"/>
          <w:color w:val="000000"/>
          <w:sz w:val="28"/>
          <w:szCs w:val="28"/>
          <w:lang w:eastAsia="en-US"/>
        </w:rPr>
        <w:t xml:space="preserve"> позволяет  познать принципы работы и характеристики приборов и устройств, исследовать различные физические явления. </w:t>
      </w:r>
      <w:r w:rsidRPr="00ED6C24">
        <w:rPr>
          <w:rFonts w:eastAsia="Calibri"/>
          <w:sz w:val="28"/>
          <w:szCs w:val="28"/>
          <w:lang w:eastAsia="en-US"/>
        </w:rPr>
        <w:t xml:space="preserve"> Учебный предмет </w:t>
      </w:r>
      <w:r w:rsidRPr="00ED6C24">
        <w:rPr>
          <w:rFonts w:eastAsia="Calibri"/>
          <w:b/>
          <w:sz w:val="28"/>
          <w:szCs w:val="28"/>
          <w:lang w:eastAsia="en-US"/>
        </w:rPr>
        <w:t>Химия</w:t>
      </w:r>
      <w:r w:rsidRPr="00ED6C24">
        <w:rPr>
          <w:rFonts w:eastAsia="Calibri"/>
          <w:color w:val="000000"/>
          <w:sz w:val="28"/>
          <w:szCs w:val="28"/>
          <w:lang w:eastAsia="en-US"/>
        </w:rPr>
        <w:t xml:space="preserve"> позволяет  овладеть методами проведения химических экспериментов, описания, анализа и оценки результатов, использовать методы научного познания при решении практических задач.</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Третий блок </w:t>
      </w:r>
      <w:r w:rsidRPr="00ED6C24">
        <w:rPr>
          <w:rFonts w:eastAsia="Calibri"/>
          <w:i/>
          <w:iCs/>
          <w:color w:val="000000"/>
          <w:sz w:val="28"/>
          <w:szCs w:val="28"/>
          <w:lang w:eastAsia="en-US"/>
        </w:rPr>
        <w:t>– «</w:t>
      </w:r>
      <w:r w:rsidRPr="00ED6C24">
        <w:rPr>
          <w:rFonts w:eastAsia="Calibri"/>
          <w:b/>
          <w:bCs/>
          <w:i/>
          <w:iCs/>
          <w:color w:val="000000"/>
          <w:sz w:val="28"/>
          <w:szCs w:val="28"/>
          <w:lang w:eastAsia="en-US"/>
        </w:rPr>
        <w:t xml:space="preserve">Дополнительные учебные предметы на базовом уровне  по выбору учащихся». </w:t>
      </w:r>
      <w:r w:rsidRPr="00ED6C24">
        <w:rPr>
          <w:rFonts w:eastAsia="Calibri"/>
          <w:color w:val="000000"/>
          <w:sz w:val="28"/>
          <w:szCs w:val="28"/>
          <w:lang w:eastAsia="en-US"/>
        </w:rPr>
        <w:t xml:space="preserve"> Этот блок представлен факультативными курсами, дополняющими  предметные области базового уровня: </w:t>
      </w:r>
      <w:r w:rsidRPr="00ED6C24">
        <w:rPr>
          <w:rFonts w:eastAsia="Calibri"/>
          <w:sz w:val="28"/>
          <w:szCs w:val="28"/>
          <w:lang w:eastAsia="en-US"/>
        </w:rPr>
        <w:t xml:space="preserve"> Русский язык как система языковых единиц</w:t>
      </w:r>
      <w:r w:rsidRPr="00ED6C24">
        <w:rPr>
          <w:rFonts w:eastAsia="Calibri"/>
          <w:color w:val="000000"/>
          <w:sz w:val="28"/>
          <w:szCs w:val="28"/>
          <w:lang w:eastAsia="en-US"/>
        </w:rPr>
        <w:t>, Право.</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Целью предмета </w:t>
      </w:r>
      <w:r w:rsidRPr="00ED6C24">
        <w:rPr>
          <w:rFonts w:eastAsia="Calibri"/>
          <w:b/>
          <w:color w:val="000000"/>
          <w:sz w:val="28"/>
          <w:szCs w:val="28"/>
          <w:lang w:eastAsia="en-US"/>
        </w:rPr>
        <w:t>«</w:t>
      </w:r>
      <w:r w:rsidRPr="00ED6C24">
        <w:rPr>
          <w:rFonts w:eastAsia="Calibri"/>
          <w:b/>
          <w:sz w:val="28"/>
          <w:szCs w:val="28"/>
          <w:lang w:eastAsia="en-US"/>
        </w:rPr>
        <w:t>Русский язык как система языковых единиц</w:t>
      </w:r>
      <w:r w:rsidRPr="00ED6C24">
        <w:rPr>
          <w:rFonts w:eastAsia="Calibri"/>
          <w:b/>
          <w:bCs/>
          <w:color w:val="000000"/>
          <w:sz w:val="28"/>
          <w:szCs w:val="28"/>
          <w:lang w:eastAsia="en-US"/>
        </w:rPr>
        <w:t xml:space="preserve">» </w:t>
      </w:r>
      <w:r w:rsidRPr="00ED6C24">
        <w:rPr>
          <w:rFonts w:eastAsia="Calibri"/>
          <w:color w:val="000000"/>
          <w:sz w:val="28"/>
          <w:szCs w:val="28"/>
          <w:lang w:eastAsia="en-US"/>
        </w:rPr>
        <w:t xml:space="preserve">является развитие культуры владения русским литературным языком во всей полноте его функциональных возможностей в соответствии с нормами письменной речи, правилами русского речевого этикета. В рамках курса отрабатываются умения составлять и редактировать письменные тексты разных стилей и жанров, свободно использовать словарный запас, представлять тексты в виде тезисов, конспектов, аннотаций, рефератов, сочинений различных жанров.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Учебный предмет «Право» </w:t>
      </w:r>
      <w:r w:rsidRPr="00ED6C24">
        <w:rPr>
          <w:rFonts w:eastAsia="Calibri"/>
          <w:color w:val="000000"/>
          <w:sz w:val="28"/>
          <w:szCs w:val="28"/>
          <w:lang w:eastAsia="en-US"/>
        </w:rPr>
        <w:t xml:space="preserve"> - факультативный курс. Освоение учебного предмета  направлено на повышение правовой грамотности обучающихся, повышение уровня правового сознания и правовой культуры, ответственности и социальной активности. Освоение учебного предмета  предполагает свободную ориентацию во всех отраслях права, теоретическое обоснование особенностей создания и функционирования правовых институтов страны и норм права.</w:t>
      </w:r>
      <w:r w:rsidRPr="00ED6C24">
        <w:rPr>
          <w:rFonts w:eastAsia="Times New Roman"/>
          <w:color w:val="000000"/>
          <w:sz w:val="28"/>
          <w:szCs w:val="28"/>
        </w:rPr>
        <w:t xml:space="preserve"> Курсы по выбору также оцениваются по 5-балльной шкале. </w:t>
      </w:r>
      <w:r w:rsidRPr="00ED6C24">
        <w:rPr>
          <w:rFonts w:eastAsia="Calibri"/>
          <w:color w:val="000000"/>
          <w:sz w:val="28"/>
          <w:szCs w:val="28"/>
          <w:lang w:eastAsia="en-US"/>
        </w:rPr>
        <w:t xml:space="preserve">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color w:val="000000"/>
          <w:sz w:val="28"/>
          <w:szCs w:val="28"/>
          <w:lang w:eastAsia="en-US"/>
        </w:rPr>
        <w:t xml:space="preserve">Режим работы </w:t>
      </w:r>
      <w:r w:rsidRPr="00ED6C24">
        <w:rPr>
          <w:rFonts w:eastAsia="Calibri"/>
          <w:color w:val="000000"/>
          <w:sz w:val="28"/>
          <w:szCs w:val="28"/>
          <w:lang w:eastAsia="en-US"/>
        </w:rPr>
        <w:t xml:space="preserve">школы при реализации основной образовательной программы среднего общего образования строится на основе пятидневной учебной недели. Недельная нагрузка при 5-дневной учебной неделе: 10 класс – 34 часа.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lastRenderedPageBreak/>
        <w:t xml:space="preserve">Продолжительность учебного года на уровне среднего общего образования составляет в 10-м классе 35 учебных недель.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каникул в течение учебного года составляет не менее 30 календарных дней, летом — не менее 8 недель.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урока составляет 45 минут.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Формы промежуточной аттестации.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Проведение промежуточной аттестации осуществляется согласно </w:t>
      </w:r>
      <w:r w:rsidRPr="00ED6C24">
        <w:rPr>
          <w:rFonts w:eastAsia="Times New Roman"/>
          <w:b/>
          <w:bCs/>
          <w:color w:val="000000"/>
          <w:sz w:val="28"/>
          <w:szCs w:val="28"/>
        </w:rPr>
        <w:t xml:space="preserve">Положению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w:t>
      </w:r>
      <w:r w:rsidRPr="00ED6C24">
        <w:rPr>
          <w:rFonts w:eastAsia="Times New Roman"/>
          <w:sz w:val="28"/>
          <w:szCs w:val="28"/>
        </w:rPr>
        <w:t>образования (утверждено приказом от 26.02.2016 года № 10/1).</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проведении промежуточной аттестации учащихся и осуществлении текущего контроля их успеваемости». Учебные предметы и формы, по которым проводится промежуточная аттестация</w:t>
      </w:r>
      <w:r w:rsidRPr="00ED6C24">
        <w:rPr>
          <w:rFonts w:ascii="Calibri" w:eastAsia="Times New Roman" w:hAnsi="Calibri" w:cs="Calibri"/>
          <w:color w:val="000000"/>
          <w:sz w:val="28"/>
          <w:szCs w:val="28"/>
        </w:rPr>
        <w:t xml:space="preserve">, </w:t>
      </w:r>
      <w:r w:rsidRPr="00ED6C24">
        <w:rPr>
          <w:rFonts w:eastAsia="Times New Roman"/>
          <w:color w:val="000000"/>
          <w:sz w:val="28"/>
          <w:szCs w:val="28"/>
        </w:rPr>
        <w:t xml:space="preserve">определяются решением педагогического совета образовательной организации и утверждаются приказом директора. Промежуточная аттестация в 10–11 классах в 2020-2021 учебном году проводится в сроки, установленные календарным учебным графиком. В соответствии с требованиями ФГОС СОО основной целью промежуточной аттестации является контроль усвоения учебного материала учащимися, выявление их уровня знаний. 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проводится в конце каждого полугодия и в конце каждого учебного года по всем учебным предметам, входящим в Учебный план. Основным объектом оценки в ходе промежуточной аттестации являются предметные и метапредметные результаты освоения основной образовательной программы среднего общего образования.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в 10-11 классах может проводиться в следующих формах: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комплексная контрольная работа;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итоговая контрольная работа предметного характера;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диктант;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сочинение или изложение с творческим заданием;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тестирование;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устный зачет;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защита проектной или исследовательской работы.</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Обязательным элементом промежуточной аттестации в конце 10-го класса является публичная защита индивидуального проекта по определенному (по выбору) учебному предмету или предметной области, в ходе которой осуществляется оценка уровня сформированности метапредметных умений учащегося.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lastRenderedPageBreak/>
        <w:t>Любая форма промежуточной аттестации осуществляется с использованием учебно-познавательных и учебно-практических задач, требующих применения знаний, предметных и метапредеметных учебных действий.</w:t>
      </w: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Pr="00ED6C24" w:rsidRDefault="008E424F" w:rsidP="008E424F">
      <w:pPr>
        <w:suppressAutoHyphens/>
        <w:spacing w:line="360" w:lineRule="auto"/>
        <w:rPr>
          <w:rFonts w:eastAsia="Calibri"/>
          <w:b/>
          <w:bCs/>
          <w:sz w:val="28"/>
          <w:szCs w:val="28"/>
        </w:rPr>
      </w:pP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t>(годовая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3684"/>
        <w:gridCol w:w="1418"/>
        <w:gridCol w:w="82"/>
        <w:gridCol w:w="1760"/>
      </w:tblGrid>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210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Иностранные языки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70</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11.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12.Индивидуальный проект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ЭК</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center"/>
              <w:rPr>
                <w:rFonts w:eastAsia="Calibri"/>
                <w:sz w:val="28"/>
                <w:szCs w:val="28"/>
                <w:lang w:val="en-US" w:eastAsia="en-US"/>
              </w:rPr>
            </w:pP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обязательные учебные предметы</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13. Обществознание</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14. Информатика и ИКТ</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15. Второй иностранный язык (немецкий)</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16. Физика</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17. Химия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 МХК</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19. География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учебные предметы по выбору учащихся</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20. Русский язык как система языковых единиц.</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21. Право</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500" w:type="dxa"/>
            <w:gridSpan w:val="2"/>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b/>
                <w:bCs/>
                <w:sz w:val="28"/>
                <w:szCs w:val="28"/>
                <w:lang w:eastAsia="en-US"/>
              </w:rPr>
            </w:pPr>
            <w:r w:rsidRPr="00ED6C24">
              <w:rPr>
                <w:rFonts w:eastAsia="Calibri"/>
                <w:b/>
                <w:bCs/>
                <w:sz w:val="28"/>
                <w:szCs w:val="28"/>
                <w:lang w:eastAsia="en-US"/>
              </w:rPr>
              <w:t>1190</w:t>
            </w:r>
          </w:p>
        </w:tc>
      </w:tr>
    </w:tbl>
    <w:p w:rsidR="008E424F" w:rsidRPr="00ED6C24" w:rsidRDefault="008E424F" w:rsidP="008E424F">
      <w:pPr>
        <w:suppressAutoHyphens/>
        <w:spacing w:line="360" w:lineRule="auto"/>
        <w:jc w:val="both"/>
        <w:rPr>
          <w:rFonts w:eastAsia="Calibri"/>
          <w:sz w:val="28"/>
          <w:szCs w:val="28"/>
          <w:lang w:eastAsia="en-US"/>
        </w:rPr>
      </w:pPr>
    </w:p>
    <w:p w:rsidR="008E424F" w:rsidRDefault="008E424F" w:rsidP="008E424F">
      <w:pPr>
        <w:suppressAutoHyphens/>
        <w:spacing w:line="360" w:lineRule="auto"/>
        <w:ind w:firstLine="709"/>
        <w:jc w:val="both"/>
        <w:rPr>
          <w:rFonts w:eastAsia="Calibri"/>
          <w:sz w:val="28"/>
          <w:szCs w:val="28"/>
          <w:lang w:eastAsia="en-US"/>
        </w:rPr>
      </w:pPr>
    </w:p>
    <w:p w:rsidR="008E424F" w:rsidRPr="00ED6C24" w:rsidRDefault="008E424F" w:rsidP="008E424F">
      <w:pPr>
        <w:suppressAutoHyphens/>
        <w:spacing w:line="360" w:lineRule="auto"/>
        <w:ind w:firstLine="709"/>
        <w:jc w:val="both"/>
        <w:rPr>
          <w:rFonts w:eastAsia="Calibri"/>
          <w:sz w:val="28"/>
          <w:szCs w:val="28"/>
          <w:lang w:eastAsia="en-US"/>
        </w:rPr>
      </w:pP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t>(недельная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3684"/>
        <w:gridCol w:w="1418"/>
        <w:gridCol w:w="82"/>
        <w:gridCol w:w="1760"/>
      </w:tblGrid>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6</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Иностранные языки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2</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11.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12.Индивидуальный проект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ЭК</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center"/>
              <w:rPr>
                <w:rFonts w:eastAsia="Calibri"/>
                <w:sz w:val="28"/>
                <w:szCs w:val="28"/>
                <w:lang w:val="en-US" w:eastAsia="en-US"/>
              </w:rPr>
            </w:pP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обязательные учебные предметы</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13. Обществознание</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14. Информатика и ИКТ</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15. Второй иностранный язык (немецкий)</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16. Физика</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17. Химия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 МХК</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19. География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учебные предметы по выбору учащихся</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20. Русский язык как система языковых единиц.</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21. Право</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500" w:type="dxa"/>
            <w:gridSpan w:val="2"/>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b/>
                <w:bCs/>
                <w:sz w:val="28"/>
                <w:szCs w:val="28"/>
                <w:lang w:eastAsia="en-US"/>
              </w:rPr>
            </w:pPr>
            <w:r w:rsidRPr="00ED6C24">
              <w:rPr>
                <w:rFonts w:eastAsia="Calibri"/>
                <w:b/>
                <w:bCs/>
                <w:sz w:val="28"/>
                <w:szCs w:val="28"/>
                <w:lang w:eastAsia="en-US"/>
              </w:rPr>
              <w:t>34</w:t>
            </w:r>
          </w:p>
        </w:tc>
      </w:tr>
    </w:tbl>
    <w:p w:rsidR="008E424F" w:rsidRDefault="008E424F" w:rsidP="008E424F">
      <w:pPr>
        <w:spacing w:line="200" w:lineRule="exact"/>
        <w:rPr>
          <w:rFonts w:eastAsia="Calibri"/>
          <w:sz w:val="28"/>
          <w:szCs w:val="28"/>
        </w:rPr>
      </w:pPr>
    </w:p>
    <w:p w:rsidR="008E424F" w:rsidRDefault="008E424F" w:rsidP="008E424F">
      <w:pPr>
        <w:spacing w:line="200" w:lineRule="exact"/>
        <w:rPr>
          <w:rFonts w:eastAsia="Calibri"/>
          <w:sz w:val="28"/>
          <w:szCs w:val="28"/>
        </w:rPr>
      </w:pPr>
    </w:p>
    <w:p w:rsidR="008E424F" w:rsidRDefault="008E424F" w:rsidP="008E424F">
      <w:pPr>
        <w:spacing w:line="200" w:lineRule="exact"/>
        <w:rPr>
          <w:sz w:val="20"/>
          <w:szCs w:val="20"/>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sz w:val="20"/>
          <w:szCs w:val="20"/>
        </w:rPr>
      </w:pPr>
      <w:r>
        <w:rPr>
          <w:rFonts w:eastAsia="Times New Roman"/>
          <w:b/>
          <w:bCs/>
          <w:sz w:val="28"/>
          <w:szCs w:val="28"/>
        </w:rPr>
        <w:t>III.2. План внеурочной деятельности</w:t>
      </w:r>
    </w:p>
    <w:p w:rsidR="008E424F" w:rsidRDefault="008E424F" w:rsidP="008E424F">
      <w:pPr>
        <w:spacing w:line="332" w:lineRule="exact"/>
        <w:rPr>
          <w:sz w:val="20"/>
          <w:szCs w:val="20"/>
        </w:rPr>
      </w:pPr>
    </w:p>
    <w:p w:rsidR="008E424F" w:rsidRDefault="008E424F" w:rsidP="008E424F">
      <w:pPr>
        <w:spacing w:line="237" w:lineRule="auto"/>
        <w:ind w:left="60" w:firstLine="710"/>
        <w:jc w:val="both"/>
        <w:rPr>
          <w:sz w:val="20"/>
          <w:szCs w:val="20"/>
        </w:rPr>
      </w:pPr>
      <w:r>
        <w:rPr>
          <w:rFonts w:eastAsia="Times New Roman"/>
          <w:sz w:val="28"/>
          <w:szCs w:val="28"/>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8E424F" w:rsidRDefault="008E424F" w:rsidP="008E424F">
      <w:pPr>
        <w:spacing w:line="20" w:lineRule="exact"/>
        <w:rPr>
          <w:sz w:val="20"/>
          <w:szCs w:val="20"/>
        </w:rPr>
      </w:pPr>
    </w:p>
    <w:p w:rsidR="008E424F" w:rsidRDefault="008E424F" w:rsidP="008E424F">
      <w:pPr>
        <w:spacing w:line="236" w:lineRule="auto"/>
        <w:ind w:left="60" w:firstLine="283"/>
        <w:jc w:val="both"/>
        <w:rPr>
          <w:sz w:val="20"/>
          <w:szCs w:val="20"/>
        </w:rPr>
      </w:pPr>
      <w:r>
        <w:rPr>
          <w:rFonts w:eastAsia="Times New Roman"/>
          <w:sz w:val="28"/>
          <w:szCs w:val="28"/>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8E424F" w:rsidRDefault="008E424F" w:rsidP="008E424F">
      <w:pPr>
        <w:spacing w:line="20" w:lineRule="exact"/>
        <w:rPr>
          <w:sz w:val="20"/>
          <w:szCs w:val="20"/>
        </w:rPr>
      </w:pPr>
    </w:p>
    <w:p w:rsidR="008E424F" w:rsidRDefault="008E424F" w:rsidP="008E424F">
      <w:pPr>
        <w:spacing w:line="235" w:lineRule="auto"/>
        <w:ind w:left="60" w:firstLine="283"/>
        <w:jc w:val="both"/>
        <w:rPr>
          <w:sz w:val="20"/>
          <w:szCs w:val="20"/>
        </w:rPr>
      </w:pPr>
      <w:r>
        <w:rPr>
          <w:rFonts w:eastAsia="Times New Roman"/>
          <w:sz w:val="28"/>
          <w:szCs w:val="28"/>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8E424F" w:rsidRDefault="008E424F" w:rsidP="008E424F">
      <w:pPr>
        <w:spacing w:line="3" w:lineRule="exact"/>
        <w:rPr>
          <w:sz w:val="20"/>
          <w:szCs w:val="20"/>
        </w:rPr>
      </w:pPr>
    </w:p>
    <w:p w:rsidR="008E424F" w:rsidRDefault="008E424F" w:rsidP="008E424F">
      <w:pPr>
        <w:ind w:left="340"/>
        <w:rPr>
          <w:sz w:val="20"/>
          <w:szCs w:val="20"/>
        </w:rPr>
      </w:pPr>
      <w:r>
        <w:rPr>
          <w:rFonts w:eastAsia="Times New Roman"/>
          <w:sz w:val="28"/>
          <w:szCs w:val="28"/>
        </w:rPr>
        <w:t>–   план воспитательных мероприятий.</w:t>
      </w:r>
    </w:p>
    <w:p w:rsidR="008E424F" w:rsidRDefault="008E424F" w:rsidP="008E424F">
      <w:pPr>
        <w:ind w:left="760"/>
        <w:rPr>
          <w:sz w:val="20"/>
          <w:szCs w:val="20"/>
        </w:rPr>
      </w:pPr>
      <w:r>
        <w:rPr>
          <w:rFonts w:eastAsia="Times New Roman"/>
          <w:sz w:val="28"/>
          <w:szCs w:val="28"/>
        </w:rPr>
        <w:t>Согласно   ФГОС   СОО   через   внеурочную   деятельность   организацией,</w:t>
      </w:r>
    </w:p>
    <w:p w:rsidR="008E424F" w:rsidRDefault="008E424F" w:rsidP="008E424F">
      <w:pPr>
        <w:spacing w:line="15" w:lineRule="exact"/>
        <w:rPr>
          <w:sz w:val="20"/>
          <w:szCs w:val="20"/>
        </w:rPr>
      </w:pPr>
    </w:p>
    <w:p w:rsidR="008E424F" w:rsidRDefault="008E424F" w:rsidP="008E424F">
      <w:pPr>
        <w:spacing w:line="238" w:lineRule="auto"/>
        <w:ind w:left="60"/>
        <w:jc w:val="both"/>
        <w:rPr>
          <w:sz w:val="20"/>
          <w:szCs w:val="20"/>
        </w:rPr>
      </w:pPr>
      <w:r>
        <w:rPr>
          <w:rFonts w:eastAsia="Times New Roman"/>
          <w:sz w:val="28"/>
          <w:szCs w:val="28"/>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8E424F" w:rsidRDefault="008E424F" w:rsidP="008E424F">
      <w:pPr>
        <w:spacing w:line="8" w:lineRule="exact"/>
        <w:rPr>
          <w:sz w:val="20"/>
          <w:szCs w:val="20"/>
        </w:rPr>
      </w:pPr>
    </w:p>
    <w:p w:rsidR="008E424F" w:rsidRDefault="008E424F" w:rsidP="008E424F">
      <w:pPr>
        <w:ind w:left="760"/>
        <w:rPr>
          <w:sz w:val="20"/>
          <w:szCs w:val="20"/>
        </w:rPr>
      </w:pPr>
      <w:r>
        <w:rPr>
          <w:rFonts w:eastAsia="Times New Roman"/>
          <w:b/>
          <w:bCs/>
          <w:sz w:val="28"/>
          <w:szCs w:val="28"/>
        </w:rPr>
        <w:t>Содержание плана внеурочной деятельности</w:t>
      </w:r>
    </w:p>
    <w:p w:rsidR="008E424F" w:rsidRDefault="008E424F" w:rsidP="008E424F">
      <w:pPr>
        <w:spacing w:line="10" w:lineRule="exact"/>
        <w:rPr>
          <w:sz w:val="20"/>
          <w:szCs w:val="20"/>
        </w:rPr>
      </w:pPr>
    </w:p>
    <w:p w:rsidR="008E424F" w:rsidRDefault="008E424F" w:rsidP="008E424F">
      <w:pPr>
        <w:spacing w:line="239" w:lineRule="auto"/>
        <w:ind w:left="60" w:firstLine="710"/>
        <w:jc w:val="both"/>
        <w:rPr>
          <w:sz w:val="20"/>
          <w:szCs w:val="20"/>
        </w:rPr>
      </w:pPr>
      <w:r>
        <w:rPr>
          <w:rFonts w:eastAsia="Times New Roman"/>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8E424F" w:rsidRDefault="008E424F" w:rsidP="008E424F">
      <w:pPr>
        <w:spacing w:line="6" w:lineRule="exact"/>
        <w:rPr>
          <w:sz w:val="20"/>
          <w:szCs w:val="20"/>
        </w:rPr>
      </w:pPr>
    </w:p>
    <w:p w:rsidR="008E424F" w:rsidRDefault="008E424F" w:rsidP="008E424F">
      <w:pPr>
        <w:ind w:right="-39"/>
        <w:jc w:val="center"/>
        <w:rPr>
          <w:sz w:val="20"/>
          <w:szCs w:val="20"/>
        </w:rPr>
      </w:pPr>
      <w:r>
        <w:rPr>
          <w:rFonts w:eastAsia="Times New Roman"/>
          <w:b/>
          <w:bCs/>
          <w:sz w:val="28"/>
          <w:szCs w:val="28"/>
        </w:rPr>
        <w:t>Примерный план внеурочной деятельности</w:t>
      </w:r>
    </w:p>
    <w:tbl>
      <w:tblPr>
        <w:tblW w:w="0" w:type="auto"/>
        <w:tblInd w:w="10" w:type="dxa"/>
        <w:tblLayout w:type="fixed"/>
        <w:tblCellMar>
          <w:left w:w="0" w:type="dxa"/>
          <w:right w:w="0" w:type="dxa"/>
        </w:tblCellMar>
        <w:tblLook w:val="04A0"/>
      </w:tblPr>
      <w:tblGrid>
        <w:gridCol w:w="1920"/>
        <w:gridCol w:w="1840"/>
        <w:gridCol w:w="2700"/>
        <w:gridCol w:w="2260"/>
        <w:gridCol w:w="940"/>
      </w:tblGrid>
      <w:tr w:rsidR="008E424F" w:rsidTr="008E424F">
        <w:trPr>
          <w:trHeight w:val="359"/>
        </w:trPr>
        <w:tc>
          <w:tcPr>
            <w:tcW w:w="192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184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7"/>
                <w:sz w:val="28"/>
                <w:szCs w:val="28"/>
              </w:rPr>
              <w:t>Жизнь</w:t>
            </w:r>
          </w:p>
        </w:tc>
        <w:tc>
          <w:tcPr>
            <w:tcW w:w="270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Внеурочная</w:t>
            </w:r>
          </w:p>
        </w:tc>
        <w:tc>
          <w:tcPr>
            <w:tcW w:w="226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Воспитательные</w:t>
            </w:r>
          </w:p>
        </w:tc>
        <w:tc>
          <w:tcPr>
            <w:tcW w:w="94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Всего</w:t>
            </w:r>
          </w:p>
        </w:tc>
      </w:tr>
      <w:tr w:rsidR="008E424F" w:rsidTr="008E424F">
        <w:trPr>
          <w:trHeight w:val="326"/>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ученических</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деятельность по</w:t>
            </w: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b/>
                <w:bCs/>
                <w:sz w:val="28"/>
                <w:szCs w:val="28"/>
              </w:rPr>
              <w:t>мероприятия</w:t>
            </w: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b/>
                <w:bCs/>
                <w:sz w:val="28"/>
                <w:szCs w:val="28"/>
              </w:rPr>
              <w:t>сообществ</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предметам</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школьной</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программы</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right w:val="single" w:sz="8" w:space="0" w:color="auto"/>
            </w:tcBorders>
            <w:vAlign w:val="bottom"/>
          </w:tcPr>
          <w:p w:rsidR="008E424F" w:rsidRDefault="008E424F" w:rsidP="008E424F">
            <w:pPr>
              <w:rPr>
                <w:sz w:val="4"/>
                <w:szCs w:val="4"/>
              </w:rPr>
            </w:pPr>
          </w:p>
        </w:tc>
        <w:tc>
          <w:tcPr>
            <w:tcW w:w="2700" w:type="dxa"/>
            <w:tcBorders>
              <w:bottom w:val="single" w:sz="8" w:space="0" w:color="auto"/>
              <w:right w:val="single" w:sz="8" w:space="0" w:color="auto"/>
            </w:tcBorders>
            <w:vAlign w:val="bottom"/>
          </w:tcPr>
          <w:p w:rsidR="008E424F" w:rsidRDefault="008E424F" w:rsidP="008E424F">
            <w:pPr>
              <w:rPr>
                <w:sz w:val="4"/>
                <w:szCs w:val="4"/>
              </w:rPr>
            </w:pPr>
          </w:p>
        </w:tc>
        <w:tc>
          <w:tcPr>
            <w:tcW w:w="226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2700" w:type="dxa"/>
            <w:vAlign w:val="bottom"/>
          </w:tcPr>
          <w:p w:rsidR="008E424F" w:rsidRDefault="008E424F" w:rsidP="008E424F">
            <w:pPr>
              <w:ind w:right="363"/>
              <w:jc w:val="right"/>
              <w:rPr>
                <w:sz w:val="20"/>
                <w:szCs w:val="20"/>
              </w:rPr>
            </w:pPr>
            <w:r>
              <w:rPr>
                <w:rFonts w:eastAsia="Times New Roman"/>
                <w:b/>
                <w:bCs/>
                <w:sz w:val="28"/>
                <w:szCs w:val="28"/>
              </w:rPr>
              <w:t>10-й класс</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tcBorders>
            <w:vAlign w:val="bottom"/>
          </w:tcPr>
          <w:p w:rsidR="008E424F" w:rsidRDefault="008E424F" w:rsidP="008E424F">
            <w:pPr>
              <w:rPr>
                <w:sz w:val="4"/>
                <w:szCs w:val="4"/>
              </w:rPr>
            </w:pPr>
          </w:p>
        </w:tc>
        <w:tc>
          <w:tcPr>
            <w:tcW w:w="2700" w:type="dxa"/>
            <w:tcBorders>
              <w:bottom w:val="single" w:sz="8" w:space="0" w:color="auto"/>
            </w:tcBorders>
            <w:vAlign w:val="bottom"/>
          </w:tcPr>
          <w:p w:rsidR="008E424F" w:rsidRDefault="008E424F" w:rsidP="008E424F">
            <w:pPr>
              <w:rPr>
                <w:sz w:val="4"/>
                <w:szCs w:val="4"/>
              </w:rPr>
            </w:pPr>
          </w:p>
        </w:tc>
        <w:tc>
          <w:tcPr>
            <w:tcW w:w="226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1-е полугодие</w:t>
            </w: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10</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w w:val="92"/>
                <w:sz w:val="28"/>
                <w:szCs w:val="28"/>
              </w:rPr>
              <w:t>30</w:t>
            </w: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226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40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226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558"/>
        </w:trPr>
        <w:tc>
          <w:tcPr>
            <w:tcW w:w="1920" w:type="dxa"/>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2700" w:type="dxa"/>
            <w:vAlign w:val="bottom"/>
          </w:tcPr>
          <w:p w:rsidR="008E424F" w:rsidRDefault="008E424F" w:rsidP="008E424F">
            <w:pPr>
              <w:ind w:right="983"/>
              <w:jc w:val="right"/>
              <w:rPr>
                <w:sz w:val="20"/>
                <w:szCs w:val="20"/>
              </w:rPr>
            </w:pPr>
          </w:p>
        </w:tc>
        <w:tc>
          <w:tcPr>
            <w:tcW w:w="2260" w:type="dxa"/>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r>
    </w:tbl>
    <w:p w:rsidR="008E424F" w:rsidRDefault="008E424F" w:rsidP="008E424F">
      <w:pPr>
        <w:sectPr w:rsidR="008E424F" w:rsidSect="008E424F">
          <w:pgSz w:w="11900" w:h="16838"/>
          <w:pgMar w:top="851" w:right="564" w:bottom="269" w:left="1080" w:header="0" w:footer="0" w:gutter="0"/>
          <w:cols w:space="720" w:equalWidth="0">
            <w:col w:w="10260"/>
          </w:cols>
        </w:sectPr>
      </w:pPr>
    </w:p>
    <w:tbl>
      <w:tblPr>
        <w:tblW w:w="0" w:type="auto"/>
        <w:tblInd w:w="10" w:type="dxa"/>
        <w:tblLayout w:type="fixed"/>
        <w:tblCellMar>
          <w:left w:w="0" w:type="dxa"/>
          <w:right w:w="0" w:type="dxa"/>
        </w:tblCellMar>
        <w:tblLook w:val="04A0"/>
      </w:tblPr>
      <w:tblGrid>
        <w:gridCol w:w="1920"/>
        <w:gridCol w:w="1840"/>
        <w:gridCol w:w="2700"/>
        <w:gridCol w:w="840"/>
        <w:gridCol w:w="1420"/>
        <w:gridCol w:w="940"/>
      </w:tblGrid>
      <w:tr w:rsidR="008E424F" w:rsidTr="008E424F">
        <w:trPr>
          <w:trHeight w:val="37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lastRenderedPageBreak/>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2-е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30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Летние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20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40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1"/>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60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60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60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180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3540" w:type="dxa"/>
            <w:gridSpan w:val="2"/>
            <w:vAlign w:val="bottom"/>
          </w:tcPr>
          <w:p w:rsidR="008E424F" w:rsidRDefault="008E424F" w:rsidP="008E424F">
            <w:pPr>
              <w:ind w:left="880"/>
              <w:rPr>
                <w:sz w:val="20"/>
                <w:szCs w:val="20"/>
              </w:rPr>
            </w:pPr>
            <w:r>
              <w:rPr>
                <w:rFonts w:eastAsia="Times New Roman"/>
                <w:b/>
                <w:bCs/>
                <w:sz w:val="28"/>
                <w:szCs w:val="28"/>
              </w:rPr>
              <w:t>11-й класс</w:t>
            </w: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tcBorders>
            <w:vAlign w:val="bottom"/>
          </w:tcPr>
          <w:p w:rsidR="008E424F" w:rsidRDefault="008E424F" w:rsidP="008E424F">
            <w:pPr>
              <w:rPr>
                <w:sz w:val="4"/>
                <w:szCs w:val="4"/>
              </w:rPr>
            </w:pPr>
          </w:p>
        </w:tc>
        <w:tc>
          <w:tcPr>
            <w:tcW w:w="2700" w:type="dxa"/>
            <w:tcBorders>
              <w:bottom w:val="single" w:sz="8" w:space="0" w:color="auto"/>
            </w:tcBorders>
            <w:vAlign w:val="bottom"/>
          </w:tcPr>
          <w:p w:rsidR="008E424F" w:rsidRDefault="008E424F" w:rsidP="008E424F">
            <w:pPr>
              <w:rPr>
                <w:sz w:val="4"/>
                <w:szCs w:val="4"/>
              </w:rPr>
            </w:pPr>
          </w:p>
        </w:tc>
        <w:tc>
          <w:tcPr>
            <w:tcW w:w="840" w:type="dxa"/>
            <w:tcBorders>
              <w:bottom w:val="single" w:sz="8" w:space="0" w:color="auto"/>
            </w:tcBorders>
            <w:vAlign w:val="bottom"/>
          </w:tcPr>
          <w:p w:rsidR="008E424F" w:rsidRDefault="008E424F" w:rsidP="008E424F">
            <w:pPr>
              <w:rPr>
                <w:sz w:val="4"/>
                <w:szCs w:val="4"/>
              </w:rPr>
            </w:pPr>
          </w:p>
        </w:tc>
        <w:tc>
          <w:tcPr>
            <w:tcW w:w="142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1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30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382"/>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840" w:type="dxa"/>
            <w:tcBorders>
              <w:bottom w:val="single" w:sz="8" w:space="0" w:color="auto"/>
              <w:right w:val="single" w:sz="8" w:space="0" w:color="auto"/>
            </w:tcBorders>
            <w:vAlign w:val="bottom"/>
          </w:tcPr>
          <w:p w:rsidR="008E424F" w:rsidRDefault="008E424F" w:rsidP="008E424F">
            <w:pPr>
              <w:rPr>
                <w:sz w:val="24"/>
                <w:szCs w:val="24"/>
              </w:rPr>
            </w:pPr>
          </w:p>
        </w:tc>
        <w:tc>
          <w:tcPr>
            <w:tcW w:w="2700" w:type="dxa"/>
            <w:tcBorders>
              <w:bottom w:val="single" w:sz="8" w:space="0" w:color="auto"/>
              <w:right w:val="single" w:sz="8" w:space="0" w:color="auto"/>
            </w:tcBorders>
            <w:vAlign w:val="bottom"/>
          </w:tcPr>
          <w:p w:rsidR="008E424F" w:rsidRDefault="008E424F" w:rsidP="008E424F">
            <w:pPr>
              <w:rPr>
                <w:sz w:val="24"/>
                <w:szCs w:val="24"/>
              </w:rPr>
            </w:pPr>
          </w:p>
        </w:tc>
        <w:tc>
          <w:tcPr>
            <w:tcW w:w="840" w:type="dxa"/>
            <w:tcBorders>
              <w:bottom w:val="single" w:sz="8" w:space="0" w:color="auto"/>
            </w:tcBorders>
            <w:vAlign w:val="bottom"/>
          </w:tcPr>
          <w:p w:rsidR="008E424F" w:rsidRDefault="008E424F" w:rsidP="008E424F">
            <w:pPr>
              <w:rPr>
                <w:sz w:val="24"/>
                <w:szCs w:val="24"/>
              </w:rPr>
            </w:pPr>
          </w:p>
        </w:tc>
        <w:tc>
          <w:tcPr>
            <w:tcW w:w="1420" w:type="dxa"/>
            <w:tcBorders>
              <w:bottom w:val="single" w:sz="8" w:space="0" w:color="auto"/>
              <w:right w:val="single" w:sz="8" w:space="0" w:color="auto"/>
            </w:tcBorders>
            <w:vAlign w:val="bottom"/>
          </w:tcPr>
          <w:p w:rsidR="008E424F" w:rsidRDefault="008E424F" w:rsidP="008E424F">
            <w:pPr>
              <w:rPr>
                <w:sz w:val="24"/>
                <w:szCs w:val="24"/>
              </w:rPr>
            </w:pPr>
          </w:p>
        </w:tc>
        <w:tc>
          <w:tcPr>
            <w:tcW w:w="94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30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2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10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Весенние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47"/>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50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40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30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120</w:t>
            </w: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4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ind w:left="40"/>
              <w:rPr>
                <w:sz w:val="20"/>
                <w:szCs w:val="20"/>
              </w:rPr>
            </w:pPr>
            <w:r>
              <w:rPr>
                <w:rFonts w:eastAsia="Times New Roman"/>
                <w:sz w:val="28"/>
                <w:szCs w:val="28"/>
              </w:rPr>
              <w:t>Всего</w:t>
            </w: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300</w:t>
            </w: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bl>
    <w:p w:rsidR="008E424F" w:rsidRDefault="008E424F" w:rsidP="008E424F">
      <w:pPr>
        <w:spacing w:line="330" w:lineRule="exact"/>
        <w:rPr>
          <w:sz w:val="20"/>
          <w:szCs w:val="20"/>
        </w:rPr>
      </w:pPr>
    </w:p>
    <w:p w:rsidR="008E424F" w:rsidRDefault="008E424F" w:rsidP="008E424F">
      <w:pPr>
        <w:spacing w:line="237" w:lineRule="auto"/>
        <w:ind w:left="60" w:firstLine="710"/>
        <w:jc w:val="both"/>
        <w:rPr>
          <w:sz w:val="20"/>
          <w:szCs w:val="20"/>
        </w:rPr>
      </w:pPr>
      <w:r>
        <w:rPr>
          <w:rFonts w:eastAsia="Times New Roman"/>
          <w:sz w:val="28"/>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8E424F" w:rsidRDefault="008E424F" w:rsidP="008E424F">
      <w:pPr>
        <w:spacing w:line="19" w:lineRule="exact"/>
        <w:rPr>
          <w:sz w:val="20"/>
          <w:szCs w:val="20"/>
        </w:rPr>
      </w:pPr>
    </w:p>
    <w:p w:rsidR="008E424F" w:rsidRDefault="008E424F" w:rsidP="008E424F">
      <w:pPr>
        <w:spacing w:line="236" w:lineRule="auto"/>
        <w:ind w:left="60" w:firstLine="710"/>
        <w:jc w:val="both"/>
        <w:rPr>
          <w:sz w:val="20"/>
          <w:szCs w:val="20"/>
        </w:rPr>
      </w:pPr>
      <w:r>
        <w:rPr>
          <w:rFonts w:eastAsia="Times New Roman"/>
          <w:sz w:val="28"/>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8E424F" w:rsidRDefault="008E424F" w:rsidP="008E424F">
      <w:pPr>
        <w:spacing w:line="15" w:lineRule="exact"/>
        <w:rPr>
          <w:sz w:val="20"/>
          <w:szCs w:val="20"/>
        </w:rPr>
      </w:pPr>
    </w:p>
    <w:p w:rsidR="008E424F" w:rsidRDefault="008E424F" w:rsidP="008F526B">
      <w:pPr>
        <w:numPr>
          <w:ilvl w:val="1"/>
          <w:numId w:val="188"/>
        </w:numPr>
        <w:tabs>
          <w:tab w:val="left" w:pos="1164"/>
        </w:tabs>
        <w:spacing w:line="238" w:lineRule="auto"/>
        <w:ind w:left="60" w:firstLine="704"/>
        <w:jc w:val="both"/>
        <w:rPr>
          <w:rFonts w:eastAsia="Times New Roman"/>
          <w:sz w:val="28"/>
          <w:szCs w:val="28"/>
        </w:rPr>
      </w:pPr>
      <w:r>
        <w:rPr>
          <w:rFonts w:eastAsia="Times New Roman"/>
          <w:sz w:val="28"/>
          <w:szCs w:val="28"/>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8E424F" w:rsidRDefault="008E424F" w:rsidP="008E424F">
      <w:pPr>
        <w:spacing w:line="16" w:lineRule="exact"/>
        <w:rPr>
          <w:rFonts w:eastAsia="Times New Roman"/>
          <w:sz w:val="28"/>
          <w:szCs w:val="28"/>
        </w:rPr>
      </w:pPr>
    </w:p>
    <w:p w:rsidR="008E424F" w:rsidRDefault="008E424F" w:rsidP="008E424F">
      <w:pPr>
        <w:spacing w:line="235" w:lineRule="auto"/>
        <w:ind w:left="60" w:firstLine="710"/>
        <w:jc w:val="both"/>
        <w:rPr>
          <w:rFonts w:eastAsia="Times New Roman"/>
          <w:sz w:val="28"/>
          <w:szCs w:val="28"/>
        </w:rPr>
      </w:pPr>
      <w:r>
        <w:rPr>
          <w:rFonts w:eastAsia="Times New Roman"/>
          <w:b/>
          <w:bCs/>
          <w:sz w:val="28"/>
          <w:szCs w:val="28"/>
        </w:rPr>
        <w:t xml:space="preserve">Организация жизни ученических сообществ </w:t>
      </w:r>
      <w:r>
        <w:rPr>
          <w:rFonts w:eastAsia="Times New Roman"/>
          <w:sz w:val="28"/>
          <w:szCs w:val="28"/>
        </w:rPr>
        <w:t>является важной составляющей</w:t>
      </w:r>
      <w:r>
        <w:rPr>
          <w:rFonts w:eastAsia="Times New Roman"/>
          <w:b/>
          <w:bCs/>
          <w:sz w:val="28"/>
          <w:szCs w:val="28"/>
        </w:rPr>
        <w:t xml:space="preserve"> </w:t>
      </w:r>
      <w:r>
        <w:rPr>
          <w:rFonts w:eastAsia="Times New Roman"/>
          <w:sz w:val="28"/>
          <w:szCs w:val="28"/>
        </w:rPr>
        <w:t>внеурочной деятельности, направлена на формирование у обучающихся российской гражданской идентичности и таких компетенций, как:</w:t>
      </w:r>
    </w:p>
    <w:p w:rsidR="008E424F" w:rsidRDefault="008E424F" w:rsidP="008E424F">
      <w:pPr>
        <w:spacing w:line="19" w:lineRule="exact"/>
        <w:rPr>
          <w:rFonts w:eastAsia="Times New Roman"/>
          <w:sz w:val="28"/>
          <w:szCs w:val="28"/>
        </w:rPr>
      </w:pPr>
    </w:p>
    <w:p w:rsidR="008E424F" w:rsidRDefault="008E424F" w:rsidP="008E424F">
      <w:pPr>
        <w:spacing w:line="234" w:lineRule="auto"/>
        <w:ind w:left="60" w:firstLine="283"/>
        <w:rPr>
          <w:rFonts w:eastAsia="Times New Roman"/>
          <w:sz w:val="28"/>
          <w:szCs w:val="28"/>
        </w:rPr>
      </w:pPr>
      <w:r>
        <w:rPr>
          <w:rFonts w:eastAsia="Times New Roman"/>
          <w:sz w:val="28"/>
          <w:szCs w:val="28"/>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8E424F" w:rsidRDefault="008E424F" w:rsidP="008E424F">
      <w:pPr>
        <w:spacing w:line="15" w:lineRule="exact"/>
        <w:rPr>
          <w:rFonts w:eastAsia="Times New Roman"/>
          <w:sz w:val="28"/>
          <w:szCs w:val="28"/>
        </w:rPr>
      </w:pPr>
    </w:p>
    <w:p w:rsidR="008E424F" w:rsidRDefault="008E424F" w:rsidP="008E424F">
      <w:pPr>
        <w:spacing w:line="235" w:lineRule="auto"/>
        <w:ind w:left="60" w:firstLine="283"/>
        <w:jc w:val="both"/>
        <w:rPr>
          <w:rFonts w:eastAsia="Times New Roman"/>
          <w:sz w:val="28"/>
          <w:szCs w:val="28"/>
        </w:rPr>
      </w:pPr>
      <w:r>
        <w:rPr>
          <w:rFonts w:eastAsia="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60" w:firstLine="283"/>
        <w:rPr>
          <w:rFonts w:eastAsia="Times New Roman"/>
          <w:sz w:val="28"/>
          <w:szCs w:val="28"/>
        </w:rPr>
      </w:pPr>
      <w:r>
        <w:rPr>
          <w:rFonts w:eastAsia="Times New Roman"/>
          <w:sz w:val="28"/>
          <w:szCs w:val="28"/>
        </w:rPr>
        <w:t>– компетенция в сфере общественной самоорганизации, участия в общественно значимой совместной деятельности.</w:t>
      </w:r>
    </w:p>
    <w:p w:rsidR="008E424F" w:rsidRDefault="008E424F" w:rsidP="008E424F">
      <w:pPr>
        <w:ind w:left="760"/>
        <w:rPr>
          <w:rFonts w:eastAsia="Times New Roman"/>
          <w:sz w:val="28"/>
          <w:szCs w:val="28"/>
        </w:rPr>
      </w:pPr>
      <w:r>
        <w:rPr>
          <w:rFonts w:eastAsia="Times New Roman"/>
          <w:sz w:val="28"/>
          <w:szCs w:val="28"/>
        </w:rPr>
        <w:t>Организация жизни ученических сообществ происходит:</w:t>
      </w:r>
    </w:p>
    <w:p w:rsidR="008E424F" w:rsidRDefault="008E424F" w:rsidP="008E424F">
      <w:pPr>
        <w:spacing w:line="200" w:lineRule="exact"/>
        <w:rPr>
          <w:sz w:val="20"/>
          <w:szCs w:val="20"/>
        </w:rPr>
      </w:pPr>
    </w:p>
    <w:p w:rsidR="008E424F" w:rsidRDefault="008E424F" w:rsidP="008E424F">
      <w:pPr>
        <w:spacing w:line="289" w:lineRule="exact"/>
        <w:rPr>
          <w:sz w:val="20"/>
          <w:szCs w:val="20"/>
        </w:rPr>
      </w:pPr>
    </w:p>
    <w:p w:rsidR="008E424F" w:rsidRDefault="008E424F" w:rsidP="008E424F">
      <w:pPr>
        <w:ind w:right="-59"/>
        <w:jc w:val="center"/>
        <w:rPr>
          <w:sz w:val="20"/>
          <w:szCs w:val="20"/>
        </w:rPr>
      </w:pPr>
    </w:p>
    <w:p w:rsidR="008E424F" w:rsidRDefault="008E424F" w:rsidP="008E424F">
      <w:pPr>
        <w:sectPr w:rsidR="008E424F">
          <w:pgSz w:w="11900" w:h="16838"/>
          <w:pgMar w:top="1133" w:right="564" w:bottom="269" w:left="1080" w:header="0" w:footer="0" w:gutter="0"/>
          <w:cols w:space="720" w:equalWidth="0">
            <w:col w:w="1026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p>
    <w:p w:rsidR="008E424F" w:rsidRDefault="008E424F" w:rsidP="008E424F">
      <w:pPr>
        <w:spacing w:line="3" w:lineRule="exact"/>
        <w:rPr>
          <w:sz w:val="20"/>
          <w:szCs w:val="20"/>
        </w:rPr>
      </w:pPr>
    </w:p>
    <w:p w:rsidR="008E424F" w:rsidRDefault="008E424F" w:rsidP="008F526B">
      <w:pPr>
        <w:numPr>
          <w:ilvl w:val="0"/>
          <w:numId w:val="189"/>
        </w:numPr>
        <w:tabs>
          <w:tab w:val="left" w:pos="327"/>
        </w:tabs>
        <w:ind w:left="327" w:hanging="327"/>
        <w:rPr>
          <w:rFonts w:eastAsia="Times New Roman"/>
          <w:sz w:val="28"/>
          <w:szCs w:val="28"/>
        </w:rPr>
      </w:pPr>
      <w:r>
        <w:rPr>
          <w:rFonts w:eastAsia="Times New Roman"/>
          <w:sz w:val="28"/>
          <w:szCs w:val="28"/>
        </w:rPr>
        <w:t>пределами;</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Организация жизни ученических сообществ может осуществляться в рамках трех форматов: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«Фестиваль фестивалей» (годовой цикл мероприятий обсуждается и принимается в конце предыдущего или в начале нового учебного года);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Формат организации жизни ученических сообществ «Фестиваль фестивалей» предусматривает:</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283"/>
        <w:jc w:val="both"/>
        <w:rPr>
          <w:rFonts w:eastAsia="Times New Roman"/>
          <w:sz w:val="28"/>
          <w:szCs w:val="28"/>
        </w:rPr>
      </w:pPr>
      <w:r>
        <w:rPr>
          <w:rFonts w:eastAsia="Times New Roman"/>
          <w:sz w:val="28"/>
          <w:szCs w:val="28"/>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Формат организации деятельности ученических сообществ «Клубный путь» предполагает:</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8E424F" w:rsidRDefault="008E424F" w:rsidP="008E424F">
      <w:pPr>
        <w:spacing w:line="3"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деление учебного года на два полугодовых цикла;</w:t>
      </w:r>
    </w:p>
    <w:p w:rsidR="008E424F" w:rsidRDefault="008E424F" w:rsidP="008E424F">
      <w:pPr>
        <w:spacing w:line="14"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left="7" w:right="20" w:firstLine="710"/>
        <w:jc w:val="both"/>
        <w:rPr>
          <w:sz w:val="20"/>
          <w:szCs w:val="20"/>
        </w:rPr>
      </w:pPr>
      <w:r>
        <w:rPr>
          <w:rFonts w:eastAsia="Times New Roman"/>
          <w:sz w:val="28"/>
          <w:szCs w:val="28"/>
        </w:rPr>
        <w:lastRenderedPageBreak/>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8E424F" w:rsidRDefault="008E424F" w:rsidP="008E424F">
      <w:pPr>
        <w:spacing w:line="19"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 xml:space="preserve">Формат организации жизни ученических сообществ </w:t>
      </w:r>
      <w:r>
        <w:rPr>
          <w:rFonts w:eastAsia="Times New Roman"/>
          <w:i/>
          <w:iCs/>
          <w:sz w:val="28"/>
          <w:szCs w:val="28"/>
        </w:rPr>
        <w:t>«</w:t>
      </w:r>
      <w:r>
        <w:rPr>
          <w:rFonts w:eastAsia="Times New Roman"/>
          <w:sz w:val="28"/>
          <w:szCs w:val="28"/>
        </w:rPr>
        <w:t>Демократический проект» может быть представлен в виде следующего алгоритма:</w:t>
      </w:r>
    </w:p>
    <w:p w:rsidR="008E424F" w:rsidRDefault="008E424F" w:rsidP="008E424F">
      <w:pPr>
        <w:ind w:left="287"/>
        <w:rPr>
          <w:sz w:val="20"/>
          <w:szCs w:val="20"/>
        </w:rPr>
      </w:pPr>
      <w:r>
        <w:rPr>
          <w:rFonts w:eastAsia="Times New Roman"/>
          <w:sz w:val="28"/>
          <w:szCs w:val="28"/>
        </w:rPr>
        <w:t>–   реклама предстоящей проектной работы, формирование инициативных групп</w:t>
      </w:r>
    </w:p>
    <w:p w:rsidR="008E424F" w:rsidRDefault="008E424F" w:rsidP="008F526B">
      <w:pPr>
        <w:numPr>
          <w:ilvl w:val="0"/>
          <w:numId w:val="190"/>
        </w:numPr>
        <w:tabs>
          <w:tab w:val="left" w:pos="227"/>
        </w:tabs>
        <w:ind w:left="227" w:hanging="227"/>
        <w:rPr>
          <w:rFonts w:eastAsia="Times New Roman"/>
          <w:sz w:val="28"/>
          <w:szCs w:val="28"/>
        </w:rPr>
      </w:pPr>
      <w:r>
        <w:rPr>
          <w:rFonts w:eastAsia="Times New Roman"/>
          <w:sz w:val="28"/>
          <w:szCs w:val="28"/>
        </w:rPr>
        <w:t>разработка ими проектов организации жизни ученических сообществ;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выборы обучающимися, родителями, педагогами одной из инициативных групп проекта организации жизни ученических сообществ;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Воспитательные мероприятия </w:t>
      </w:r>
      <w:r>
        <w:rPr>
          <w:rFonts w:eastAsia="Times New Roman"/>
          <w:sz w:val="28"/>
          <w:szCs w:val="28"/>
        </w:rPr>
        <w:t>нацелены на формирование мотивов и</w:t>
      </w:r>
      <w:r>
        <w:rPr>
          <w:rFonts w:eastAsia="Times New Roman"/>
          <w:b/>
          <w:bCs/>
          <w:sz w:val="28"/>
          <w:szCs w:val="28"/>
        </w:rPr>
        <w:t xml:space="preserve"> </w:t>
      </w:r>
      <w:r>
        <w:rPr>
          <w:rFonts w:eastAsia="Times New Roman"/>
          <w:sz w:val="28"/>
          <w:szCs w:val="28"/>
        </w:rPr>
        <w:t>ценностей обучающегося в таких сферах, как:</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отношение обучающихся к России как к Родине (Отечеству) (включает подготовку к патриотическому служению);</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отношения обучающихся с окружающими людьми (включает подготовку к общению со сверстниками, старшими и младшими);</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отношение обучающихся к семье и родителям (включает подготовку личности к семейной жизни);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283"/>
        <w:rPr>
          <w:sz w:val="20"/>
          <w:szCs w:val="20"/>
        </w:rPr>
      </w:pPr>
      <w:r>
        <w:rPr>
          <w:rFonts w:eastAsia="Times New Roman"/>
          <w:sz w:val="28"/>
          <w:szCs w:val="28"/>
        </w:rPr>
        <w:lastRenderedPageBreak/>
        <w:t>– отношение обучающихся к закону, государству и к гражданскому обществу (включает подготовку личности к общественной жизни);</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8E424F" w:rsidRDefault="008E424F" w:rsidP="008E424F">
      <w:pPr>
        <w:spacing w:line="16"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трудовые и социально-экономические отношения (включает подготовку личности к трудовой деятельности).</w:t>
      </w:r>
    </w:p>
    <w:p w:rsidR="008E424F" w:rsidRDefault="008E424F" w:rsidP="008E424F">
      <w:pPr>
        <w:spacing w:line="15"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или 10-11 классов) предусматривается вовлечение в активную деятельность максимально большего числа обучающихся.</w:t>
      </w:r>
    </w:p>
    <w:p w:rsidR="008E424F" w:rsidRDefault="008E424F" w:rsidP="008E424F">
      <w:pPr>
        <w:spacing w:line="17"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w:t>
      </w:r>
    </w:p>
    <w:p w:rsidR="008E424F" w:rsidRDefault="008E424F" w:rsidP="008E424F">
      <w:pPr>
        <w:spacing w:line="18"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Инвариантный компонент </w:t>
      </w:r>
      <w:r>
        <w:rPr>
          <w:rFonts w:eastAsia="Times New Roman"/>
          <w:sz w:val="28"/>
          <w:szCs w:val="28"/>
        </w:rPr>
        <w:t>плана внеурочной деятельности</w:t>
      </w:r>
      <w:r>
        <w:rPr>
          <w:rFonts w:eastAsia="Times New Roman"/>
          <w:b/>
          <w:bCs/>
          <w:sz w:val="28"/>
          <w:szCs w:val="28"/>
        </w:rPr>
        <w:t xml:space="preserve"> </w:t>
      </w:r>
      <w:r>
        <w:rPr>
          <w:rFonts w:eastAsia="Times New Roman"/>
          <w:sz w:val="28"/>
          <w:szCs w:val="28"/>
        </w:rPr>
        <w:t xml:space="preserve"> предполагает:</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p>
    <w:p w:rsidR="008E424F" w:rsidRDefault="008E424F" w:rsidP="008F526B">
      <w:pPr>
        <w:numPr>
          <w:ilvl w:val="0"/>
          <w:numId w:val="191"/>
        </w:numPr>
        <w:tabs>
          <w:tab w:val="left" w:pos="207"/>
        </w:tabs>
        <w:ind w:left="207" w:hanging="207"/>
        <w:rPr>
          <w:rFonts w:eastAsia="Times New Roman"/>
          <w:sz w:val="28"/>
          <w:szCs w:val="28"/>
        </w:rPr>
      </w:pPr>
      <w:r>
        <w:rPr>
          <w:rFonts w:eastAsia="Times New Roman"/>
          <w:sz w:val="28"/>
          <w:szCs w:val="28"/>
        </w:rPr>
        <w:t>жизни образовательной организации.</w:t>
      </w:r>
    </w:p>
    <w:p w:rsidR="008E424F" w:rsidRDefault="008E424F" w:rsidP="008E424F">
      <w:pPr>
        <w:spacing w:line="14" w:lineRule="exact"/>
        <w:rPr>
          <w:rFonts w:eastAsia="Times New Roman"/>
          <w:sz w:val="28"/>
          <w:szCs w:val="28"/>
        </w:rPr>
      </w:pPr>
    </w:p>
    <w:p w:rsidR="008E424F" w:rsidRDefault="008E424F" w:rsidP="008F526B">
      <w:pPr>
        <w:numPr>
          <w:ilvl w:val="2"/>
          <w:numId w:val="191"/>
        </w:numPr>
        <w:tabs>
          <w:tab w:val="left" w:pos="1077"/>
        </w:tabs>
        <w:spacing w:line="238" w:lineRule="auto"/>
        <w:ind w:left="7" w:firstLine="704"/>
        <w:jc w:val="both"/>
        <w:rPr>
          <w:rFonts w:eastAsia="Times New Roman"/>
          <w:sz w:val="28"/>
          <w:szCs w:val="28"/>
        </w:rPr>
      </w:pPr>
      <w:r>
        <w:rPr>
          <w:rFonts w:eastAsia="Times New Roman"/>
          <w:sz w:val="28"/>
          <w:szCs w:val="28"/>
        </w:rPr>
        <w:t>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8E424F" w:rsidRDefault="008E424F" w:rsidP="008E424F">
      <w:pPr>
        <w:spacing w:line="16" w:lineRule="exact"/>
        <w:rPr>
          <w:rFonts w:eastAsia="Times New Roman"/>
          <w:sz w:val="28"/>
          <w:szCs w:val="28"/>
        </w:rPr>
      </w:pPr>
    </w:p>
    <w:p w:rsidR="008E424F" w:rsidRDefault="008E424F" w:rsidP="008F526B">
      <w:pPr>
        <w:numPr>
          <w:ilvl w:val="2"/>
          <w:numId w:val="191"/>
        </w:numPr>
        <w:tabs>
          <w:tab w:val="left" w:pos="1034"/>
        </w:tabs>
        <w:spacing w:line="237" w:lineRule="auto"/>
        <w:ind w:left="7" w:firstLine="704"/>
        <w:jc w:val="both"/>
        <w:rPr>
          <w:rFonts w:eastAsia="Times New Roman"/>
          <w:sz w:val="28"/>
          <w:szCs w:val="28"/>
        </w:rPr>
      </w:pPr>
      <w:r>
        <w:rPr>
          <w:rFonts w:eastAsia="Times New Roman"/>
          <w:sz w:val="28"/>
          <w:szCs w:val="28"/>
        </w:rPr>
        <w:t xml:space="preserve">рамках реализации </w:t>
      </w:r>
      <w:r>
        <w:rPr>
          <w:rFonts w:eastAsia="Times New Roman"/>
          <w:b/>
          <w:bCs/>
          <w:sz w:val="28"/>
          <w:szCs w:val="28"/>
        </w:rPr>
        <w:t>универсального профиля</w:t>
      </w:r>
      <w:r>
        <w:rPr>
          <w:rFonts w:eastAsia="Times New Roman"/>
          <w:sz w:val="28"/>
          <w:szCs w:val="28"/>
        </w:rPr>
        <w:t xml:space="preserve">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jc w:val="both"/>
        <w:rPr>
          <w:sz w:val="20"/>
          <w:szCs w:val="20"/>
        </w:rPr>
      </w:pPr>
      <w:r>
        <w:rPr>
          <w:rFonts w:eastAsia="Times New Roman"/>
          <w:sz w:val="28"/>
          <w:szCs w:val="28"/>
        </w:rPr>
        <w:lastRenderedPageBreak/>
        <w:t>эскизов индивидуального плана), в декабре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8E424F" w:rsidRDefault="008E424F" w:rsidP="008E424F">
      <w:pPr>
        <w:spacing w:line="25" w:lineRule="exact"/>
        <w:rPr>
          <w:sz w:val="20"/>
          <w:szCs w:val="20"/>
        </w:rPr>
      </w:pPr>
    </w:p>
    <w:p w:rsidR="008E424F" w:rsidRDefault="008E424F" w:rsidP="008F526B">
      <w:pPr>
        <w:numPr>
          <w:ilvl w:val="0"/>
          <w:numId w:val="192"/>
        </w:numPr>
        <w:tabs>
          <w:tab w:val="left" w:pos="1104"/>
        </w:tabs>
        <w:spacing w:line="238" w:lineRule="auto"/>
        <w:ind w:firstLine="704"/>
        <w:jc w:val="both"/>
        <w:rPr>
          <w:rFonts w:eastAsia="Times New Roman"/>
          <w:sz w:val="28"/>
          <w:szCs w:val="28"/>
        </w:rPr>
      </w:pPr>
      <w:r>
        <w:rPr>
          <w:rFonts w:eastAsia="Times New Roman"/>
          <w:sz w:val="28"/>
          <w:szCs w:val="28"/>
        </w:rPr>
        <w:t>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подготавливаются и проводятся исследовательские экспедиции и социальные практики.</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8E424F" w:rsidRDefault="008E424F" w:rsidP="008E424F">
      <w:pPr>
        <w:spacing w:line="16" w:lineRule="exact"/>
        <w:rPr>
          <w:rFonts w:eastAsia="Times New Roman"/>
          <w:sz w:val="28"/>
          <w:szCs w:val="28"/>
        </w:rPr>
      </w:pPr>
    </w:p>
    <w:p w:rsidR="008E424F" w:rsidRDefault="008E424F" w:rsidP="008F526B">
      <w:pPr>
        <w:numPr>
          <w:ilvl w:val="0"/>
          <w:numId w:val="192"/>
        </w:numPr>
        <w:tabs>
          <w:tab w:val="left" w:pos="1147"/>
        </w:tabs>
        <w:spacing w:line="238" w:lineRule="auto"/>
        <w:ind w:firstLine="704"/>
        <w:jc w:val="both"/>
        <w:rPr>
          <w:rFonts w:eastAsia="Times New Roman"/>
          <w:sz w:val="28"/>
          <w:szCs w:val="28"/>
        </w:rPr>
      </w:pPr>
      <w:r>
        <w:rPr>
          <w:rFonts w:eastAsia="Times New Roman"/>
          <w:sz w:val="28"/>
          <w:szCs w:val="28"/>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8E424F" w:rsidRDefault="008E424F" w:rsidP="008E424F">
      <w:pPr>
        <w:spacing w:line="21"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b/>
          <w:bCs/>
          <w:sz w:val="28"/>
          <w:szCs w:val="28"/>
        </w:rPr>
        <w:lastRenderedPageBreak/>
        <w:t>III.3. Система условий реализации основной образовательной программы</w:t>
      </w:r>
    </w:p>
    <w:p w:rsidR="008E424F" w:rsidRDefault="008E424F" w:rsidP="008E424F">
      <w:pPr>
        <w:spacing w:line="337"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III.3.1. Требования к кадровым условиям реализации основной образовательной программы</w:t>
      </w:r>
    </w:p>
    <w:p w:rsidR="008E424F" w:rsidRDefault="008E424F" w:rsidP="008E424F">
      <w:pPr>
        <w:spacing w:line="338" w:lineRule="exact"/>
        <w:rPr>
          <w:sz w:val="20"/>
          <w:szCs w:val="20"/>
        </w:rPr>
      </w:pPr>
    </w:p>
    <w:p w:rsidR="008E424F" w:rsidRDefault="008E424F" w:rsidP="008E424F">
      <w:pPr>
        <w:spacing w:line="235" w:lineRule="auto"/>
        <w:ind w:left="7" w:firstLine="566"/>
        <w:jc w:val="both"/>
        <w:rPr>
          <w:sz w:val="20"/>
          <w:szCs w:val="20"/>
        </w:rPr>
      </w:pPr>
      <w:r>
        <w:rPr>
          <w:rFonts w:eastAsia="Times New Roman"/>
          <w:sz w:val="28"/>
          <w:szCs w:val="28"/>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8E424F" w:rsidRDefault="008E424F" w:rsidP="008E424F">
      <w:pPr>
        <w:spacing w:line="3" w:lineRule="exact"/>
        <w:rPr>
          <w:sz w:val="20"/>
          <w:szCs w:val="20"/>
        </w:rPr>
      </w:pPr>
    </w:p>
    <w:p w:rsidR="008E424F" w:rsidRDefault="008E424F" w:rsidP="008E424F">
      <w:pPr>
        <w:ind w:left="567"/>
        <w:rPr>
          <w:sz w:val="20"/>
          <w:szCs w:val="20"/>
        </w:rPr>
      </w:pPr>
      <w:r>
        <w:rPr>
          <w:rFonts w:eastAsia="Times New Roman"/>
          <w:sz w:val="28"/>
          <w:szCs w:val="28"/>
        </w:rPr>
        <w:t>Требования к кадровым условиям включают:</w:t>
      </w:r>
    </w:p>
    <w:p w:rsidR="008E424F" w:rsidRDefault="008E424F" w:rsidP="008E424F">
      <w:pPr>
        <w:spacing w:line="34" w:lineRule="exact"/>
        <w:rPr>
          <w:sz w:val="20"/>
          <w:szCs w:val="20"/>
        </w:rPr>
      </w:pPr>
    </w:p>
    <w:p w:rsidR="008E424F" w:rsidRDefault="008E424F" w:rsidP="008F526B">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8E424F" w:rsidRDefault="008E424F" w:rsidP="008E424F">
      <w:pPr>
        <w:spacing w:line="2" w:lineRule="exact"/>
        <w:rPr>
          <w:rFonts w:ascii="Symbol" w:eastAsia="Symbol" w:hAnsi="Symbol" w:cs="Symbol"/>
          <w:sz w:val="28"/>
          <w:szCs w:val="28"/>
        </w:rPr>
      </w:pPr>
    </w:p>
    <w:p w:rsidR="008E424F" w:rsidRDefault="008E424F" w:rsidP="008F526B">
      <w:pPr>
        <w:numPr>
          <w:ilvl w:val="1"/>
          <w:numId w:val="193"/>
        </w:numPr>
        <w:tabs>
          <w:tab w:val="left" w:pos="987"/>
        </w:tabs>
        <w:spacing w:line="238" w:lineRule="auto"/>
        <w:ind w:left="987" w:hanging="420"/>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8E424F" w:rsidRDefault="008E424F" w:rsidP="008E424F">
      <w:pPr>
        <w:spacing w:line="39" w:lineRule="exact"/>
        <w:rPr>
          <w:rFonts w:ascii="Symbol" w:eastAsia="Symbol" w:hAnsi="Symbol" w:cs="Symbol"/>
          <w:sz w:val="28"/>
          <w:szCs w:val="28"/>
        </w:rPr>
      </w:pPr>
    </w:p>
    <w:p w:rsidR="008E424F" w:rsidRDefault="008E424F" w:rsidP="008F526B">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образовательную программу среднего общего образования.</w:t>
      </w:r>
    </w:p>
    <w:p w:rsidR="008E424F" w:rsidRDefault="008E424F" w:rsidP="008E424F">
      <w:pPr>
        <w:spacing w:line="16" w:lineRule="exact"/>
        <w:rPr>
          <w:rFonts w:ascii="Symbol" w:eastAsia="Symbol" w:hAnsi="Symbol" w:cs="Symbol"/>
          <w:sz w:val="28"/>
          <w:szCs w:val="28"/>
        </w:rPr>
      </w:pPr>
    </w:p>
    <w:p w:rsidR="008E424F" w:rsidRDefault="008E424F" w:rsidP="008E424F">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8E424F" w:rsidRDefault="008E424F" w:rsidP="008E424F">
      <w:pPr>
        <w:spacing w:line="18" w:lineRule="exact"/>
        <w:rPr>
          <w:rFonts w:ascii="Symbol" w:eastAsia="Symbol" w:hAnsi="Symbol" w:cs="Symbol"/>
          <w:sz w:val="28"/>
          <w:szCs w:val="28"/>
        </w:rPr>
      </w:pPr>
    </w:p>
    <w:p w:rsidR="008E424F" w:rsidRDefault="008E424F" w:rsidP="008F526B">
      <w:pPr>
        <w:numPr>
          <w:ilvl w:val="0"/>
          <w:numId w:val="193"/>
        </w:numPr>
        <w:tabs>
          <w:tab w:val="left" w:pos="391"/>
        </w:tabs>
        <w:spacing w:line="234" w:lineRule="auto"/>
        <w:ind w:left="7" w:right="20" w:hanging="7"/>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8E424F" w:rsidRDefault="008E424F" w:rsidP="008E424F">
      <w:pPr>
        <w:spacing w:line="1" w:lineRule="exact"/>
        <w:rPr>
          <w:rFonts w:eastAsia="Times New Roman"/>
          <w:sz w:val="28"/>
          <w:szCs w:val="28"/>
        </w:rPr>
      </w:pPr>
    </w:p>
    <w:p w:rsidR="008E424F" w:rsidRDefault="008E424F" w:rsidP="008E424F">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8E424F" w:rsidRDefault="008E424F" w:rsidP="008E424F">
      <w:pPr>
        <w:spacing w:line="15"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8E424F" w:rsidRDefault="008E424F" w:rsidP="008E424F">
      <w:pPr>
        <w:spacing w:line="23"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8E424F" w:rsidRDefault="008E424F" w:rsidP="008E424F">
      <w:pPr>
        <w:spacing w:line="20" w:lineRule="exact"/>
        <w:rPr>
          <w:sz w:val="20"/>
          <w:szCs w:val="20"/>
        </w:rPr>
      </w:pPr>
    </w:p>
    <w:p w:rsidR="008E424F" w:rsidRDefault="008E424F" w:rsidP="008E424F">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8E424F" w:rsidRDefault="008E424F" w:rsidP="008E424F">
      <w:pPr>
        <w:spacing w:line="17" w:lineRule="exact"/>
        <w:rPr>
          <w:sz w:val="20"/>
          <w:szCs w:val="20"/>
        </w:rPr>
      </w:pPr>
    </w:p>
    <w:p w:rsidR="008E424F" w:rsidRDefault="008E424F" w:rsidP="008E424F">
      <w:pPr>
        <w:spacing w:line="236" w:lineRule="auto"/>
        <w:ind w:left="7" w:firstLine="566"/>
        <w:jc w:val="both"/>
        <w:rPr>
          <w:sz w:val="20"/>
          <w:szCs w:val="20"/>
        </w:rPr>
      </w:pPr>
      <w:r>
        <w:rPr>
          <w:rFonts w:eastAsia="Times New Roman"/>
          <w:sz w:val="28"/>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
    <w:p w:rsidR="008E424F" w:rsidRDefault="008E424F" w:rsidP="008E424F">
      <w:pPr>
        <w:spacing w:line="3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30" w:right="564" w:bottom="269" w:left="1133" w:header="0" w:footer="0" w:gutter="0"/>
          <w:cols w:space="720" w:equalWidth="0">
            <w:col w:w="10207"/>
          </w:cols>
        </w:sectPr>
      </w:pPr>
    </w:p>
    <w:p w:rsidR="008E424F" w:rsidRDefault="008E424F" w:rsidP="008E424F">
      <w:pPr>
        <w:spacing w:line="235" w:lineRule="auto"/>
        <w:jc w:val="both"/>
        <w:rPr>
          <w:sz w:val="20"/>
          <w:szCs w:val="20"/>
        </w:rPr>
      </w:pPr>
      <w:r>
        <w:rPr>
          <w:rFonts w:eastAsia="Times New Roman"/>
          <w:sz w:val="28"/>
          <w:szCs w:val="28"/>
        </w:rPr>
        <w:lastRenderedPageBreak/>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424F" w:rsidRDefault="008E424F" w:rsidP="008E424F">
      <w:pPr>
        <w:spacing w:line="19" w:lineRule="exact"/>
        <w:rPr>
          <w:sz w:val="20"/>
          <w:szCs w:val="20"/>
        </w:rPr>
      </w:pPr>
    </w:p>
    <w:p w:rsidR="008E424F" w:rsidRDefault="008E424F" w:rsidP="008E424F">
      <w:pPr>
        <w:spacing w:line="238" w:lineRule="auto"/>
        <w:ind w:firstLine="566"/>
        <w:jc w:val="both"/>
        <w:rPr>
          <w:sz w:val="20"/>
          <w:szCs w:val="20"/>
        </w:rPr>
      </w:pPr>
      <w:r>
        <w:rPr>
          <w:rFonts w:eastAsia="Times New Roman"/>
          <w:sz w:val="28"/>
          <w:szCs w:val="28"/>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8E424F" w:rsidRDefault="008E424F" w:rsidP="008E424F">
      <w:pPr>
        <w:spacing w:line="24" w:lineRule="exact"/>
        <w:rPr>
          <w:sz w:val="20"/>
          <w:szCs w:val="20"/>
        </w:rPr>
      </w:pPr>
    </w:p>
    <w:p w:rsidR="008E424F" w:rsidRDefault="008E424F" w:rsidP="008E424F">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должность;</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должностные обязанности;</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количество работников в школе (требуется/имеется);</w:t>
      </w:r>
    </w:p>
    <w:p w:rsidR="008E424F" w:rsidRDefault="008E424F" w:rsidP="008E424F">
      <w:pPr>
        <w:spacing w:line="15" w:lineRule="exact"/>
        <w:rPr>
          <w:rFonts w:eastAsia="Times New Roman"/>
          <w:sz w:val="28"/>
          <w:szCs w:val="28"/>
        </w:rPr>
      </w:pPr>
    </w:p>
    <w:p w:rsidR="008E424F" w:rsidRDefault="008E424F" w:rsidP="008F526B">
      <w:pPr>
        <w:numPr>
          <w:ilvl w:val="0"/>
          <w:numId w:val="194"/>
        </w:numPr>
        <w:tabs>
          <w:tab w:val="left" w:pos="994"/>
        </w:tabs>
        <w:spacing w:line="235" w:lineRule="auto"/>
        <w:ind w:right="20" w:firstLine="560"/>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p>
    <w:p w:rsidR="008E424F" w:rsidRDefault="008E424F" w:rsidP="008E424F">
      <w:pPr>
        <w:spacing w:line="17" w:lineRule="exact"/>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1" w:lineRule="exact"/>
        <w:rPr>
          <w:sz w:val="20"/>
          <w:szCs w:val="20"/>
        </w:rPr>
      </w:pPr>
    </w:p>
    <w:p w:rsidR="008E424F" w:rsidRPr="00F71577" w:rsidRDefault="008E424F" w:rsidP="008E424F">
      <w:pPr>
        <w:jc w:val="center"/>
        <w:rPr>
          <w:sz w:val="20"/>
          <w:szCs w:val="20"/>
        </w:rPr>
        <w:sectPr w:rsidR="008E424F" w:rsidRPr="00F71577">
          <w:pgSz w:w="11900" w:h="16838"/>
          <w:pgMar w:top="1141" w:right="564" w:bottom="269" w:left="1140" w:header="0" w:footer="0" w:gutter="0"/>
          <w:cols w:space="720" w:equalWidth="0">
            <w:col w:w="10200"/>
          </w:cols>
        </w:sectPr>
      </w:pPr>
    </w:p>
    <w:p w:rsidR="008E424F" w:rsidRDefault="002D6DAA" w:rsidP="008E424F">
      <w:pPr>
        <w:spacing w:line="20" w:lineRule="exact"/>
        <w:rPr>
          <w:sz w:val="20"/>
          <w:szCs w:val="20"/>
        </w:rPr>
      </w:pPr>
      <w:r>
        <w:rPr>
          <w:noProof/>
          <w:sz w:val="20"/>
          <w:szCs w:val="20"/>
        </w:rPr>
        <w:lastRenderedPageBreak/>
        <w:pict>
          <v:rect id="Shape 129" o:spid="_x0000_s1146" style="position:absolute;margin-left:779.75pt;margin-top:-.7pt;width:1pt;height:.95pt;z-index:-251531264;visibility:visible;mso-wrap-distance-left:0;mso-wrap-distance-right:0" o:allowincell="f" fillcolor="black" stroked="f"/>
        </w:pict>
      </w:r>
    </w:p>
    <w:p w:rsidR="008E424F" w:rsidRPr="00F71577" w:rsidRDefault="008E424F" w:rsidP="008E424F">
      <w:pPr>
        <w:jc w:val="center"/>
        <w:rPr>
          <w:b/>
          <w:sz w:val="28"/>
          <w:szCs w:val="28"/>
        </w:rPr>
      </w:pPr>
      <w:r w:rsidRPr="00F71577">
        <w:rPr>
          <w:b/>
          <w:sz w:val="28"/>
          <w:szCs w:val="28"/>
        </w:rPr>
        <w:t>Кадровое обеспечение МАОУ СОШ № 10 д. Большое Седельниково  на 2020-2021 учебный год</w:t>
      </w:r>
    </w:p>
    <w:p w:rsidR="008E424F" w:rsidRPr="00F71577" w:rsidRDefault="008E424F" w:rsidP="008E424F">
      <w:pPr>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700"/>
        <w:gridCol w:w="1260"/>
        <w:gridCol w:w="1080"/>
        <w:gridCol w:w="2183"/>
        <w:gridCol w:w="1984"/>
        <w:gridCol w:w="3402"/>
        <w:gridCol w:w="1276"/>
      </w:tblGrid>
      <w:tr w:rsidR="008E424F" w:rsidRPr="00F71577" w:rsidTr="008E424F">
        <w:trPr>
          <w:trHeight w:val="1650"/>
        </w:trPr>
        <w:tc>
          <w:tcPr>
            <w:tcW w:w="540" w:type="dxa"/>
          </w:tcPr>
          <w:p w:rsidR="008E424F" w:rsidRPr="00F71577" w:rsidRDefault="008E424F" w:rsidP="008E424F">
            <w:r w:rsidRPr="00F71577">
              <w:t>№</w:t>
            </w:r>
          </w:p>
        </w:tc>
        <w:tc>
          <w:tcPr>
            <w:tcW w:w="2700" w:type="dxa"/>
          </w:tcPr>
          <w:p w:rsidR="008E424F" w:rsidRPr="00F71577" w:rsidRDefault="008E424F" w:rsidP="008E424F">
            <w:r w:rsidRPr="00F71577">
              <w:t>Ф.И.О.</w:t>
            </w:r>
          </w:p>
        </w:tc>
        <w:tc>
          <w:tcPr>
            <w:tcW w:w="1260" w:type="dxa"/>
          </w:tcPr>
          <w:p w:rsidR="008E424F" w:rsidRPr="00F71577" w:rsidRDefault="008E424F" w:rsidP="008E424F">
            <w:r w:rsidRPr="00F71577">
              <w:t>Дата</w:t>
            </w:r>
          </w:p>
          <w:p w:rsidR="008E424F" w:rsidRPr="00F71577" w:rsidRDefault="008E424F" w:rsidP="008E424F">
            <w:r w:rsidRPr="00F71577">
              <w:t>рождения</w:t>
            </w:r>
          </w:p>
        </w:tc>
        <w:tc>
          <w:tcPr>
            <w:tcW w:w="1080" w:type="dxa"/>
          </w:tcPr>
          <w:p w:rsidR="008E424F" w:rsidRPr="00F71577" w:rsidRDefault="008E424F" w:rsidP="008E424F">
            <w:r w:rsidRPr="00F71577">
              <w:t>Пед.</w:t>
            </w:r>
          </w:p>
          <w:p w:rsidR="008E424F" w:rsidRPr="00F71577" w:rsidRDefault="008E424F" w:rsidP="008E424F">
            <w:r w:rsidRPr="00F71577">
              <w:t>стаж</w:t>
            </w:r>
          </w:p>
          <w:p w:rsidR="008E424F" w:rsidRPr="00F71577" w:rsidRDefault="008E424F" w:rsidP="008E424F">
            <w:r w:rsidRPr="00F71577">
              <w:t>на 01.09.20</w:t>
            </w:r>
          </w:p>
        </w:tc>
        <w:tc>
          <w:tcPr>
            <w:tcW w:w="2183" w:type="dxa"/>
          </w:tcPr>
          <w:p w:rsidR="008E424F" w:rsidRPr="00F71577" w:rsidRDefault="008E424F" w:rsidP="008E424F">
            <w:r w:rsidRPr="00F71577">
              <w:t xml:space="preserve">Образование, </w:t>
            </w:r>
          </w:p>
          <w:p w:rsidR="008E424F" w:rsidRPr="00F71577" w:rsidRDefault="008E424F" w:rsidP="008E424F">
            <w:r w:rsidRPr="00F71577">
              <w:t>специальность по диплому</w:t>
            </w:r>
          </w:p>
        </w:tc>
        <w:tc>
          <w:tcPr>
            <w:tcW w:w="1984" w:type="dxa"/>
          </w:tcPr>
          <w:p w:rsidR="008E424F" w:rsidRPr="00F71577" w:rsidRDefault="008E424F" w:rsidP="008E424F">
            <w:r w:rsidRPr="00F71577">
              <w:t>Специальность, должность</w:t>
            </w:r>
          </w:p>
        </w:tc>
        <w:tc>
          <w:tcPr>
            <w:tcW w:w="3402" w:type="dxa"/>
          </w:tcPr>
          <w:p w:rsidR="008E424F" w:rsidRPr="00F71577" w:rsidRDefault="008E424F" w:rsidP="008E424F">
            <w:r w:rsidRPr="00F71577">
              <w:t xml:space="preserve">Год прохождения последней курсовой подготовки </w:t>
            </w:r>
          </w:p>
        </w:tc>
        <w:tc>
          <w:tcPr>
            <w:tcW w:w="1276" w:type="dxa"/>
          </w:tcPr>
          <w:p w:rsidR="008E424F" w:rsidRPr="00F71577" w:rsidRDefault="008E424F" w:rsidP="008E424F">
            <w:r w:rsidRPr="00F71577">
              <w:t>категория</w:t>
            </w:r>
          </w:p>
        </w:tc>
      </w:tr>
      <w:tr w:rsidR="008E424F" w:rsidRPr="00F71577" w:rsidTr="008E424F">
        <w:trPr>
          <w:trHeight w:val="525"/>
        </w:trPr>
        <w:tc>
          <w:tcPr>
            <w:tcW w:w="540" w:type="dxa"/>
          </w:tcPr>
          <w:p w:rsidR="008E424F" w:rsidRPr="00F71577" w:rsidRDefault="008E424F" w:rsidP="008E424F">
            <w:r w:rsidRPr="00F71577">
              <w:t>1</w:t>
            </w:r>
          </w:p>
        </w:tc>
        <w:tc>
          <w:tcPr>
            <w:tcW w:w="2700" w:type="dxa"/>
          </w:tcPr>
          <w:p w:rsidR="008E424F" w:rsidRPr="00F71577" w:rsidRDefault="008E424F" w:rsidP="008E424F">
            <w:r w:rsidRPr="00F71577">
              <w:t>Дзюба Олеся Валентиновна</w:t>
            </w:r>
          </w:p>
        </w:tc>
        <w:tc>
          <w:tcPr>
            <w:tcW w:w="1260" w:type="dxa"/>
          </w:tcPr>
          <w:p w:rsidR="008E424F" w:rsidRPr="00F71577" w:rsidRDefault="008E424F" w:rsidP="008E424F">
            <w:r w:rsidRPr="00F71577">
              <w:t>24.02.77.</w:t>
            </w:r>
          </w:p>
        </w:tc>
        <w:tc>
          <w:tcPr>
            <w:tcW w:w="1080" w:type="dxa"/>
          </w:tcPr>
          <w:p w:rsidR="008E424F" w:rsidRPr="00F71577" w:rsidRDefault="008E424F" w:rsidP="008E424F">
            <w:r w:rsidRPr="00F71577">
              <w:t>25 года</w:t>
            </w:r>
          </w:p>
        </w:tc>
        <w:tc>
          <w:tcPr>
            <w:tcW w:w="2183" w:type="dxa"/>
          </w:tcPr>
          <w:p w:rsidR="008E424F" w:rsidRPr="00F71577" w:rsidRDefault="008E424F" w:rsidP="008E424F">
            <w:r w:rsidRPr="00F71577">
              <w:t xml:space="preserve">высшее, преподаватель психологии </w:t>
            </w:r>
          </w:p>
        </w:tc>
        <w:tc>
          <w:tcPr>
            <w:tcW w:w="1984" w:type="dxa"/>
          </w:tcPr>
          <w:p w:rsidR="008E424F" w:rsidRPr="00F71577" w:rsidRDefault="008E424F" w:rsidP="008E424F">
            <w:r w:rsidRPr="00F71577">
              <w:t>директор школы</w:t>
            </w:r>
          </w:p>
        </w:tc>
        <w:tc>
          <w:tcPr>
            <w:tcW w:w="3402" w:type="dxa"/>
          </w:tcPr>
          <w:p w:rsidR="008E424F" w:rsidRPr="00F71577" w:rsidRDefault="008E424F" w:rsidP="008E424F">
            <w:r w:rsidRPr="00F71577">
              <w:t>Госуд. и муниципальное управление-2019; обеспечение комплексной безопасности, 2019 г; Управленческий акселератор: современные техники управления образовательной организаций, с ДОТ, 2020 Г.</w:t>
            </w:r>
          </w:p>
        </w:tc>
        <w:tc>
          <w:tcPr>
            <w:tcW w:w="1276" w:type="dxa"/>
          </w:tcPr>
          <w:p w:rsidR="008E424F" w:rsidRPr="00F71577" w:rsidRDefault="008E424F" w:rsidP="008E424F"/>
        </w:tc>
      </w:tr>
      <w:tr w:rsidR="008E424F" w:rsidRPr="00F71577" w:rsidTr="008E424F">
        <w:trPr>
          <w:trHeight w:val="165"/>
        </w:trPr>
        <w:tc>
          <w:tcPr>
            <w:tcW w:w="540" w:type="dxa"/>
          </w:tcPr>
          <w:p w:rsidR="008E424F" w:rsidRPr="00F71577" w:rsidRDefault="008E424F" w:rsidP="008E424F">
            <w:r w:rsidRPr="00F71577">
              <w:t>2</w:t>
            </w:r>
          </w:p>
        </w:tc>
        <w:tc>
          <w:tcPr>
            <w:tcW w:w="2700" w:type="dxa"/>
          </w:tcPr>
          <w:p w:rsidR="008E424F" w:rsidRPr="00F71577" w:rsidRDefault="008E424F" w:rsidP="008E424F">
            <w:r w:rsidRPr="00F71577">
              <w:t>Сирина Наталья Анатольевна</w:t>
            </w:r>
          </w:p>
        </w:tc>
        <w:tc>
          <w:tcPr>
            <w:tcW w:w="1260" w:type="dxa"/>
          </w:tcPr>
          <w:p w:rsidR="008E424F" w:rsidRPr="00F71577" w:rsidRDefault="008E424F" w:rsidP="008E424F">
            <w:r w:rsidRPr="00F71577">
              <w:t>18.05.70.</w:t>
            </w:r>
          </w:p>
        </w:tc>
        <w:tc>
          <w:tcPr>
            <w:tcW w:w="1080" w:type="dxa"/>
          </w:tcPr>
          <w:p w:rsidR="008E424F" w:rsidRPr="00F71577" w:rsidRDefault="008E424F" w:rsidP="008E424F">
            <w:r w:rsidRPr="00F71577">
              <w:t>27 лет</w:t>
            </w:r>
          </w:p>
        </w:tc>
        <w:tc>
          <w:tcPr>
            <w:tcW w:w="2183" w:type="dxa"/>
          </w:tcPr>
          <w:p w:rsidR="008E424F" w:rsidRPr="00F71577" w:rsidRDefault="008E424F" w:rsidP="008E424F">
            <w:r w:rsidRPr="00F71577">
              <w:t>высшее, учитель истории и обществознания</w:t>
            </w:r>
          </w:p>
        </w:tc>
        <w:tc>
          <w:tcPr>
            <w:tcW w:w="1984" w:type="dxa"/>
          </w:tcPr>
          <w:p w:rsidR="008E424F" w:rsidRPr="00F71577" w:rsidRDefault="008E424F" w:rsidP="008E424F">
            <w:r w:rsidRPr="00F71577">
              <w:t>зам.директора по УВР, учитель истории, обществознания</w:t>
            </w:r>
          </w:p>
        </w:tc>
        <w:tc>
          <w:tcPr>
            <w:tcW w:w="3402" w:type="dxa"/>
          </w:tcPr>
          <w:p w:rsidR="008E424F" w:rsidRPr="00F71577" w:rsidRDefault="008E424F" w:rsidP="008E424F">
            <w:r w:rsidRPr="00F71577">
              <w:t>ЕГЭ, ОГЭ – 2018-организатор, ОГЭ, ЕГЭ по по истории, обществознанию – 2018;</w:t>
            </w:r>
          </w:p>
          <w:p w:rsidR="008E424F" w:rsidRPr="00F71577" w:rsidRDefault="008E424F" w:rsidP="008E424F">
            <w:r w:rsidRPr="00F71577">
              <w:t>ФГОС СОО – 2018; первая помощь – 2019; основы медиации, 2019 г.; управление качеством образования, 2019 г.; Современные средства оценивания результатов обучения, 2020; Реализация модели обучения «Перевернутый класс» на основе информационных и коммуникационных технологий, 2020; Разработка программы развития в школах с низкими результатами обучения и в школах, функционирующих в неблагоприятных социальных условиях, 2020 Г.</w:t>
            </w:r>
          </w:p>
        </w:tc>
        <w:tc>
          <w:tcPr>
            <w:tcW w:w="1276" w:type="dxa"/>
          </w:tcPr>
          <w:p w:rsidR="008E424F" w:rsidRPr="00F71577" w:rsidRDefault="008E424F" w:rsidP="008E424F">
            <w:r w:rsidRPr="00F71577">
              <w:t>учитель - первая</w:t>
            </w:r>
          </w:p>
        </w:tc>
      </w:tr>
      <w:tr w:rsidR="008E424F" w:rsidRPr="00F71577" w:rsidTr="008E424F">
        <w:trPr>
          <w:trHeight w:val="345"/>
        </w:trPr>
        <w:tc>
          <w:tcPr>
            <w:tcW w:w="540" w:type="dxa"/>
          </w:tcPr>
          <w:p w:rsidR="008E424F" w:rsidRPr="00F71577" w:rsidRDefault="008E424F" w:rsidP="008E424F">
            <w:r w:rsidRPr="00F71577">
              <w:t>3</w:t>
            </w:r>
          </w:p>
        </w:tc>
        <w:tc>
          <w:tcPr>
            <w:tcW w:w="2700" w:type="dxa"/>
          </w:tcPr>
          <w:p w:rsidR="008E424F" w:rsidRPr="00F71577" w:rsidRDefault="008E424F" w:rsidP="008E424F">
            <w:r w:rsidRPr="00F71577">
              <w:t>Черноскутова Наталья Борисовна</w:t>
            </w:r>
          </w:p>
        </w:tc>
        <w:tc>
          <w:tcPr>
            <w:tcW w:w="1260" w:type="dxa"/>
          </w:tcPr>
          <w:p w:rsidR="008E424F" w:rsidRPr="00F71577" w:rsidRDefault="008E424F" w:rsidP="008E424F">
            <w:r w:rsidRPr="00F71577">
              <w:t>30.10.71.</w:t>
            </w:r>
          </w:p>
        </w:tc>
        <w:tc>
          <w:tcPr>
            <w:tcW w:w="1080" w:type="dxa"/>
          </w:tcPr>
          <w:p w:rsidR="008E424F" w:rsidRPr="00F71577" w:rsidRDefault="008E424F" w:rsidP="008E424F">
            <w:r w:rsidRPr="00F71577">
              <w:t>29 лет</w:t>
            </w:r>
          </w:p>
        </w:tc>
        <w:tc>
          <w:tcPr>
            <w:tcW w:w="2183" w:type="dxa"/>
          </w:tcPr>
          <w:p w:rsidR="008E424F" w:rsidRPr="00F71577" w:rsidRDefault="008E424F" w:rsidP="008E424F">
            <w:r w:rsidRPr="00F71577">
              <w:t>высшее, учитель начальных  классов</w:t>
            </w:r>
          </w:p>
        </w:tc>
        <w:tc>
          <w:tcPr>
            <w:tcW w:w="1984" w:type="dxa"/>
          </w:tcPr>
          <w:p w:rsidR="008E424F" w:rsidRPr="00F71577" w:rsidRDefault="008E424F" w:rsidP="008E424F">
            <w:r w:rsidRPr="00F71577">
              <w:t xml:space="preserve">зам.директора по ВР, учитель начальных </w:t>
            </w:r>
            <w:r w:rsidRPr="00F71577">
              <w:lastRenderedPageBreak/>
              <w:t>классов</w:t>
            </w:r>
          </w:p>
        </w:tc>
        <w:tc>
          <w:tcPr>
            <w:tcW w:w="3402" w:type="dxa"/>
          </w:tcPr>
          <w:p w:rsidR="008E424F" w:rsidRPr="00F71577" w:rsidRDefault="008E424F" w:rsidP="008E424F">
            <w:r w:rsidRPr="00F71577">
              <w:lastRenderedPageBreak/>
              <w:t xml:space="preserve">Школьная медиация – 2017; социализация -2019; Управленческий акселератор: </w:t>
            </w:r>
            <w:r w:rsidRPr="00F71577">
              <w:lastRenderedPageBreak/>
              <w:t>современные техники управления образовательной организаций, с ДОТ, 2020 Г.</w:t>
            </w:r>
          </w:p>
        </w:tc>
        <w:tc>
          <w:tcPr>
            <w:tcW w:w="1276" w:type="dxa"/>
          </w:tcPr>
          <w:p w:rsidR="008E424F" w:rsidRPr="00F71577" w:rsidRDefault="008E424F" w:rsidP="008E424F">
            <w:r w:rsidRPr="00F71577">
              <w:lastRenderedPageBreak/>
              <w:t>учитель-</w:t>
            </w:r>
          </w:p>
          <w:p w:rsidR="008E424F" w:rsidRPr="00F71577" w:rsidRDefault="008E424F" w:rsidP="008E424F">
            <w:r w:rsidRPr="00F71577">
              <w:t>первая</w:t>
            </w:r>
          </w:p>
        </w:tc>
      </w:tr>
      <w:tr w:rsidR="008E424F" w:rsidRPr="00F71577" w:rsidTr="008E424F">
        <w:trPr>
          <w:trHeight w:val="345"/>
        </w:trPr>
        <w:tc>
          <w:tcPr>
            <w:tcW w:w="540" w:type="dxa"/>
          </w:tcPr>
          <w:p w:rsidR="008E424F" w:rsidRPr="00F71577" w:rsidRDefault="008E424F" w:rsidP="008E424F">
            <w:r w:rsidRPr="00F71577">
              <w:lastRenderedPageBreak/>
              <w:t>4</w:t>
            </w:r>
          </w:p>
        </w:tc>
        <w:tc>
          <w:tcPr>
            <w:tcW w:w="2700" w:type="dxa"/>
          </w:tcPr>
          <w:p w:rsidR="008E424F" w:rsidRPr="00F71577" w:rsidRDefault="008E424F" w:rsidP="008E424F">
            <w:r w:rsidRPr="00F71577">
              <w:t>Филиппова Вера Владимировна</w:t>
            </w:r>
          </w:p>
        </w:tc>
        <w:tc>
          <w:tcPr>
            <w:tcW w:w="1260" w:type="dxa"/>
          </w:tcPr>
          <w:p w:rsidR="008E424F" w:rsidRPr="00F71577" w:rsidRDefault="008E424F" w:rsidP="008E424F">
            <w:r w:rsidRPr="00F71577">
              <w:t>28.06.69.</w:t>
            </w:r>
          </w:p>
        </w:tc>
        <w:tc>
          <w:tcPr>
            <w:tcW w:w="1080" w:type="dxa"/>
          </w:tcPr>
          <w:p w:rsidR="008E424F" w:rsidRPr="00F71577" w:rsidRDefault="008E424F" w:rsidP="008E424F">
            <w:r w:rsidRPr="00F71577">
              <w:rPr>
                <w:lang w:val="en-US"/>
              </w:rPr>
              <w:t>3</w:t>
            </w:r>
            <w:r w:rsidRPr="00F71577">
              <w:t>3 года</w:t>
            </w:r>
          </w:p>
        </w:tc>
        <w:tc>
          <w:tcPr>
            <w:tcW w:w="2183" w:type="dxa"/>
          </w:tcPr>
          <w:p w:rsidR="008E424F" w:rsidRPr="00F71577" w:rsidRDefault="008E424F" w:rsidP="008E424F">
            <w:r w:rsidRPr="00F71577">
              <w:t>высшее, учитель физкультуры</w:t>
            </w:r>
          </w:p>
        </w:tc>
        <w:tc>
          <w:tcPr>
            <w:tcW w:w="1984" w:type="dxa"/>
          </w:tcPr>
          <w:p w:rsidR="008E424F" w:rsidRPr="00F71577" w:rsidRDefault="008E424F" w:rsidP="008E424F">
            <w:r w:rsidRPr="00F71577">
              <w:t>учитель физической культуры, ОБЖ</w:t>
            </w:r>
          </w:p>
        </w:tc>
        <w:tc>
          <w:tcPr>
            <w:tcW w:w="3402" w:type="dxa"/>
          </w:tcPr>
          <w:p w:rsidR="008E424F" w:rsidRPr="00F71577" w:rsidRDefault="008E424F" w:rsidP="008E424F">
            <w:r w:rsidRPr="00F71577">
              <w:t>педагог доп.обр – 2017; подготовка экспертов устного собеседования -2018.</w:t>
            </w:r>
          </w:p>
        </w:tc>
        <w:tc>
          <w:tcPr>
            <w:tcW w:w="1276" w:type="dxa"/>
          </w:tcPr>
          <w:p w:rsidR="008E424F" w:rsidRPr="00F71577" w:rsidRDefault="008E424F" w:rsidP="008E424F">
            <w:r w:rsidRPr="00F71577">
              <w:t>высшая</w:t>
            </w:r>
          </w:p>
        </w:tc>
      </w:tr>
      <w:tr w:rsidR="008E424F" w:rsidRPr="00F71577" w:rsidTr="008E424F">
        <w:trPr>
          <w:trHeight w:val="345"/>
        </w:trPr>
        <w:tc>
          <w:tcPr>
            <w:tcW w:w="540" w:type="dxa"/>
          </w:tcPr>
          <w:p w:rsidR="008E424F" w:rsidRPr="00F71577" w:rsidRDefault="008E424F" w:rsidP="008E424F">
            <w:r w:rsidRPr="00F71577">
              <w:t>5</w:t>
            </w:r>
          </w:p>
        </w:tc>
        <w:tc>
          <w:tcPr>
            <w:tcW w:w="2700" w:type="dxa"/>
          </w:tcPr>
          <w:p w:rsidR="008E424F" w:rsidRPr="00F71577" w:rsidRDefault="008E424F" w:rsidP="008E424F">
            <w:r w:rsidRPr="00F71577">
              <w:t>Маковецкая Лада Владимировна</w:t>
            </w:r>
          </w:p>
        </w:tc>
        <w:tc>
          <w:tcPr>
            <w:tcW w:w="1260" w:type="dxa"/>
          </w:tcPr>
          <w:p w:rsidR="008E424F" w:rsidRPr="00F71577" w:rsidRDefault="008E424F" w:rsidP="008E424F">
            <w:r w:rsidRPr="00F71577">
              <w:t>22.04.70.</w:t>
            </w:r>
          </w:p>
        </w:tc>
        <w:tc>
          <w:tcPr>
            <w:tcW w:w="1080" w:type="dxa"/>
          </w:tcPr>
          <w:p w:rsidR="008E424F" w:rsidRPr="00F71577" w:rsidRDefault="008E424F" w:rsidP="008E424F">
            <w:r w:rsidRPr="00F71577">
              <w:t>31 лет</w:t>
            </w:r>
          </w:p>
        </w:tc>
        <w:tc>
          <w:tcPr>
            <w:tcW w:w="2183" w:type="dxa"/>
          </w:tcPr>
          <w:p w:rsidR="008E424F" w:rsidRPr="00F71577" w:rsidRDefault="008E424F" w:rsidP="008E424F">
            <w:r w:rsidRPr="00F71577">
              <w:t>высшее, методист по воспитательной работе</w:t>
            </w:r>
          </w:p>
        </w:tc>
        <w:tc>
          <w:tcPr>
            <w:tcW w:w="1984" w:type="dxa"/>
          </w:tcPr>
          <w:p w:rsidR="008E424F" w:rsidRPr="00F71577" w:rsidRDefault="008E424F" w:rsidP="008E424F">
            <w:r w:rsidRPr="00F71577">
              <w:t>учитель  изобразительного искусства и музыки</w:t>
            </w:r>
          </w:p>
        </w:tc>
        <w:tc>
          <w:tcPr>
            <w:tcW w:w="3402" w:type="dxa"/>
          </w:tcPr>
          <w:p w:rsidR="008E424F" w:rsidRPr="00F71577" w:rsidRDefault="008E424F" w:rsidP="008E424F">
            <w:r w:rsidRPr="00F71577">
              <w:t>Музицирование в школе -2017;</w:t>
            </w:r>
          </w:p>
          <w:p w:rsidR="008E424F" w:rsidRPr="00F71577" w:rsidRDefault="008E424F" w:rsidP="008E424F">
            <w:r w:rsidRPr="00F71577">
              <w:t>ОРКСЭ – 2018; изобразительное искусство: теория и методика преподавания в ОО, 2019 г.; музыка: теория и методика преподавания в сфере начального общего, основного общего, среднего общего образования, 2019 г.</w:t>
            </w:r>
          </w:p>
          <w:p w:rsidR="008E424F" w:rsidRPr="00F71577" w:rsidRDefault="008E424F" w:rsidP="008E424F"/>
        </w:tc>
        <w:tc>
          <w:tcPr>
            <w:tcW w:w="1276" w:type="dxa"/>
          </w:tcPr>
          <w:p w:rsidR="008E424F" w:rsidRPr="00F71577" w:rsidRDefault="008E424F" w:rsidP="008E424F">
            <w:r w:rsidRPr="00F71577">
              <w:t>первая</w:t>
            </w:r>
          </w:p>
        </w:tc>
      </w:tr>
      <w:tr w:rsidR="008E424F" w:rsidRPr="00F71577" w:rsidTr="008E424F">
        <w:trPr>
          <w:trHeight w:val="345"/>
        </w:trPr>
        <w:tc>
          <w:tcPr>
            <w:tcW w:w="540" w:type="dxa"/>
          </w:tcPr>
          <w:p w:rsidR="008E424F" w:rsidRPr="00F71577" w:rsidRDefault="008E424F" w:rsidP="008E424F">
            <w:r w:rsidRPr="00F71577">
              <w:t>6</w:t>
            </w:r>
          </w:p>
        </w:tc>
        <w:tc>
          <w:tcPr>
            <w:tcW w:w="2700" w:type="dxa"/>
          </w:tcPr>
          <w:p w:rsidR="008E424F" w:rsidRPr="00F71577" w:rsidRDefault="008E424F" w:rsidP="008E424F">
            <w:r w:rsidRPr="00F71577">
              <w:t>Жуйкова Светлана Дмитриевна</w:t>
            </w:r>
          </w:p>
        </w:tc>
        <w:tc>
          <w:tcPr>
            <w:tcW w:w="1260" w:type="dxa"/>
          </w:tcPr>
          <w:p w:rsidR="008E424F" w:rsidRPr="00F71577" w:rsidRDefault="008E424F" w:rsidP="008E424F">
            <w:r w:rsidRPr="00F71577">
              <w:t>14.07.61.</w:t>
            </w:r>
          </w:p>
        </w:tc>
        <w:tc>
          <w:tcPr>
            <w:tcW w:w="1080" w:type="dxa"/>
          </w:tcPr>
          <w:p w:rsidR="008E424F" w:rsidRPr="00F71577" w:rsidRDefault="008E424F" w:rsidP="008E424F">
            <w:r w:rsidRPr="00F71577">
              <w:t>39 лет</w:t>
            </w:r>
          </w:p>
        </w:tc>
        <w:tc>
          <w:tcPr>
            <w:tcW w:w="2183" w:type="dxa"/>
          </w:tcPr>
          <w:p w:rsidR="008E424F" w:rsidRPr="00F71577" w:rsidRDefault="008E424F" w:rsidP="008E424F">
            <w:r w:rsidRPr="00F71577">
              <w:t xml:space="preserve">высшее, учитель математики </w:t>
            </w:r>
          </w:p>
        </w:tc>
        <w:tc>
          <w:tcPr>
            <w:tcW w:w="1984" w:type="dxa"/>
          </w:tcPr>
          <w:p w:rsidR="008E424F" w:rsidRPr="00F71577" w:rsidRDefault="008E424F" w:rsidP="008E424F">
            <w:r w:rsidRPr="00F71577">
              <w:t>учитель математики</w:t>
            </w:r>
          </w:p>
        </w:tc>
        <w:tc>
          <w:tcPr>
            <w:tcW w:w="3402" w:type="dxa"/>
          </w:tcPr>
          <w:p w:rsidR="008E424F" w:rsidRPr="00F71577" w:rsidRDefault="008E424F" w:rsidP="008E424F">
            <w:r w:rsidRPr="00F71577">
              <w:t>ФГОС  СОО– 2018; ОГЭ, ЕГЭ – 2019.</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t>7</w:t>
            </w:r>
          </w:p>
        </w:tc>
        <w:tc>
          <w:tcPr>
            <w:tcW w:w="2700" w:type="dxa"/>
          </w:tcPr>
          <w:p w:rsidR="008E424F" w:rsidRPr="00F71577" w:rsidRDefault="008E424F" w:rsidP="008E424F">
            <w:r w:rsidRPr="00F71577">
              <w:t>Шаркова Ольга Николаевна</w:t>
            </w:r>
          </w:p>
        </w:tc>
        <w:tc>
          <w:tcPr>
            <w:tcW w:w="1260" w:type="dxa"/>
          </w:tcPr>
          <w:p w:rsidR="008E424F" w:rsidRPr="00F71577" w:rsidRDefault="008E424F" w:rsidP="008E424F">
            <w:r w:rsidRPr="00F71577">
              <w:t>05.10.68.</w:t>
            </w:r>
          </w:p>
        </w:tc>
        <w:tc>
          <w:tcPr>
            <w:tcW w:w="1080" w:type="dxa"/>
          </w:tcPr>
          <w:p w:rsidR="008E424F" w:rsidRPr="00F71577" w:rsidRDefault="008E424F" w:rsidP="008E424F">
            <w:r w:rsidRPr="00F71577">
              <w:t>16 лет</w:t>
            </w:r>
          </w:p>
        </w:tc>
        <w:tc>
          <w:tcPr>
            <w:tcW w:w="2183" w:type="dxa"/>
          </w:tcPr>
          <w:p w:rsidR="008E424F" w:rsidRPr="00F71577" w:rsidRDefault="008E424F" w:rsidP="008E424F">
            <w:r w:rsidRPr="00F71577">
              <w:t xml:space="preserve">высшее, учитель английского языка </w:t>
            </w:r>
          </w:p>
        </w:tc>
        <w:tc>
          <w:tcPr>
            <w:tcW w:w="1984" w:type="dxa"/>
          </w:tcPr>
          <w:p w:rsidR="008E424F" w:rsidRPr="00F71577" w:rsidRDefault="008E424F" w:rsidP="008E424F">
            <w:r w:rsidRPr="00F71577">
              <w:t>учитель английского языка</w:t>
            </w:r>
          </w:p>
        </w:tc>
        <w:tc>
          <w:tcPr>
            <w:tcW w:w="3402" w:type="dxa"/>
          </w:tcPr>
          <w:p w:rsidR="008E424F" w:rsidRPr="00F71577" w:rsidRDefault="008E424F" w:rsidP="008E424F">
            <w:r w:rsidRPr="00F71577">
              <w:t>ОГЭ, ЕГЭ – 2018; классное руководство – 2018; ФГОС СОО с использованием ДОТ – 2019.</w:t>
            </w:r>
          </w:p>
        </w:tc>
        <w:tc>
          <w:tcPr>
            <w:tcW w:w="1276" w:type="dxa"/>
          </w:tcPr>
          <w:p w:rsidR="008E424F" w:rsidRPr="00F71577" w:rsidRDefault="008E424F" w:rsidP="008E424F">
            <w:r w:rsidRPr="00F71577">
              <w:t>высшая</w:t>
            </w:r>
          </w:p>
        </w:tc>
      </w:tr>
      <w:tr w:rsidR="008E424F" w:rsidRPr="00F71577" w:rsidTr="008E424F">
        <w:trPr>
          <w:trHeight w:val="255"/>
        </w:trPr>
        <w:tc>
          <w:tcPr>
            <w:tcW w:w="540" w:type="dxa"/>
          </w:tcPr>
          <w:p w:rsidR="008E424F" w:rsidRPr="00F71577" w:rsidRDefault="008E424F" w:rsidP="008E424F">
            <w:r w:rsidRPr="00F71577">
              <w:t>8</w:t>
            </w:r>
          </w:p>
        </w:tc>
        <w:tc>
          <w:tcPr>
            <w:tcW w:w="2700" w:type="dxa"/>
          </w:tcPr>
          <w:p w:rsidR="008E424F" w:rsidRPr="00F71577" w:rsidRDefault="008E424F" w:rsidP="008E424F">
            <w:r w:rsidRPr="00F71577">
              <w:t>Лобанова Елена Владимировна</w:t>
            </w:r>
          </w:p>
        </w:tc>
        <w:tc>
          <w:tcPr>
            <w:tcW w:w="1260" w:type="dxa"/>
          </w:tcPr>
          <w:p w:rsidR="008E424F" w:rsidRPr="00F71577" w:rsidRDefault="008E424F" w:rsidP="008E424F">
            <w:r w:rsidRPr="00F71577">
              <w:t>20.12.75.</w:t>
            </w:r>
          </w:p>
        </w:tc>
        <w:tc>
          <w:tcPr>
            <w:tcW w:w="1080" w:type="dxa"/>
          </w:tcPr>
          <w:p w:rsidR="008E424F" w:rsidRPr="00F71577" w:rsidRDefault="008E424F" w:rsidP="008E424F">
            <w:r w:rsidRPr="00F71577">
              <w:t>9 лет</w:t>
            </w:r>
          </w:p>
        </w:tc>
        <w:tc>
          <w:tcPr>
            <w:tcW w:w="2183" w:type="dxa"/>
          </w:tcPr>
          <w:p w:rsidR="008E424F" w:rsidRPr="00F71577" w:rsidRDefault="008E424F" w:rsidP="008E424F">
            <w:r w:rsidRPr="00F71577">
              <w:t>высшее, учитель русского языка и литературы</w:t>
            </w:r>
          </w:p>
        </w:tc>
        <w:tc>
          <w:tcPr>
            <w:tcW w:w="1984" w:type="dxa"/>
          </w:tcPr>
          <w:p w:rsidR="008E424F" w:rsidRPr="00F71577" w:rsidRDefault="008E424F" w:rsidP="008E424F">
            <w:r w:rsidRPr="00F71577">
              <w:t xml:space="preserve"> учитель русского языка и литературы</w:t>
            </w:r>
          </w:p>
        </w:tc>
        <w:tc>
          <w:tcPr>
            <w:tcW w:w="3402" w:type="dxa"/>
          </w:tcPr>
          <w:p w:rsidR="008E424F" w:rsidRPr="00F71577" w:rsidRDefault="008E424F" w:rsidP="008E424F">
            <w:r w:rsidRPr="00F71577">
              <w:t>ОГЭ – 2017; ЕГЭ – 2019; ФГОС СОО – 2019.</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t>9</w:t>
            </w:r>
          </w:p>
        </w:tc>
        <w:tc>
          <w:tcPr>
            <w:tcW w:w="2700" w:type="dxa"/>
          </w:tcPr>
          <w:p w:rsidR="008E424F" w:rsidRPr="00F71577" w:rsidRDefault="008E424F" w:rsidP="008E424F">
            <w:r w:rsidRPr="00F71577">
              <w:t>Сухих Екатерина Анатольевна</w:t>
            </w:r>
          </w:p>
        </w:tc>
        <w:tc>
          <w:tcPr>
            <w:tcW w:w="1260" w:type="dxa"/>
          </w:tcPr>
          <w:p w:rsidR="008E424F" w:rsidRPr="00F71577" w:rsidRDefault="008E424F" w:rsidP="008E424F">
            <w:r w:rsidRPr="00F71577">
              <w:t>06.02.88.</w:t>
            </w:r>
          </w:p>
        </w:tc>
        <w:tc>
          <w:tcPr>
            <w:tcW w:w="1080" w:type="dxa"/>
          </w:tcPr>
          <w:p w:rsidR="008E424F" w:rsidRPr="00F71577" w:rsidRDefault="008E424F" w:rsidP="008E424F">
            <w:r w:rsidRPr="00F71577">
              <w:t>9 лет</w:t>
            </w:r>
          </w:p>
        </w:tc>
        <w:tc>
          <w:tcPr>
            <w:tcW w:w="2183" w:type="dxa"/>
          </w:tcPr>
          <w:p w:rsidR="008E424F" w:rsidRPr="00F71577" w:rsidRDefault="008E424F" w:rsidP="008E424F">
            <w:r w:rsidRPr="00F71577">
              <w:t>высшее, учитель биологии, химии</w:t>
            </w:r>
          </w:p>
        </w:tc>
        <w:tc>
          <w:tcPr>
            <w:tcW w:w="1984" w:type="dxa"/>
          </w:tcPr>
          <w:p w:rsidR="008E424F" w:rsidRPr="00F71577" w:rsidRDefault="008E424F" w:rsidP="008E424F">
            <w:r w:rsidRPr="00F71577">
              <w:t xml:space="preserve"> учитель биологии, химии</w:t>
            </w:r>
          </w:p>
        </w:tc>
        <w:tc>
          <w:tcPr>
            <w:tcW w:w="3402" w:type="dxa"/>
          </w:tcPr>
          <w:p w:rsidR="008E424F" w:rsidRPr="00F71577" w:rsidRDefault="008E424F" w:rsidP="008E424F">
            <w:r w:rsidRPr="00F71577">
              <w:t>астрономия – 2017; переподготовка – учитель астрономии – 2019; ФГОС СОО по биологии, 2019 г.</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t>10</w:t>
            </w:r>
          </w:p>
        </w:tc>
        <w:tc>
          <w:tcPr>
            <w:tcW w:w="2700" w:type="dxa"/>
          </w:tcPr>
          <w:p w:rsidR="008E424F" w:rsidRPr="00F71577" w:rsidRDefault="008E424F" w:rsidP="008E424F">
            <w:r w:rsidRPr="00F71577">
              <w:t>Фасхутдинова Наталья Фаиловна</w:t>
            </w:r>
          </w:p>
        </w:tc>
        <w:tc>
          <w:tcPr>
            <w:tcW w:w="1260" w:type="dxa"/>
          </w:tcPr>
          <w:p w:rsidR="008E424F" w:rsidRPr="00F71577" w:rsidRDefault="008E424F" w:rsidP="008E424F">
            <w:r w:rsidRPr="00F71577">
              <w:t>23.06.74.</w:t>
            </w:r>
          </w:p>
        </w:tc>
        <w:tc>
          <w:tcPr>
            <w:tcW w:w="1080" w:type="dxa"/>
          </w:tcPr>
          <w:p w:rsidR="008E424F" w:rsidRPr="00F71577" w:rsidRDefault="008E424F" w:rsidP="008E424F">
            <w:r w:rsidRPr="00F71577">
              <w:t>25 года</w:t>
            </w:r>
          </w:p>
        </w:tc>
        <w:tc>
          <w:tcPr>
            <w:tcW w:w="2183" w:type="dxa"/>
          </w:tcPr>
          <w:p w:rsidR="008E424F" w:rsidRPr="00F71577" w:rsidRDefault="008E424F" w:rsidP="008E424F">
            <w:r w:rsidRPr="00F71577">
              <w:t>высшее, учитель математики</w:t>
            </w:r>
          </w:p>
        </w:tc>
        <w:tc>
          <w:tcPr>
            <w:tcW w:w="1984" w:type="dxa"/>
          </w:tcPr>
          <w:p w:rsidR="008E424F" w:rsidRPr="00F71577" w:rsidRDefault="008E424F" w:rsidP="008E424F">
            <w:r w:rsidRPr="00F71577">
              <w:t>учитель математики, физики</w:t>
            </w:r>
          </w:p>
        </w:tc>
        <w:tc>
          <w:tcPr>
            <w:tcW w:w="3402" w:type="dxa"/>
          </w:tcPr>
          <w:p w:rsidR="008E424F" w:rsidRPr="00F71577" w:rsidRDefault="008E424F" w:rsidP="008E424F">
            <w:r w:rsidRPr="00F71577">
              <w:t xml:space="preserve"> ОГЭ, ЕГЭ по математике -2019; ОГЭ, ЕГЭ по физике, 2019 г; Развитие профессиональных компетенций учителей, аттестующихся в целях установления квалификационных категорий в условиях подготовки к введению национальной системы учительского роста, 2020 г.</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lastRenderedPageBreak/>
              <w:t>11</w:t>
            </w:r>
          </w:p>
        </w:tc>
        <w:tc>
          <w:tcPr>
            <w:tcW w:w="2700" w:type="dxa"/>
          </w:tcPr>
          <w:p w:rsidR="008E424F" w:rsidRPr="00F71577" w:rsidRDefault="008E424F" w:rsidP="008E424F">
            <w:r w:rsidRPr="00F71577">
              <w:t>Усманова Евгения Викторовна</w:t>
            </w:r>
          </w:p>
        </w:tc>
        <w:tc>
          <w:tcPr>
            <w:tcW w:w="1260" w:type="dxa"/>
          </w:tcPr>
          <w:p w:rsidR="008E424F" w:rsidRPr="00F71577" w:rsidRDefault="008E424F" w:rsidP="008E424F">
            <w:r w:rsidRPr="00F71577">
              <w:t>25.02.87.</w:t>
            </w:r>
          </w:p>
        </w:tc>
        <w:tc>
          <w:tcPr>
            <w:tcW w:w="1080" w:type="dxa"/>
          </w:tcPr>
          <w:p w:rsidR="008E424F" w:rsidRPr="00F71577" w:rsidRDefault="008E424F" w:rsidP="008E424F">
            <w:r w:rsidRPr="00F71577">
              <w:t>3 года</w:t>
            </w:r>
          </w:p>
        </w:tc>
        <w:tc>
          <w:tcPr>
            <w:tcW w:w="2183" w:type="dxa"/>
          </w:tcPr>
          <w:p w:rsidR="008E424F" w:rsidRPr="00F71577" w:rsidRDefault="008E424F" w:rsidP="008E424F">
            <w:r w:rsidRPr="00F71577">
              <w:t>высшее, педагог - психолог</w:t>
            </w:r>
          </w:p>
        </w:tc>
        <w:tc>
          <w:tcPr>
            <w:tcW w:w="1984" w:type="dxa"/>
          </w:tcPr>
          <w:p w:rsidR="008E424F" w:rsidRPr="00F71577" w:rsidRDefault="008E424F" w:rsidP="008E424F">
            <w:r w:rsidRPr="00F71577">
              <w:t>педагог-психолог</w:t>
            </w:r>
          </w:p>
        </w:tc>
        <w:tc>
          <w:tcPr>
            <w:tcW w:w="3402" w:type="dxa"/>
          </w:tcPr>
          <w:p w:rsidR="008E424F" w:rsidRPr="00F71577" w:rsidRDefault="008E424F" w:rsidP="008E424F">
            <w:r w:rsidRPr="00F71577">
              <w:t xml:space="preserve">Медиация – 2019; </w:t>
            </w:r>
          </w:p>
          <w:tbl>
            <w:tblPr>
              <w:tblW w:w="5000" w:type="pct"/>
              <w:tblCellSpacing w:w="0" w:type="dxa"/>
              <w:tblLayout w:type="fixed"/>
              <w:tblCellMar>
                <w:left w:w="0" w:type="dxa"/>
                <w:right w:w="0" w:type="dxa"/>
              </w:tblCellMar>
              <w:tblLook w:val="04A0"/>
            </w:tblPr>
            <w:tblGrid>
              <w:gridCol w:w="20"/>
              <w:gridCol w:w="3166"/>
            </w:tblGrid>
            <w:tr w:rsidR="008E424F" w:rsidRPr="00F71577" w:rsidTr="008E424F">
              <w:trPr>
                <w:tblCellSpacing w:w="0" w:type="dxa"/>
              </w:trPr>
              <w:tc>
                <w:tcPr>
                  <w:tcW w:w="6" w:type="dxa"/>
                  <w:vAlign w:val="center"/>
                  <w:hideMark/>
                </w:tcPr>
                <w:p w:rsidR="008E424F" w:rsidRPr="00F71577" w:rsidRDefault="008E424F" w:rsidP="008E424F"/>
              </w:tc>
              <w:tc>
                <w:tcPr>
                  <w:tcW w:w="9683" w:type="dxa"/>
                  <w:vAlign w:val="center"/>
                  <w:hideMark/>
                </w:tcPr>
                <w:p w:rsidR="008E424F" w:rsidRPr="00F71577" w:rsidRDefault="008E424F" w:rsidP="008E424F">
                  <w:r w:rsidRPr="00F71577">
                    <w:t>Организация работы педагогов по предотвращению вербовки обучающихся со стороны террористических и экстремистских организаций – 2019; Оказание первой помощи, 2020 г.</w:t>
                  </w:r>
                </w:p>
              </w:tc>
            </w:tr>
          </w:tbl>
          <w:p w:rsidR="008E424F" w:rsidRPr="00F71577" w:rsidRDefault="008E424F" w:rsidP="008E424F"/>
        </w:tc>
        <w:tc>
          <w:tcPr>
            <w:tcW w:w="1276" w:type="dxa"/>
          </w:tcPr>
          <w:p w:rsidR="008E424F" w:rsidRPr="00F71577" w:rsidRDefault="008E424F" w:rsidP="008E424F">
            <w:r w:rsidRPr="00F71577">
              <w:t>-</w:t>
            </w:r>
          </w:p>
        </w:tc>
      </w:tr>
      <w:tr w:rsidR="008E424F" w:rsidRPr="00F71577" w:rsidTr="008E424F">
        <w:trPr>
          <w:trHeight w:val="255"/>
        </w:trPr>
        <w:tc>
          <w:tcPr>
            <w:tcW w:w="540" w:type="dxa"/>
          </w:tcPr>
          <w:p w:rsidR="008E424F" w:rsidRPr="00F71577" w:rsidRDefault="008E424F" w:rsidP="008E424F">
            <w:r w:rsidRPr="00F71577">
              <w:t>12</w:t>
            </w:r>
          </w:p>
        </w:tc>
        <w:tc>
          <w:tcPr>
            <w:tcW w:w="2700" w:type="dxa"/>
          </w:tcPr>
          <w:p w:rsidR="008E424F" w:rsidRPr="00F71577" w:rsidRDefault="008E424F" w:rsidP="008E424F">
            <w:r w:rsidRPr="00F71577">
              <w:t>Печеницин Дмитрий Владимирович</w:t>
            </w:r>
          </w:p>
        </w:tc>
        <w:tc>
          <w:tcPr>
            <w:tcW w:w="1260" w:type="dxa"/>
          </w:tcPr>
          <w:p w:rsidR="008E424F" w:rsidRPr="00F71577" w:rsidRDefault="008E424F" w:rsidP="008E424F">
            <w:r w:rsidRPr="00F71577">
              <w:t>28.04.96.</w:t>
            </w:r>
          </w:p>
        </w:tc>
        <w:tc>
          <w:tcPr>
            <w:tcW w:w="1080" w:type="dxa"/>
          </w:tcPr>
          <w:p w:rsidR="008E424F" w:rsidRPr="00F71577" w:rsidRDefault="008E424F" w:rsidP="008E424F">
            <w:r w:rsidRPr="00F71577">
              <w:t>1 год</w:t>
            </w:r>
          </w:p>
        </w:tc>
        <w:tc>
          <w:tcPr>
            <w:tcW w:w="2183" w:type="dxa"/>
          </w:tcPr>
          <w:p w:rsidR="008E424F" w:rsidRPr="00F71577" w:rsidRDefault="008E424F" w:rsidP="008E424F">
            <w:r w:rsidRPr="00F71577">
              <w:t>высшее, учитель информатики и ИКТ, ОБЖ</w:t>
            </w:r>
          </w:p>
        </w:tc>
        <w:tc>
          <w:tcPr>
            <w:tcW w:w="1984" w:type="dxa"/>
          </w:tcPr>
          <w:p w:rsidR="008E424F" w:rsidRPr="00F71577" w:rsidRDefault="008E424F" w:rsidP="008E424F">
            <w:r w:rsidRPr="00F71577">
              <w:t>учитель информатики и ИКТ, ОБЖ</w:t>
            </w:r>
          </w:p>
        </w:tc>
        <w:tc>
          <w:tcPr>
            <w:tcW w:w="3402" w:type="dxa"/>
          </w:tcPr>
          <w:p w:rsidR="008E424F" w:rsidRPr="00F71577" w:rsidRDefault="008E424F" w:rsidP="008E424F">
            <w:r w:rsidRPr="00F71577">
              <w:t>Социальные сети: возможности и риски для обучения и воспитания, обучение с использованием ДОТ, 2020 г.</w:t>
            </w:r>
          </w:p>
        </w:tc>
        <w:tc>
          <w:tcPr>
            <w:tcW w:w="1276" w:type="dxa"/>
          </w:tcPr>
          <w:p w:rsidR="008E424F" w:rsidRPr="00F71577" w:rsidRDefault="008E424F" w:rsidP="008E424F">
            <w:r w:rsidRPr="00F71577">
              <w:t>-</w:t>
            </w:r>
          </w:p>
        </w:tc>
      </w:tr>
    </w:tbl>
    <w:p w:rsidR="008E424F" w:rsidRDefault="008E424F" w:rsidP="008E424F">
      <w:pPr>
        <w:sectPr w:rsidR="008E424F">
          <w:pgSz w:w="16840" w:h="11904" w:orient="landscape"/>
          <w:pgMar w:top="564" w:right="518" w:bottom="1440" w:left="700" w:header="0" w:footer="0" w:gutter="0"/>
          <w:cols w:space="720" w:equalWidth="0">
            <w:col w:w="15620"/>
          </w:cols>
        </w:sectPr>
      </w:pPr>
    </w:p>
    <w:p w:rsidR="008E424F" w:rsidRDefault="008E424F" w:rsidP="008E424F">
      <w:pPr>
        <w:spacing w:line="200" w:lineRule="exact"/>
        <w:rPr>
          <w:sz w:val="20"/>
          <w:szCs w:val="20"/>
        </w:rPr>
      </w:pPr>
    </w:p>
    <w:p w:rsidR="008E424F" w:rsidRDefault="008E424F" w:rsidP="008E424F">
      <w:pPr>
        <w:spacing w:line="28" w:lineRule="exact"/>
        <w:rPr>
          <w:sz w:val="20"/>
          <w:szCs w:val="20"/>
        </w:rPr>
      </w:pPr>
    </w:p>
    <w:p w:rsidR="008E424F" w:rsidRDefault="008E424F" w:rsidP="008E424F">
      <w:pPr>
        <w:spacing w:line="235" w:lineRule="auto"/>
        <w:ind w:left="260" w:firstLine="711"/>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Уровень квалификации работников МАОУ СОШ № 10, осуществляющей образовательную деятельность, реализующей основную образовательную</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8E424F" w:rsidRDefault="008E424F" w:rsidP="008E424F">
      <w:pPr>
        <w:spacing w:line="19"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Соответствие уровня квалификации работников МАОУ СОШ № 10, осуществляющей образовательную деятельность, реализующей основную</w:t>
      </w:r>
    </w:p>
    <w:p w:rsidR="008E424F" w:rsidRDefault="008E424F" w:rsidP="008E424F">
      <w:pPr>
        <w:spacing w:line="15" w:lineRule="exact"/>
        <w:rPr>
          <w:sz w:val="20"/>
          <w:szCs w:val="20"/>
        </w:rPr>
      </w:pPr>
    </w:p>
    <w:p w:rsidR="008E424F" w:rsidRDefault="008E424F" w:rsidP="008E424F">
      <w:pPr>
        <w:spacing w:line="235" w:lineRule="auto"/>
        <w:ind w:left="260" w:right="20"/>
        <w:jc w:val="both"/>
        <w:rPr>
          <w:sz w:val="20"/>
          <w:szCs w:val="20"/>
        </w:rPr>
      </w:pP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8E424F" w:rsidRDefault="008E424F" w:rsidP="008E424F">
      <w:pPr>
        <w:spacing w:line="20"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сформированность гуманистической позиции, позитивной направленности на педагогическую деятельность;</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самоорганизованность, эмоциональную устойчивость.</w:t>
      </w:r>
    </w:p>
    <w:p w:rsidR="008E424F" w:rsidRDefault="008E424F" w:rsidP="008E424F">
      <w:pPr>
        <w:spacing w:line="14" w:lineRule="exact"/>
        <w:rPr>
          <w:sz w:val="20"/>
          <w:szCs w:val="20"/>
        </w:rPr>
      </w:pPr>
    </w:p>
    <w:p w:rsidR="008E424F" w:rsidRDefault="008E424F" w:rsidP="008F526B">
      <w:pPr>
        <w:numPr>
          <w:ilvl w:val="2"/>
          <w:numId w:val="195"/>
        </w:numPr>
        <w:tabs>
          <w:tab w:val="left" w:pos="1259"/>
        </w:tabs>
        <w:spacing w:line="238" w:lineRule="auto"/>
        <w:ind w:left="260" w:right="20" w:firstLine="711"/>
        <w:jc w:val="both"/>
        <w:rPr>
          <w:rFonts w:eastAsia="Times New Roman"/>
          <w:sz w:val="28"/>
          <w:szCs w:val="28"/>
        </w:rPr>
      </w:pPr>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8E424F" w:rsidRDefault="008E424F" w:rsidP="008E424F">
      <w:pPr>
        <w:spacing w:line="16"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обеспечивать условия для успешной деятельности, позитивной мотивации, а также самомотивирования обучающихся;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jc w:val="both"/>
        <w:rPr>
          <w:rFonts w:eastAsia="Times New Roman"/>
          <w:sz w:val="28"/>
          <w:szCs w:val="28"/>
        </w:rPr>
      </w:pPr>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
    <w:p w:rsidR="008E424F" w:rsidRDefault="008E424F" w:rsidP="008E424F">
      <w:pPr>
        <w:spacing w:line="20" w:lineRule="exact"/>
        <w:rPr>
          <w:rFonts w:eastAsia="Times New Roman"/>
          <w:sz w:val="28"/>
          <w:szCs w:val="28"/>
        </w:rPr>
      </w:pPr>
    </w:p>
    <w:p w:rsidR="008E424F" w:rsidRDefault="008E424F" w:rsidP="008F526B">
      <w:pPr>
        <w:numPr>
          <w:ilvl w:val="0"/>
          <w:numId w:val="195"/>
        </w:numPr>
        <w:tabs>
          <w:tab w:val="left" w:pos="573"/>
        </w:tabs>
        <w:spacing w:line="234" w:lineRule="auto"/>
        <w:ind w:left="260"/>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8E424F" w:rsidRDefault="008E424F" w:rsidP="008E424F">
      <w:pPr>
        <w:sectPr w:rsidR="008E424F" w:rsidSect="008E424F">
          <w:pgSz w:w="11900" w:h="16838"/>
          <w:pgMar w:top="1134" w:right="564" w:bottom="975"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организовывать и сопровождать учебно-исследовательскую и проектную деятельность обучающихся, выполнение ими индивидуального проекта;</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8E424F" w:rsidRDefault="008E424F" w:rsidP="008E424F">
      <w:pPr>
        <w:spacing w:line="1" w:lineRule="exact"/>
        <w:rPr>
          <w:sz w:val="20"/>
          <w:szCs w:val="20"/>
        </w:rPr>
      </w:pPr>
    </w:p>
    <w:p w:rsidR="008E424F" w:rsidRDefault="008E424F" w:rsidP="008E424F">
      <w:pPr>
        <w:ind w:left="540"/>
        <w:rPr>
          <w:sz w:val="20"/>
          <w:szCs w:val="20"/>
        </w:rPr>
      </w:pPr>
      <w:r>
        <w:rPr>
          <w:rFonts w:eastAsia="Times New Roman"/>
          <w:sz w:val="28"/>
          <w:szCs w:val="28"/>
        </w:rPr>
        <w:t>–   интерпретировать результаты достижений обучающихся;</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E424F" w:rsidRDefault="008E424F" w:rsidP="008E424F">
      <w:pPr>
        <w:spacing w:line="342"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Описание реализуемой системы непрерывного профессионального развития и повышения квалификации педагогических и руководящих</w:t>
      </w:r>
    </w:p>
    <w:p w:rsidR="008E424F" w:rsidRDefault="008E424F" w:rsidP="008E424F">
      <w:pPr>
        <w:spacing w:line="15" w:lineRule="exact"/>
        <w:rPr>
          <w:sz w:val="20"/>
          <w:szCs w:val="20"/>
        </w:rPr>
      </w:pPr>
    </w:p>
    <w:p w:rsidR="008E424F" w:rsidRDefault="008E424F" w:rsidP="008E424F">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8E424F" w:rsidRDefault="008E424F" w:rsidP="008E424F">
      <w:pPr>
        <w:spacing w:line="11"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8E424F" w:rsidRDefault="008E424F" w:rsidP="008E424F">
      <w:pPr>
        <w:spacing w:line="16"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8E424F" w:rsidRDefault="008E424F" w:rsidP="008E424F">
      <w:pPr>
        <w:spacing w:line="16"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8E424F" w:rsidRDefault="008E424F" w:rsidP="008E424F">
      <w:pPr>
        <w:spacing w:line="3" w:lineRule="exact"/>
        <w:rPr>
          <w:sz w:val="20"/>
          <w:szCs w:val="20"/>
        </w:rPr>
      </w:pPr>
    </w:p>
    <w:p w:rsidR="008E424F" w:rsidRDefault="008E424F" w:rsidP="008E424F">
      <w:pPr>
        <w:ind w:left="980"/>
        <w:rPr>
          <w:sz w:val="20"/>
          <w:szCs w:val="20"/>
        </w:rPr>
      </w:pPr>
      <w:r>
        <w:rPr>
          <w:rFonts w:eastAsia="Times New Roman"/>
          <w:sz w:val="28"/>
          <w:szCs w:val="28"/>
        </w:rPr>
        <w:t>Формами повышения квалификации могут быть:</w:t>
      </w:r>
    </w:p>
    <w:p w:rsidR="008E424F" w:rsidRDefault="008E424F" w:rsidP="008E424F">
      <w:pPr>
        <w:spacing w:line="16"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8E424F" w:rsidRDefault="008E424F" w:rsidP="008E424F">
      <w:pPr>
        <w:spacing w:line="1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E424F" w:rsidRDefault="008E424F" w:rsidP="008E424F">
      <w:pPr>
        <w:spacing w:line="20"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8E424F" w:rsidRDefault="008E424F" w:rsidP="008E424F">
      <w:pPr>
        <w:spacing w:line="2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овладение учебно-методическими и информационно-методическими ресурсами, необходимыми для успешного решения задач ФГОС СОО.</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МАОУ СОШ № 10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sz w:val="28"/>
          <w:szCs w:val="28"/>
        </w:rPr>
        <w:t>При этом могут быть использованы мероприятия: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8E424F" w:rsidRDefault="008E424F" w:rsidP="008E424F">
      <w:pPr>
        <w:ind w:left="540"/>
        <w:rPr>
          <w:sz w:val="20"/>
          <w:szCs w:val="20"/>
        </w:rPr>
      </w:pPr>
      <w:r>
        <w:rPr>
          <w:rFonts w:eastAsia="Times New Roman"/>
          <w:sz w:val="28"/>
          <w:szCs w:val="28"/>
        </w:rPr>
        <w:t>–   заседания методических объединений учителей по проблемам введения</w:t>
      </w:r>
    </w:p>
    <w:p w:rsidR="008E424F" w:rsidRDefault="008E424F" w:rsidP="008E424F">
      <w:pPr>
        <w:ind w:left="260"/>
        <w:rPr>
          <w:sz w:val="20"/>
          <w:szCs w:val="20"/>
        </w:rPr>
      </w:pPr>
      <w:r>
        <w:rPr>
          <w:rFonts w:eastAsia="Times New Roman"/>
          <w:sz w:val="28"/>
          <w:szCs w:val="28"/>
        </w:rPr>
        <w:t>ФГОС СОО;</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8E424F" w:rsidRDefault="008E424F" w:rsidP="008E424F">
      <w:pPr>
        <w:spacing w:line="15" w:lineRule="exact"/>
        <w:rPr>
          <w:sz w:val="20"/>
          <w:szCs w:val="20"/>
        </w:rPr>
      </w:pPr>
    </w:p>
    <w:p w:rsidR="008E424F" w:rsidRDefault="008E424F" w:rsidP="008E424F">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w:t>
      </w:r>
    </w:p>
    <w:p w:rsidR="008E424F" w:rsidRDefault="008E424F" w:rsidP="008E424F">
      <w:pPr>
        <w:spacing w:line="346"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III.3.2. Психолого-педагогические условия реализации основной образовательной программы</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w:t>
      </w:r>
    </w:p>
    <w:p w:rsidR="008E424F" w:rsidRDefault="008E424F" w:rsidP="008E424F">
      <w:pPr>
        <w:spacing w:line="200" w:lineRule="exact"/>
        <w:rPr>
          <w:sz w:val="20"/>
          <w:szCs w:val="20"/>
        </w:rPr>
      </w:pPr>
    </w:p>
    <w:p w:rsidR="008E424F" w:rsidRDefault="008E424F" w:rsidP="008E424F">
      <w:pPr>
        <w:spacing w:line="236"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постепенным расширением возможностей обучающихся осуществлять выбор характера самостоятельной работы.</w:t>
      </w:r>
    </w:p>
    <w:p w:rsidR="008E424F" w:rsidRDefault="008E424F" w:rsidP="008E424F">
      <w:pPr>
        <w:spacing w:line="326" w:lineRule="exact"/>
        <w:rPr>
          <w:sz w:val="20"/>
          <w:szCs w:val="20"/>
        </w:rPr>
      </w:pPr>
    </w:p>
    <w:p w:rsidR="008E424F" w:rsidRDefault="008E424F" w:rsidP="008E424F">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8E424F" w:rsidRDefault="008E424F" w:rsidP="008E424F">
      <w:pPr>
        <w:spacing w:line="5" w:lineRule="exact"/>
        <w:rPr>
          <w:sz w:val="20"/>
          <w:szCs w:val="20"/>
        </w:rPr>
      </w:pPr>
    </w:p>
    <w:p w:rsidR="008E424F" w:rsidRDefault="008E424F" w:rsidP="008E424F">
      <w:pPr>
        <w:ind w:left="260"/>
        <w:rPr>
          <w:sz w:val="20"/>
          <w:szCs w:val="20"/>
        </w:rPr>
      </w:pPr>
      <w:r>
        <w:rPr>
          <w:rFonts w:eastAsia="Times New Roman"/>
          <w:b/>
          <w:bCs/>
          <w:sz w:val="28"/>
          <w:szCs w:val="28"/>
        </w:rPr>
        <w:t>обучающихся</w:t>
      </w:r>
    </w:p>
    <w:p w:rsidR="008E424F" w:rsidRDefault="008E424F" w:rsidP="008E424F">
      <w:pPr>
        <w:spacing w:line="1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определения индивидуальной психолого-педагогической помощи обучающимся, испытывающим разного рода трудности.</w:t>
      </w:r>
    </w:p>
    <w:p w:rsidR="008E424F" w:rsidRDefault="008E424F" w:rsidP="008E424F">
      <w:pPr>
        <w:spacing w:line="342" w:lineRule="exact"/>
        <w:rPr>
          <w:sz w:val="20"/>
          <w:szCs w:val="20"/>
        </w:rPr>
      </w:pPr>
    </w:p>
    <w:p w:rsidR="008E424F" w:rsidRDefault="008E424F" w:rsidP="008E424F">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8E424F" w:rsidRDefault="008E424F" w:rsidP="008E424F">
      <w:pPr>
        <w:spacing w:line="12" w:lineRule="exact"/>
        <w:rPr>
          <w:sz w:val="20"/>
          <w:szCs w:val="20"/>
        </w:rPr>
      </w:pPr>
    </w:p>
    <w:p w:rsidR="008E424F" w:rsidRDefault="008E424F" w:rsidP="008F526B">
      <w:pPr>
        <w:numPr>
          <w:ilvl w:val="0"/>
          <w:numId w:val="196"/>
        </w:numPr>
        <w:tabs>
          <w:tab w:val="left" w:pos="1311"/>
        </w:tabs>
        <w:spacing w:line="236" w:lineRule="auto"/>
        <w:ind w:left="260" w:firstLine="711"/>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8E424F" w:rsidRDefault="008E424F" w:rsidP="008E424F">
      <w:pPr>
        <w:spacing w:line="3"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Психологическое   просвещение   обучающихся   осуществляется   на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right="20"/>
        <w:rPr>
          <w:rFonts w:eastAsia="Times New Roman"/>
          <w:sz w:val="28"/>
          <w:szCs w:val="28"/>
        </w:rPr>
      </w:pPr>
      <w:r>
        <w:rPr>
          <w:rFonts w:eastAsia="Times New Roman"/>
          <w:sz w:val="28"/>
          <w:szCs w:val="28"/>
        </w:rPr>
        <w:t>психологических занятиях, тренингах, интегрированных уроках, консультациях, дистанционно.</w:t>
      </w:r>
    </w:p>
    <w:p w:rsidR="008E424F" w:rsidRDefault="008E424F" w:rsidP="008E424F">
      <w:pPr>
        <w:spacing w:line="344"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8E424F" w:rsidRDefault="008E424F" w:rsidP="008E424F">
      <w:pPr>
        <w:spacing w:line="11" w:lineRule="exact"/>
        <w:rPr>
          <w:sz w:val="20"/>
          <w:szCs w:val="20"/>
        </w:rPr>
      </w:pPr>
    </w:p>
    <w:p w:rsidR="008E424F" w:rsidRDefault="008E424F" w:rsidP="008F526B">
      <w:pPr>
        <w:numPr>
          <w:ilvl w:val="1"/>
          <w:numId w:val="197"/>
        </w:numPr>
        <w:tabs>
          <w:tab w:val="left" w:pos="1330"/>
        </w:tabs>
        <w:spacing w:line="234" w:lineRule="auto"/>
        <w:ind w:left="260" w:firstLine="711"/>
        <w:rPr>
          <w:rFonts w:eastAsia="Times New Roman"/>
          <w:sz w:val="28"/>
          <w:szCs w:val="28"/>
        </w:rPr>
      </w:pPr>
      <w:r>
        <w:rPr>
          <w:rFonts w:eastAsia="Times New Roman"/>
          <w:sz w:val="28"/>
          <w:szCs w:val="28"/>
        </w:rPr>
        <w:t>основным направлениям психолого-педагогического сопровождения обучающихся можно отнести:</w:t>
      </w:r>
    </w:p>
    <w:p w:rsidR="008E424F" w:rsidRDefault="008E424F" w:rsidP="008E424F">
      <w:pPr>
        <w:ind w:left="540"/>
        <w:rPr>
          <w:rFonts w:eastAsia="Times New Roman"/>
          <w:sz w:val="28"/>
          <w:szCs w:val="28"/>
        </w:rPr>
      </w:pPr>
      <w:r>
        <w:rPr>
          <w:rFonts w:eastAsia="Times New Roman"/>
          <w:sz w:val="28"/>
          <w:szCs w:val="28"/>
        </w:rPr>
        <w:t>–   сохранение и укрепление психического здоровья обучающихся;</w:t>
      </w:r>
    </w:p>
    <w:p w:rsidR="008E424F" w:rsidRDefault="008E424F" w:rsidP="008E424F">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8E424F" w:rsidRDefault="008E424F" w:rsidP="008E424F">
      <w:pPr>
        <w:ind w:left="540"/>
        <w:rPr>
          <w:rFonts w:eastAsia="Times New Roman"/>
          <w:sz w:val="28"/>
          <w:szCs w:val="28"/>
        </w:rPr>
      </w:pPr>
      <w:r>
        <w:rPr>
          <w:rFonts w:eastAsia="Times New Roman"/>
          <w:sz w:val="28"/>
          <w:szCs w:val="28"/>
        </w:rPr>
        <w:t>–   развитие экологической культуры;</w:t>
      </w:r>
    </w:p>
    <w:p w:rsidR="008E424F" w:rsidRDefault="008E424F" w:rsidP="008E424F">
      <w:pPr>
        <w:ind w:left="540"/>
        <w:rPr>
          <w:rFonts w:eastAsia="Times New Roman"/>
          <w:sz w:val="28"/>
          <w:szCs w:val="28"/>
        </w:rPr>
      </w:pPr>
      <w:r>
        <w:rPr>
          <w:rFonts w:eastAsia="Times New Roman"/>
          <w:sz w:val="28"/>
          <w:szCs w:val="28"/>
        </w:rPr>
        <w:t>–   дифференциацию и индивидуализацию обучения;</w:t>
      </w:r>
    </w:p>
    <w:p w:rsidR="008E424F" w:rsidRDefault="008E424F" w:rsidP="008E424F">
      <w:pPr>
        <w:ind w:left="540"/>
        <w:rPr>
          <w:rFonts w:eastAsia="Times New Roman"/>
          <w:sz w:val="28"/>
          <w:szCs w:val="28"/>
        </w:rPr>
      </w:pPr>
      <w:r>
        <w:rPr>
          <w:rFonts w:eastAsia="Times New Roman"/>
          <w:sz w:val="28"/>
          <w:szCs w:val="28"/>
        </w:rPr>
        <w:t>–   мониторинг возможностей и способностей обучающихся;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выявление и поддержку одаренных обучающихся, поддержку обучающихся с особыми образовательными потребностями;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8E424F" w:rsidRDefault="008E424F" w:rsidP="008E424F">
      <w:pPr>
        <w:spacing w:line="200" w:lineRule="exact"/>
        <w:rPr>
          <w:sz w:val="20"/>
          <w:szCs w:val="20"/>
        </w:rPr>
      </w:pPr>
    </w:p>
    <w:p w:rsidR="008E424F" w:rsidRDefault="008E424F" w:rsidP="008E424F">
      <w:pPr>
        <w:spacing w:line="23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обеспечение осознанного и ответственного выбора дальнейшей профессиональной сферы деятельности;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8E424F" w:rsidRDefault="008E424F" w:rsidP="008E424F">
      <w:pPr>
        <w:spacing w:line="20" w:lineRule="exact"/>
        <w:rPr>
          <w:sz w:val="20"/>
          <w:szCs w:val="20"/>
        </w:rPr>
      </w:pPr>
    </w:p>
    <w:p w:rsidR="008E424F" w:rsidRDefault="008E424F" w:rsidP="008E424F">
      <w:pPr>
        <w:spacing w:line="234" w:lineRule="auto"/>
        <w:ind w:left="980" w:right="20" w:hanging="427"/>
        <w:rPr>
          <w:rFonts w:eastAsia="Times New Roman"/>
          <w:sz w:val="28"/>
          <w:szCs w:val="28"/>
        </w:rPr>
      </w:pPr>
      <w:r>
        <w:rPr>
          <w:rFonts w:eastAsia="Times New Roman"/>
          <w:sz w:val="28"/>
          <w:szCs w:val="28"/>
        </w:rPr>
        <w:t xml:space="preserve">– поддержку  ученического самоуправления. </w:t>
      </w:r>
    </w:p>
    <w:p w:rsidR="008E424F" w:rsidRDefault="008E424F" w:rsidP="008E424F">
      <w:pPr>
        <w:spacing w:line="234" w:lineRule="auto"/>
        <w:ind w:right="20"/>
        <w:rPr>
          <w:sz w:val="20"/>
          <w:szCs w:val="20"/>
        </w:rPr>
      </w:pPr>
      <w:r>
        <w:rPr>
          <w:rFonts w:eastAsia="Times New Roman"/>
          <w:sz w:val="28"/>
          <w:szCs w:val="28"/>
        </w:rPr>
        <w:t xml:space="preserve">    Важной составляющей деятельности образовательных организаций</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8E424F" w:rsidRDefault="008E424F" w:rsidP="008E424F">
      <w:pPr>
        <w:spacing w:line="19"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Значительное место в психолого-педагогическом сопровождении педагогов занимает профилактическая работа, в процессе которой педагоги</w:t>
      </w:r>
    </w:p>
    <w:p w:rsidR="008E424F" w:rsidRDefault="008E424F" w:rsidP="008E424F">
      <w:pPr>
        <w:spacing w:line="15"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8E424F" w:rsidRDefault="008E424F" w:rsidP="008E424F">
      <w:pPr>
        <w:spacing w:line="17"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8E424F" w:rsidRDefault="008E424F" w:rsidP="008E424F">
      <w:pPr>
        <w:spacing w:line="346" w:lineRule="exact"/>
        <w:rPr>
          <w:sz w:val="20"/>
          <w:szCs w:val="20"/>
        </w:rPr>
      </w:pPr>
    </w:p>
    <w:p w:rsidR="008E424F" w:rsidRDefault="008E424F" w:rsidP="008E424F">
      <w:pPr>
        <w:spacing w:line="236" w:lineRule="auto"/>
        <w:ind w:left="260"/>
        <w:jc w:val="center"/>
        <w:rPr>
          <w:rFonts w:eastAsia="Times New Roman"/>
          <w:b/>
          <w:bCs/>
          <w:sz w:val="28"/>
          <w:szCs w:val="28"/>
        </w:rPr>
      </w:pPr>
      <w:r>
        <w:rPr>
          <w:rFonts w:eastAsia="Times New Roman"/>
          <w:b/>
          <w:bCs/>
          <w:sz w:val="28"/>
          <w:szCs w:val="28"/>
        </w:rPr>
        <w:t>Диверсификация уровней психолого-педагогического сопровождения</w:t>
      </w:r>
    </w:p>
    <w:p w:rsidR="008E424F" w:rsidRDefault="008E424F" w:rsidP="008E424F">
      <w:pPr>
        <w:spacing w:line="236" w:lineRule="auto"/>
        <w:ind w:left="260"/>
        <w:jc w:val="both"/>
        <w:rPr>
          <w:sz w:val="20"/>
          <w:szCs w:val="20"/>
        </w:rPr>
      </w:pPr>
      <w:r>
        <w:rPr>
          <w:rFonts w:eastAsia="Times New Roman"/>
          <w:b/>
          <w:bCs/>
          <w:sz w:val="28"/>
          <w:szCs w:val="28"/>
        </w:rPr>
        <w:t xml:space="preserve">         </w:t>
      </w:r>
      <w:r>
        <w:rPr>
          <w:rFonts w:eastAsia="Times New Roman"/>
          <w:sz w:val="28"/>
          <w:szCs w:val="28"/>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p>
    <w:p w:rsidR="008E424F" w:rsidRDefault="008E424F" w:rsidP="008E424F">
      <w:pPr>
        <w:spacing w:line="5" w:lineRule="exact"/>
        <w:jc w:val="both"/>
        <w:rPr>
          <w:sz w:val="20"/>
          <w:szCs w:val="20"/>
        </w:rPr>
      </w:pPr>
    </w:p>
    <w:p w:rsidR="008E424F" w:rsidRDefault="008E424F" w:rsidP="008E424F">
      <w:pPr>
        <w:ind w:left="260"/>
        <w:jc w:val="both"/>
        <w:rPr>
          <w:sz w:val="20"/>
          <w:szCs w:val="20"/>
        </w:rPr>
      </w:pPr>
      <w:r>
        <w:rPr>
          <w:rFonts w:eastAsia="Times New Roman"/>
          <w:sz w:val="28"/>
          <w:szCs w:val="28"/>
        </w:rPr>
        <w:t>организации.</w:t>
      </w:r>
    </w:p>
    <w:p w:rsidR="008E424F" w:rsidRDefault="008E424F" w:rsidP="008E424F">
      <w:pPr>
        <w:spacing w:line="15" w:lineRule="exact"/>
        <w:jc w:val="both"/>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8E424F" w:rsidRDefault="008E424F" w:rsidP="008E424F">
      <w:pPr>
        <w:spacing w:line="346"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8E424F" w:rsidRDefault="008E424F" w:rsidP="008E424F">
      <w:pPr>
        <w:spacing w:line="11"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8E424F" w:rsidRDefault="008E424F" w:rsidP="008E424F">
      <w:pPr>
        <w:spacing w:line="16"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8E424F" w:rsidRDefault="008E424F" w:rsidP="008E424F">
      <w:pPr>
        <w:spacing w:line="23"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профилактика, экспертиза, развивающая работа, просвещение, коррекционная работа, осуществляемая в течение всего учебного времени.</w:t>
      </w:r>
    </w:p>
    <w:p w:rsidR="008E424F" w:rsidRDefault="008E424F" w:rsidP="008E424F">
      <w:pPr>
        <w:spacing w:line="342" w:lineRule="exact"/>
        <w:rPr>
          <w:sz w:val="20"/>
          <w:szCs w:val="20"/>
        </w:rPr>
      </w:pPr>
    </w:p>
    <w:p w:rsidR="008E424F" w:rsidRDefault="008E424F" w:rsidP="008E424F">
      <w:pPr>
        <w:spacing w:line="236" w:lineRule="auto"/>
        <w:ind w:left="260" w:right="20" w:firstLine="711"/>
        <w:rPr>
          <w:sz w:val="20"/>
          <w:szCs w:val="20"/>
        </w:rPr>
      </w:pPr>
      <w:r>
        <w:rPr>
          <w:rFonts w:eastAsia="Times New Roman"/>
          <w:b/>
          <w:bCs/>
          <w:sz w:val="28"/>
          <w:szCs w:val="28"/>
        </w:rPr>
        <w:t>III.3.3. Финансовое обеспечение реализации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8E424F" w:rsidRDefault="008E424F" w:rsidP="008E424F">
      <w:pPr>
        <w:spacing w:line="19" w:lineRule="exact"/>
        <w:rPr>
          <w:sz w:val="20"/>
          <w:szCs w:val="20"/>
        </w:rPr>
      </w:pPr>
    </w:p>
    <w:p w:rsidR="008E424F" w:rsidRDefault="008E424F" w:rsidP="008E424F">
      <w:pPr>
        <w:spacing w:line="237" w:lineRule="auto"/>
        <w:ind w:left="260" w:right="20" w:firstLine="711"/>
        <w:jc w:val="both"/>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8E424F" w:rsidRDefault="008E424F" w:rsidP="008E424F">
      <w:pPr>
        <w:spacing w:line="20"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8E424F" w:rsidRDefault="008E424F" w:rsidP="008E424F">
      <w:pPr>
        <w:spacing w:line="21"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p>
    <w:p w:rsidR="008E424F" w:rsidRDefault="008E424F" w:rsidP="008E424F">
      <w:pPr>
        <w:spacing w:line="20" w:lineRule="exact"/>
        <w:rPr>
          <w:sz w:val="20"/>
          <w:szCs w:val="20"/>
        </w:rPr>
      </w:pPr>
    </w:p>
    <w:p w:rsidR="008E424F" w:rsidRDefault="008E424F" w:rsidP="008F526B">
      <w:pPr>
        <w:numPr>
          <w:ilvl w:val="0"/>
          <w:numId w:val="198"/>
        </w:numPr>
        <w:tabs>
          <w:tab w:val="left" w:pos="466"/>
        </w:tabs>
        <w:spacing w:line="234" w:lineRule="auto"/>
        <w:ind w:left="260" w:right="20"/>
        <w:rPr>
          <w:rFonts w:eastAsia="Times New Roman"/>
          <w:sz w:val="28"/>
          <w:szCs w:val="28"/>
        </w:rPr>
      </w:pPr>
      <w:r>
        <w:rPr>
          <w:rFonts w:eastAsia="Times New Roman"/>
          <w:sz w:val="28"/>
          <w:szCs w:val="28"/>
        </w:rPr>
        <w:t>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w:t>
      </w:r>
    </w:p>
    <w:p w:rsidR="008E424F" w:rsidRDefault="008E424F" w:rsidP="008E424F">
      <w:pPr>
        <w:spacing w:line="11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8" w:lineRule="auto"/>
        <w:ind w:left="260"/>
        <w:jc w:val="both"/>
        <w:rPr>
          <w:sz w:val="20"/>
          <w:szCs w:val="20"/>
        </w:rPr>
      </w:pPr>
      <w:r>
        <w:rPr>
          <w:rFonts w:eastAsia="Times New Roman"/>
          <w:sz w:val="28"/>
          <w:szCs w:val="28"/>
        </w:rP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8E424F" w:rsidRDefault="008E424F" w:rsidP="008E424F">
      <w:pPr>
        <w:spacing w:line="350"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III.3.4. Материально-технические условия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8E424F" w:rsidRDefault="008E424F" w:rsidP="008E424F">
      <w:pPr>
        <w:ind w:left="540"/>
        <w:rPr>
          <w:sz w:val="20"/>
          <w:szCs w:val="20"/>
        </w:rPr>
      </w:pPr>
      <w:r>
        <w:rPr>
          <w:rFonts w:eastAsia="Times New Roman"/>
          <w:sz w:val="28"/>
          <w:szCs w:val="28"/>
        </w:rPr>
        <w:t>–   требований ФГОС СОО;</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E424F" w:rsidRDefault="008E424F" w:rsidP="008E424F">
      <w:pPr>
        <w:spacing w:line="20" w:lineRule="exact"/>
        <w:rPr>
          <w:sz w:val="20"/>
          <w:szCs w:val="20"/>
        </w:rPr>
      </w:pPr>
    </w:p>
    <w:p w:rsidR="008E424F" w:rsidRDefault="008E424F" w:rsidP="008E424F">
      <w:pPr>
        <w:spacing w:line="24"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rFonts w:eastAsia="Times New Roman"/>
          <w:color w:val="222222"/>
          <w:sz w:val="28"/>
          <w:szCs w:val="28"/>
        </w:rPr>
        <w:t>ральных органов исполнительной власти,</w:t>
      </w:r>
      <w:r>
        <w:rPr>
          <w:rFonts w:eastAsia="Times New Roman"/>
          <w:sz w:val="28"/>
          <w:szCs w:val="28"/>
        </w:rPr>
        <w:t xml:space="preserve"> </w:t>
      </w:r>
      <w:r>
        <w:rPr>
          <w:rFonts w:eastAsia="Times New Roman"/>
          <w:color w:val="222222"/>
          <w:sz w:val="28"/>
          <w:szCs w:val="28"/>
        </w:rPr>
        <w:t>2010,</w:t>
      </w:r>
      <w:r>
        <w:rPr>
          <w:rFonts w:eastAsia="Times New Roman"/>
          <w:sz w:val="28"/>
          <w:szCs w:val="28"/>
        </w:rPr>
        <w:t xml:space="preserve"> </w:t>
      </w:r>
      <w:r>
        <w:rPr>
          <w:rFonts w:eastAsia="Times New Roman"/>
          <w:color w:val="222222"/>
          <w:sz w:val="28"/>
          <w:szCs w:val="28"/>
        </w:rPr>
        <w:t>№</w:t>
      </w:r>
      <w:r>
        <w:rPr>
          <w:rFonts w:eastAsia="Times New Roman"/>
          <w:sz w:val="28"/>
          <w:szCs w:val="28"/>
        </w:rPr>
        <w:t xml:space="preserve"> </w:t>
      </w:r>
      <w:r>
        <w:rPr>
          <w:rFonts w:eastAsia="Times New Roman"/>
          <w:color w:val="222222"/>
          <w:sz w:val="28"/>
          <w:szCs w:val="28"/>
        </w:rPr>
        <w:t>36);</w:t>
      </w:r>
    </w:p>
    <w:p w:rsidR="008E424F" w:rsidRDefault="008E424F" w:rsidP="008E424F">
      <w:pPr>
        <w:spacing w:line="16"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8E424F" w:rsidRDefault="008E424F" w:rsidP="008E424F">
      <w:pPr>
        <w:spacing w:line="19" w:lineRule="exact"/>
        <w:rPr>
          <w:sz w:val="20"/>
          <w:szCs w:val="20"/>
        </w:rPr>
      </w:pPr>
    </w:p>
    <w:p w:rsidR="008E424F" w:rsidRDefault="008E424F" w:rsidP="008E424F">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8E424F" w:rsidRDefault="008E424F" w:rsidP="008E424F">
      <w:pPr>
        <w:spacing w:line="110"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Материально-технические условия реализации основной образовательной программы:</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учитывают:</w:t>
      </w: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специальные  потребности  различных  категорий  обучающихся  (с</w:t>
      </w:r>
    </w:p>
    <w:p w:rsidR="008E424F" w:rsidRDefault="008E424F" w:rsidP="008E424F">
      <w:pPr>
        <w:spacing w:line="16" w:lineRule="exact"/>
        <w:rPr>
          <w:rFonts w:ascii="Symbol" w:eastAsia="Symbol" w:hAnsi="Symbol" w:cs="Symbol"/>
          <w:sz w:val="28"/>
          <w:szCs w:val="28"/>
        </w:rPr>
      </w:pPr>
    </w:p>
    <w:p w:rsidR="008E424F" w:rsidRDefault="008E424F" w:rsidP="008E424F">
      <w:pPr>
        <w:spacing w:line="234" w:lineRule="auto"/>
        <w:ind w:left="260"/>
        <w:rPr>
          <w:rFonts w:ascii="Symbol" w:eastAsia="Symbol" w:hAnsi="Symbol" w:cs="Symbol"/>
          <w:sz w:val="28"/>
          <w:szCs w:val="28"/>
        </w:rPr>
      </w:pPr>
      <w:r>
        <w:rPr>
          <w:rFonts w:eastAsia="Times New Roman"/>
          <w:sz w:val="28"/>
          <w:szCs w:val="28"/>
        </w:rPr>
        <w:t>повышенными образовательными потребностями, с ограниченными возможностями здоровья и пр.);</w:t>
      </w:r>
    </w:p>
    <w:p w:rsidR="008E424F" w:rsidRDefault="008E424F" w:rsidP="008E424F">
      <w:pPr>
        <w:spacing w:line="34" w:lineRule="exact"/>
        <w:rPr>
          <w:rFonts w:ascii="Symbol" w:eastAsia="Symbol" w:hAnsi="Symbol" w:cs="Symbol"/>
          <w:sz w:val="28"/>
          <w:szCs w:val="28"/>
        </w:rPr>
      </w:pPr>
    </w:p>
    <w:p w:rsidR="008E424F" w:rsidRPr="008C2FF3" w:rsidRDefault="008E424F" w:rsidP="008F526B">
      <w:pPr>
        <w:numPr>
          <w:ilvl w:val="1"/>
          <w:numId w:val="199"/>
        </w:numPr>
        <w:tabs>
          <w:tab w:val="left" w:pos="1677"/>
        </w:tabs>
        <w:spacing w:line="235" w:lineRule="auto"/>
        <w:ind w:left="260" w:firstLine="711"/>
        <w:jc w:val="both"/>
        <w:rPr>
          <w:rFonts w:ascii="Symbol" w:eastAsia="Symbol" w:hAnsi="Symbol" w:cs="Symbol"/>
          <w:sz w:val="28"/>
          <w:szCs w:val="28"/>
        </w:rPr>
      </w:pPr>
      <w:r>
        <w:rPr>
          <w:rFonts w:eastAsia="Times New Roman"/>
          <w:sz w:val="28"/>
          <w:szCs w:val="28"/>
        </w:rPr>
        <w:t xml:space="preserve">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w:t>
      </w:r>
      <w:r>
        <w:rPr>
          <w:rFonts w:eastAsia="Times New Roman"/>
          <w:sz w:val="28"/>
          <w:szCs w:val="28"/>
        </w:rPr>
        <w:lastRenderedPageBreak/>
        <w:t>образования, подготовка к продолжению обучения в высших учебных заведениях);</w:t>
      </w:r>
    </w:p>
    <w:p w:rsidR="008E424F" w:rsidRDefault="008E424F" w:rsidP="008F526B">
      <w:pPr>
        <w:numPr>
          <w:ilvl w:val="1"/>
          <w:numId w:val="199"/>
        </w:numPr>
        <w:tabs>
          <w:tab w:val="left" w:pos="1677"/>
        </w:tabs>
        <w:spacing w:line="231" w:lineRule="auto"/>
        <w:ind w:left="260" w:firstLine="711"/>
        <w:jc w:val="both"/>
        <w:rPr>
          <w:rFonts w:ascii="Symbol" w:eastAsia="Symbol" w:hAnsi="Symbol" w:cs="Symbol"/>
          <w:sz w:val="28"/>
          <w:szCs w:val="28"/>
        </w:rPr>
      </w:pPr>
      <w:r>
        <w:rPr>
          <w:rFonts w:eastAsia="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E424F" w:rsidRDefault="008E424F" w:rsidP="008E424F">
      <w:pPr>
        <w:spacing w:line="4" w:lineRule="exact"/>
        <w:rPr>
          <w:rFonts w:ascii="Symbol" w:eastAsia="Symbol" w:hAnsi="Symbol" w:cs="Symbol"/>
          <w:sz w:val="28"/>
          <w:szCs w:val="28"/>
        </w:rPr>
      </w:pPr>
    </w:p>
    <w:p w:rsidR="008E424F" w:rsidRDefault="008E424F" w:rsidP="008E424F">
      <w:pPr>
        <w:ind w:left="540"/>
        <w:rPr>
          <w:rFonts w:ascii="Symbol" w:eastAsia="Symbol" w:hAnsi="Symbol" w:cs="Symbol"/>
          <w:sz w:val="28"/>
          <w:szCs w:val="28"/>
        </w:rPr>
      </w:pPr>
      <w:r>
        <w:rPr>
          <w:rFonts w:eastAsia="Times New Roman"/>
          <w:sz w:val="28"/>
          <w:szCs w:val="28"/>
        </w:rPr>
        <w:t>–   обеспечивают:</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подготовку обучающихся к саморазвитию и непрерывному образованию;</w:t>
      </w:r>
    </w:p>
    <w:p w:rsidR="008E424F" w:rsidRDefault="008E424F" w:rsidP="008E424F">
      <w:pPr>
        <w:spacing w:line="36"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формирование и развитие мотивации к познанию, творчеству и инновационной деятельности;</w:t>
      </w:r>
    </w:p>
    <w:p w:rsidR="008E424F" w:rsidRDefault="008E424F" w:rsidP="008E424F">
      <w:pPr>
        <w:spacing w:line="2"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формирование  основы  научных  методов  познания  окружающего</w:t>
      </w:r>
    </w:p>
    <w:p w:rsidR="008E424F" w:rsidRDefault="008E424F" w:rsidP="008E424F">
      <w:pPr>
        <w:spacing w:line="5" w:lineRule="exact"/>
        <w:rPr>
          <w:rFonts w:ascii="Symbol" w:eastAsia="Symbol" w:hAnsi="Symbol" w:cs="Symbol"/>
          <w:sz w:val="28"/>
          <w:szCs w:val="28"/>
        </w:rPr>
      </w:pPr>
    </w:p>
    <w:p w:rsidR="008E424F" w:rsidRDefault="008E424F" w:rsidP="008E424F">
      <w:pPr>
        <w:ind w:left="260"/>
        <w:rPr>
          <w:rFonts w:ascii="Symbol" w:eastAsia="Symbol" w:hAnsi="Symbol" w:cs="Symbol"/>
          <w:sz w:val="28"/>
          <w:szCs w:val="28"/>
        </w:rPr>
      </w:pPr>
      <w:r>
        <w:rPr>
          <w:rFonts w:eastAsia="Times New Roman"/>
          <w:sz w:val="28"/>
          <w:szCs w:val="28"/>
        </w:rPr>
        <w:t>мира;</w:t>
      </w: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условия для активной учебно-познавательной деятельности;</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воспитание патриотизма и установок толерантности, умения жить с непохожими людьми;</w:t>
      </w:r>
    </w:p>
    <w:p w:rsidR="008E424F" w:rsidRDefault="008E424F" w:rsidP="008E424F">
      <w:pPr>
        <w:spacing w:line="1"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развитие креативности, критического мышления;</w:t>
      </w:r>
    </w:p>
    <w:p w:rsidR="008E424F" w:rsidRDefault="008E424F" w:rsidP="008E424F">
      <w:pPr>
        <w:spacing w:line="1"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поддержку   социальной   активности   и   осознанного   выбора</w:t>
      </w:r>
    </w:p>
    <w:p w:rsidR="008E424F" w:rsidRDefault="008E424F" w:rsidP="008E424F">
      <w:pPr>
        <w:spacing w:line="5" w:lineRule="exact"/>
        <w:rPr>
          <w:rFonts w:ascii="Symbol" w:eastAsia="Symbol" w:hAnsi="Symbol" w:cs="Symbol"/>
          <w:sz w:val="28"/>
          <w:szCs w:val="28"/>
        </w:rPr>
      </w:pPr>
    </w:p>
    <w:p w:rsidR="008E424F" w:rsidRDefault="008E424F" w:rsidP="008E424F">
      <w:pPr>
        <w:ind w:left="260"/>
        <w:rPr>
          <w:rFonts w:ascii="Symbol" w:eastAsia="Symbol" w:hAnsi="Symbol" w:cs="Symbol"/>
          <w:sz w:val="28"/>
          <w:szCs w:val="28"/>
        </w:rPr>
      </w:pPr>
      <w:r>
        <w:rPr>
          <w:rFonts w:eastAsia="Times New Roman"/>
          <w:sz w:val="28"/>
          <w:szCs w:val="28"/>
        </w:rPr>
        <w:t>профессии;</w:t>
      </w:r>
    </w:p>
    <w:p w:rsidR="008E424F" w:rsidRPr="008C2FF3" w:rsidRDefault="008E424F" w:rsidP="008F526B">
      <w:pPr>
        <w:numPr>
          <w:ilvl w:val="1"/>
          <w:numId w:val="199"/>
        </w:numPr>
        <w:tabs>
          <w:tab w:val="left" w:pos="1680"/>
        </w:tabs>
        <w:ind w:left="1680" w:hanging="709"/>
        <w:rPr>
          <w:rFonts w:ascii="Symbol" w:eastAsia="Symbol" w:hAnsi="Symbol" w:cs="Symbol"/>
          <w:sz w:val="28"/>
          <w:szCs w:val="28"/>
        </w:rPr>
      </w:pPr>
      <w:r>
        <w:rPr>
          <w:rFonts w:eastAsia="Times New Roman"/>
          <w:sz w:val="28"/>
          <w:szCs w:val="28"/>
        </w:rPr>
        <w:t xml:space="preserve">возможность достижения обучающимися </w:t>
      </w:r>
      <w:r w:rsidRPr="008C2FF3">
        <w:rPr>
          <w:rFonts w:eastAsia="Times New Roman"/>
          <w:sz w:val="28"/>
          <w:szCs w:val="28"/>
        </w:rPr>
        <w:t>предметных,</w:t>
      </w:r>
    </w:p>
    <w:p w:rsidR="008E424F" w:rsidRDefault="008E424F" w:rsidP="008E424F">
      <w:pPr>
        <w:spacing w:line="15" w:lineRule="exact"/>
        <w:rPr>
          <w:rFonts w:ascii="Symbol" w:eastAsia="Symbol" w:hAnsi="Symbol" w:cs="Symbol"/>
          <w:sz w:val="28"/>
          <w:szCs w:val="28"/>
        </w:rPr>
      </w:pPr>
    </w:p>
    <w:p w:rsidR="008E424F" w:rsidRDefault="008E424F" w:rsidP="008E424F">
      <w:pPr>
        <w:spacing w:line="234" w:lineRule="auto"/>
        <w:ind w:left="260"/>
        <w:rPr>
          <w:rFonts w:ascii="Symbol" w:eastAsia="Symbol" w:hAnsi="Symbol" w:cs="Symbol"/>
          <w:sz w:val="28"/>
          <w:szCs w:val="28"/>
        </w:rPr>
      </w:pPr>
      <w:r>
        <w:rPr>
          <w:rFonts w:eastAsia="Times New Roman"/>
          <w:sz w:val="28"/>
          <w:szCs w:val="28"/>
        </w:rPr>
        <w:t>метапредметных и личностных результатов освоения основной образовательной программы;</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32" w:lineRule="auto"/>
        <w:ind w:left="260" w:firstLine="711"/>
        <w:jc w:val="both"/>
        <w:rPr>
          <w:rFonts w:ascii="Symbol" w:eastAsia="Symbol" w:hAnsi="Symbol" w:cs="Symbol"/>
          <w:sz w:val="28"/>
          <w:szCs w:val="28"/>
        </w:rPr>
      </w:pPr>
      <w:r>
        <w:rPr>
          <w:rFonts w:eastAsia="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эргономичность, мультифункциональность и трансформируемость помещений образовательной организации.</w:t>
      </w:r>
    </w:p>
    <w:p w:rsidR="008E424F" w:rsidRDefault="008E424F" w:rsidP="008E424F">
      <w:pPr>
        <w:spacing w:line="200"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E424F" w:rsidRDefault="008E424F" w:rsidP="008E424F">
      <w:pPr>
        <w:spacing w:line="8" w:lineRule="exact"/>
        <w:rPr>
          <w:sz w:val="20"/>
          <w:szCs w:val="20"/>
        </w:rPr>
      </w:pPr>
    </w:p>
    <w:p w:rsidR="008E424F" w:rsidRDefault="008E424F" w:rsidP="008F526B">
      <w:pPr>
        <w:numPr>
          <w:ilvl w:val="1"/>
          <w:numId w:val="200"/>
        </w:numPr>
        <w:tabs>
          <w:tab w:val="left" w:pos="1280"/>
        </w:tabs>
        <w:ind w:left="1280" w:hanging="309"/>
        <w:rPr>
          <w:rFonts w:eastAsia="Times New Roman"/>
          <w:sz w:val="28"/>
          <w:szCs w:val="28"/>
        </w:rPr>
      </w:pPr>
      <w:r>
        <w:rPr>
          <w:rFonts w:eastAsia="Times New Roman"/>
          <w:sz w:val="28"/>
          <w:szCs w:val="28"/>
        </w:rPr>
        <w:t>образовательной организации выделяются и оборудуются помещения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(универсальный профиль) и программы развития, а также иных особенностей реализуемой основной образовательной программы.</w:t>
      </w:r>
    </w:p>
    <w:p w:rsidR="008E424F" w:rsidRDefault="008E424F" w:rsidP="008F526B">
      <w:pPr>
        <w:numPr>
          <w:ilvl w:val="1"/>
          <w:numId w:val="200"/>
        </w:numPr>
        <w:tabs>
          <w:tab w:val="left" w:pos="1220"/>
        </w:tabs>
        <w:ind w:left="1220" w:hanging="249"/>
        <w:jc w:val="both"/>
        <w:rPr>
          <w:rFonts w:eastAsia="Times New Roman"/>
          <w:sz w:val="28"/>
          <w:szCs w:val="28"/>
        </w:rPr>
      </w:pPr>
      <w:r>
        <w:rPr>
          <w:rFonts w:eastAsia="Times New Roman"/>
          <w:sz w:val="28"/>
          <w:szCs w:val="28"/>
        </w:rPr>
        <w:t>образовательной организации  предусмотрены:</w:t>
      </w:r>
    </w:p>
    <w:p w:rsidR="008E424F" w:rsidRDefault="008E424F" w:rsidP="008E424F">
      <w:pPr>
        <w:spacing w:line="15" w:lineRule="exact"/>
        <w:jc w:val="both"/>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учебные кабинеты с автоматизированными (в том числе интерактивными) рабочими местами обучающихся и педагогических работников;</w:t>
      </w:r>
    </w:p>
    <w:p w:rsidR="008E424F" w:rsidRDefault="008E424F" w:rsidP="008E424F">
      <w:pPr>
        <w:spacing w:line="296" w:lineRule="exact"/>
        <w:jc w:val="both"/>
        <w:rPr>
          <w:sz w:val="20"/>
          <w:szCs w:val="20"/>
        </w:rPr>
      </w:pPr>
    </w:p>
    <w:p w:rsidR="008E424F" w:rsidRDefault="008E424F" w:rsidP="008E424F">
      <w:pPr>
        <w:tabs>
          <w:tab w:val="left" w:pos="1677"/>
        </w:tabs>
        <w:spacing w:line="235" w:lineRule="auto"/>
        <w:jc w:val="both"/>
        <w:rPr>
          <w:rFonts w:ascii="Symbol" w:eastAsia="Symbol" w:hAnsi="Symbol" w:cs="Symbol"/>
          <w:sz w:val="28"/>
          <w:szCs w:val="28"/>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 w:lineRule="exact"/>
        <w:rPr>
          <w:sz w:val="20"/>
          <w:szCs w:val="20"/>
        </w:rPr>
      </w:pPr>
    </w:p>
    <w:p w:rsidR="008E424F" w:rsidRDefault="008E424F" w:rsidP="008E424F">
      <w:pPr>
        <w:spacing w:line="42" w:lineRule="exact"/>
        <w:rPr>
          <w:rFonts w:ascii="Symbol" w:eastAsia="Symbol" w:hAnsi="Symbol" w:cs="Symbol"/>
          <w:sz w:val="28"/>
          <w:szCs w:val="28"/>
        </w:rPr>
      </w:pPr>
    </w:p>
    <w:p w:rsidR="008E424F" w:rsidRDefault="008E424F" w:rsidP="008E424F">
      <w:pPr>
        <w:spacing w:line="7" w:lineRule="exact"/>
        <w:rPr>
          <w:rFonts w:eastAsia="Times New Roman"/>
          <w:sz w:val="28"/>
          <w:szCs w:val="28"/>
        </w:rPr>
      </w:pPr>
    </w:p>
    <w:p w:rsidR="008E424F" w:rsidRDefault="008E424F" w:rsidP="008E424F">
      <w:pPr>
        <w:spacing w:line="17"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8E424F" w:rsidRDefault="008E424F" w:rsidP="008E424F">
      <w:pPr>
        <w:spacing w:line="14"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спортивные и хореографические залы, спортивные сооружения, автогородок;</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помещения для питания обучающихся, а также для хранения и приготовления пищи (с возможностью организации горячего питания);</w:t>
      </w:r>
    </w:p>
    <w:p w:rsidR="008E424F" w:rsidRDefault="008E424F" w:rsidP="008E424F">
      <w:pPr>
        <w:ind w:left="540"/>
        <w:rPr>
          <w:rFonts w:eastAsia="Times New Roman"/>
          <w:sz w:val="28"/>
          <w:szCs w:val="28"/>
        </w:rPr>
      </w:pPr>
      <w:r>
        <w:rPr>
          <w:rFonts w:eastAsia="Times New Roman"/>
          <w:sz w:val="28"/>
          <w:szCs w:val="28"/>
        </w:rPr>
        <w:t>–   помещения медицинского назначения;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административные и иные помещения, оснащенные необходимым оборудованием;</w:t>
      </w:r>
    </w:p>
    <w:p w:rsidR="008E424F" w:rsidRDefault="008E424F" w:rsidP="008E424F">
      <w:pPr>
        <w:ind w:left="540"/>
        <w:rPr>
          <w:rFonts w:eastAsia="Times New Roman"/>
          <w:sz w:val="28"/>
          <w:szCs w:val="28"/>
        </w:rPr>
      </w:pPr>
      <w:r>
        <w:rPr>
          <w:rFonts w:eastAsia="Times New Roman"/>
          <w:sz w:val="28"/>
          <w:szCs w:val="28"/>
        </w:rPr>
        <w:t>–   гардеробы, санузлы, места личной гигиены;</w:t>
      </w:r>
    </w:p>
    <w:p w:rsidR="008E424F" w:rsidRDefault="008E424F" w:rsidP="008E424F">
      <w:pPr>
        <w:ind w:left="540"/>
        <w:rPr>
          <w:rFonts w:eastAsia="Times New Roman"/>
          <w:sz w:val="28"/>
          <w:szCs w:val="28"/>
        </w:rPr>
      </w:pPr>
      <w:r>
        <w:rPr>
          <w:rFonts w:eastAsia="Times New Roman"/>
          <w:sz w:val="28"/>
          <w:szCs w:val="28"/>
        </w:rPr>
        <w:t>–   участок (территория) с необходимым набором оборудованных зон;</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8E424F" w:rsidRDefault="008E424F" w:rsidP="008E424F">
      <w:pPr>
        <w:spacing w:line="3" w:lineRule="exact"/>
        <w:rPr>
          <w:rFonts w:eastAsia="Times New Roman"/>
          <w:sz w:val="28"/>
          <w:szCs w:val="28"/>
        </w:rPr>
      </w:pPr>
    </w:p>
    <w:p w:rsidR="008E424F" w:rsidRDefault="008E424F" w:rsidP="008E424F">
      <w:pPr>
        <w:ind w:left="540"/>
        <w:rPr>
          <w:rFonts w:eastAsia="Times New Roman"/>
          <w:sz w:val="28"/>
          <w:szCs w:val="28"/>
        </w:rPr>
      </w:pPr>
      <w:r>
        <w:rPr>
          <w:rFonts w:eastAsia="Times New Roman"/>
          <w:sz w:val="28"/>
          <w:szCs w:val="28"/>
        </w:rPr>
        <w:t>–   мебель, офисное оснащение и хозяйственный инвентарь.</w:t>
      </w:r>
    </w:p>
    <w:p w:rsidR="008E424F" w:rsidRDefault="008E424F" w:rsidP="008E424F">
      <w:pPr>
        <w:ind w:left="980"/>
        <w:rPr>
          <w:rFonts w:eastAsia="Times New Roman"/>
          <w:sz w:val="28"/>
          <w:szCs w:val="28"/>
        </w:rPr>
      </w:pPr>
      <w:r>
        <w:rPr>
          <w:rFonts w:eastAsia="Times New Roman"/>
          <w:sz w:val="28"/>
          <w:szCs w:val="28"/>
        </w:rPr>
        <w:t>Материально-техническое   оснащение   образовательной   деятельности</w:t>
      </w:r>
    </w:p>
    <w:p w:rsidR="008E424F" w:rsidRDefault="008E424F" w:rsidP="008E424F">
      <w:pPr>
        <w:ind w:left="260"/>
        <w:rPr>
          <w:sz w:val="20"/>
          <w:szCs w:val="20"/>
        </w:rPr>
      </w:pPr>
      <w:r>
        <w:rPr>
          <w:rFonts w:eastAsia="Times New Roman"/>
          <w:sz w:val="28"/>
          <w:szCs w:val="28"/>
        </w:rPr>
        <w:t>обеспечивает следующие ключевые возможности:</w:t>
      </w:r>
    </w:p>
    <w:p w:rsidR="008E424F" w:rsidRDefault="008E424F" w:rsidP="008E424F">
      <w:pPr>
        <w:spacing w:line="234" w:lineRule="auto"/>
        <w:ind w:left="260" w:firstLine="284"/>
        <w:rPr>
          <w:sz w:val="20"/>
          <w:szCs w:val="20"/>
        </w:rPr>
      </w:pPr>
      <w:r>
        <w:rPr>
          <w:rFonts w:eastAsia="Times New Roman"/>
          <w:sz w:val="28"/>
          <w:szCs w:val="28"/>
        </w:rPr>
        <w:t>– реализацию  учебного плана обучающихся, осуществления ими самостоятельной познавательной деятельности;</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8E424F" w:rsidRDefault="008E424F" w:rsidP="008E424F">
      <w:pPr>
        <w:spacing w:line="19" w:lineRule="exact"/>
        <w:rPr>
          <w:sz w:val="20"/>
          <w:szCs w:val="20"/>
        </w:rPr>
      </w:pPr>
    </w:p>
    <w:p w:rsidR="008E424F" w:rsidRDefault="008E424F" w:rsidP="008E424F">
      <w:pPr>
        <w:ind w:left="260" w:firstLine="284"/>
        <w:jc w:val="both"/>
        <w:rPr>
          <w:sz w:val="20"/>
          <w:szCs w:val="20"/>
        </w:rPr>
      </w:pPr>
      <w:r>
        <w:rPr>
          <w:rFonts w:eastAsia="Times New Roman"/>
          <w:sz w:val="28"/>
          <w:szCs w:val="28"/>
        </w:rPr>
        <w:t>– художественное творчество с использованием современных инструментов и технологий, художественно-оформительские и издательские работы;</w:t>
      </w:r>
    </w:p>
    <w:p w:rsidR="008E424F" w:rsidRDefault="008E424F" w:rsidP="008E424F">
      <w:pPr>
        <w:spacing w:line="235" w:lineRule="auto"/>
        <w:ind w:left="260" w:firstLine="284"/>
        <w:jc w:val="both"/>
        <w:rPr>
          <w:sz w:val="20"/>
          <w:szCs w:val="20"/>
        </w:rPr>
      </w:pPr>
      <w:r>
        <w:rPr>
          <w:rFonts w:eastAsia="Times New Roman"/>
          <w:sz w:val="28"/>
          <w:szCs w:val="28"/>
        </w:rPr>
        <w:t>– научно-техническое творчество, создание материальных и информационных объектов с использованием рукомесла и цифрового производства;</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получение личного опыта применения универсальных учебных действий</w:t>
      </w:r>
    </w:p>
    <w:p w:rsidR="008E424F" w:rsidRDefault="008E424F" w:rsidP="008E424F">
      <w:pPr>
        <w:spacing w:line="14" w:lineRule="exact"/>
        <w:rPr>
          <w:sz w:val="20"/>
          <w:szCs w:val="20"/>
        </w:rPr>
      </w:pPr>
    </w:p>
    <w:p w:rsidR="008E424F" w:rsidRDefault="008E424F" w:rsidP="008F526B">
      <w:pPr>
        <w:numPr>
          <w:ilvl w:val="0"/>
          <w:numId w:val="201"/>
        </w:numPr>
        <w:tabs>
          <w:tab w:val="left" w:pos="563"/>
        </w:tabs>
        <w:spacing w:line="234" w:lineRule="auto"/>
        <w:ind w:left="260"/>
        <w:rPr>
          <w:rFonts w:eastAsia="Times New Roman"/>
          <w:sz w:val="28"/>
          <w:szCs w:val="28"/>
        </w:rPr>
      </w:pPr>
      <w:r>
        <w:rPr>
          <w:rFonts w:eastAsia="Times New Roman"/>
          <w:sz w:val="28"/>
          <w:szCs w:val="28"/>
        </w:rPr>
        <w:t>экологически ориентированной социальной деятельности, экологического мышления и экологической культуры;</w:t>
      </w:r>
    </w:p>
    <w:p w:rsidR="008E424F" w:rsidRDefault="008E424F" w:rsidP="008E424F">
      <w:pPr>
        <w:ind w:left="540"/>
        <w:rPr>
          <w:rFonts w:eastAsia="Times New Roman"/>
          <w:sz w:val="28"/>
          <w:szCs w:val="28"/>
        </w:rPr>
      </w:pPr>
      <w:r>
        <w:rPr>
          <w:rFonts w:eastAsia="Times New Roman"/>
          <w:sz w:val="28"/>
          <w:szCs w:val="28"/>
        </w:rPr>
        <w:t>–   базовое и углубленное изучение предметов;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8E424F" w:rsidRDefault="008E424F" w:rsidP="008E424F">
      <w:pPr>
        <w:ind w:right="-259"/>
        <w:jc w:val="center"/>
        <w:rPr>
          <w:sz w:val="20"/>
          <w:szCs w:val="20"/>
        </w:rPr>
      </w:pPr>
    </w:p>
    <w:p w:rsidR="008E424F" w:rsidRPr="00263283" w:rsidRDefault="008E424F" w:rsidP="008E424F">
      <w:pPr>
        <w:ind w:right="-259"/>
        <w:jc w:val="center"/>
        <w:rPr>
          <w:sz w:val="20"/>
          <w:szCs w:val="20"/>
        </w:rPr>
        <w:sectPr w:rsidR="008E424F" w:rsidRPr="00263283">
          <w:pgSz w:w="11900" w:h="16838"/>
          <w:pgMar w:top="1141" w:right="564" w:bottom="250" w:left="1440" w:header="0" w:footer="0" w:gutter="0"/>
          <w:cols w:space="720" w:equalWidth="0">
            <w:col w:w="9900"/>
          </w:cols>
        </w:sectPr>
      </w:pPr>
    </w:p>
    <w:p w:rsidR="008E424F" w:rsidRPr="00263283" w:rsidRDefault="008E424F" w:rsidP="008E424F">
      <w:pPr>
        <w:spacing w:line="5" w:lineRule="exact"/>
        <w:rPr>
          <w:rFonts w:eastAsia="Times New Roman"/>
          <w:color w:val="FF0000"/>
          <w:sz w:val="28"/>
          <w:szCs w:val="28"/>
        </w:rPr>
      </w:pPr>
    </w:p>
    <w:p w:rsidR="008E424F" w:rsidRPr="00263283" w:rsidRDefault="008E424F" w:rsidP="008E424F">
      <w:pPr>
        <w:spacing w:line="19" w:lineRule="exact"/>
        <w:rPr>
          <w:rFonts w:eastAsia="Times New Roman"/>
          <w:color w:val="FF0000"/>
          <w:sz w:val="28"/>
          <w:szCs w:val="28"/>
        </w:rPr>
      </w:pPr>
    </w:p>
    <w:p w:rsidR="008E424F" w:rsidRPr="00840809" w:rsidRDefault="008E424F" w:rsidP="008E424F">
      <w:pPr>
        <w:spacing w:line="234" w:lineRule="auto"/>
        <w:ind w:left="260" w:firstLine="284"/>
        <w:rPr>
          <w:rFonts w:eastAsia="Times New Roman"/>
          <w:sz w:val="28"/>
          <w:szCs w:val="28"/>
        </w:rPr>
      </w:pPr>
      <w:r w:rsidRPr="00840809">
        <w:rPr>
          <w:rFonts w:eastAsia="Times New Roman"/>
          <w:sz w:val="28"/>
          <w:szCs w:val="28"/>
        </w:rPr>
        <w:t>– наблюдение, наглядное представление и анализ данных, использование цифровых планов и карт, спутниковых изображений;</w:t>
      </w:r>
    </w:p>
    <w:p w:rsidR="008E424F" w:rsidRPr="00840809" w:rsidRDefault="008E424F" w:rsidP="008E424F">
      <w:pPr>
        <w:spacing w:line="15" w:lineRule="exact"/>
        <w:rPr>
          <w:rFonts w:eastAsia="Times New Roman"/>
          <w:sz w:val="28"/>
          <w:szCs w:val="28"/>
        </w:rPr>
      </w:pPr>
    </w:p>
    <w:p w:rsidR="008E424F" w:rsidRPr="00840809" w:rsidRDefault="008E424F" w:rsidP="008E424F">
      <w:pPr>
        <w:spacing w:line="235" w:lineRule="auto"/>
        <w:ind w:left="260" w:firstLine="284"/>
        <w:jc w:val="both"/>
        <w:rPr>
          <w:rFonts w:eastAsia="Times New Roman"/>
          <w:sz w:val="28"/>
          <w:szCs w:val="28"/>
        </w:rPr>
      </w:pPr>
      <w:r w:rsidRPr="00840809">
        <w:rPr>
          <w:rFonts w:eastAsia="Times New Roman"/>
          <w:sz w:val="28"/>
          <w:szCs w:val="28"/>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6" w:lineRule="auto"/>
        <w:ind w:left="260" w:firstLine="284"/>
        <w:jc w:val="both"/>
        <w:rPr>
          <w:rFonts w:eastAsia="Times New Roman"/>
          <w:sz w:val="28"/>
          <w:szCs w:val="28"/>
        </w:rPr>
      </w:pPr>
      <w:r w:rsidRPr="00840809">
        <w:rPr>
          <w:rFonts w:eastAsia="Times New Roman"/>
          <w:sz w:val="28"/>
          <w:szCs w:val="28"/>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8E424F" w:rsidRPr="00840809" w:rsidRDefault="008E424F" w:rsidP="008E424F">
      <w:pPr>
        <w:spacing w:line="20" w:lineRule="exact"/>
        <w:rPr>
          <w:rFonts w:eastAsia="Times New Roman"/>
          <w:sz w:val="28"/>
          <w:szCs w:val="28"/>
        </w:rPr>
      </w:pPr>
    </w:p>
    <w:p w:rsidR="008E424F" w:rsidRPr="00840809" w:rsidRDefault="008E424F" w:rsidP="008E424F">
      <w:pPr>
        <w:ind w:left="260" w:firstLine="284"/>
        <w:jc w:val="both"/>
        <w:rPr>
          <w:rFonts w:eastAsia="Times New Roman"/>
          <w:sz w:val="28"/>
          <w:szCs w:val="28"/>
        </w:rPr>
      </w:pPr>
      <w:r w:rsidRPr="00840809">
        <w:rPr>
          <w:rFonts w:eastAsia="Times New Roman"/>
          <w:sz w:val="28"/>
          <w:szCs w:val="28"/>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8E424F" w:rsidRPr="00840809" w:rsidRDefault="008E424F" w:rsidP="008E424F">
      <w:pPr>
        <w:spacing w:line="235" w:lineRule="auto"/>
        <w:ind w:left="260" w:firstLine="284"/>
        <w:jc w:val="both"/>
        <w:rPr>
          <w:rFonts w:eastAsia="Times New Roman"/>
          <w:sz w:val="28"/>
          <w:szCs w:val="28"/>
        </w:rPr>
      </w:pPr>
      <w:r w:rsidRPr="00840809">
        <w:rPr>
          <w:rFonts w:eastAsia="Times New Roman"/>
          <w:sz w:val="28"/>
          <w:szCs w:val="28"/>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6" w:lineRule="auto"/>
        <w:ind w:left="260" w:firstLine="284"/>
        <w:jc w:val="both"/>
        <w:rPr>
          <w:rFonts w:eastAsia="Times New Roman"/>
          <w:sz w:val="28"/>
          <w:szCs w:val="28"/>
        </w:rPr>
      </w:pPr>
      <w:r w:rsidRPr="00840809">
        <w:rPr>
          <w:rFonts w:eastAsia="Times New Roman"/>
          <w:sz w:val="28"/>
          <w:szCs w:val="28"/>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8E424F" w:rsidRPr="00840809" w:rsidRDefault="008E424F" w:rsidP="008E424F">
      <w:pPr>
        <w:spacing w:line="20" w:lineRule="exact"/>
        <w:rPr>
          <w:rFonts w:eastAsia="Times New Roman"/>
          <w:sz w:val="28"/>
          <w:szCs w:val="28"/>
        </w:rPr>
      </w:pPr>
    </w:p>
    <w:p w:rsidR="008E424F" w:rsidRPr="00840809" w:rsidRDefault="008E424F" w:rsidP="008E424F">
      <w:pPr>
        <w:spacing w:line="237" w:lineRule="auto"/>
        <w:ind w:left="260" w:firstLine="284"/>
        <w:jc w:val="both"/>
        <w:rPr>
          <w:rFonts w:eastAsia="Times New Roman"/>
          <w:sz w:val="28"/>
          <w:szCs w:val="28"/>
        </w:rPr>
      </w:pPr>
      <w:r w:rsidRPr="00840809">
        <w:rPr>
          <w:rFonts w:eastAsia="Times New Roman"/>
          <w:sz w:val="28"/>
          <w:szCs w:val="28"/>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4" w:lineRule="auto"/>
        <w:ind w:left="260"/>
        <w:rPr>
          <w:rFonts w:eastAsia="Times New Roman"/>
          <w:sz w:val="28"/>
          <w:szCs w:val="28"/>
        </w:rPr>
      </w:pPr>
      <w:r w:rsidRPr="00840809">
        <w:rPr>
          <w:rFonts w:eastAsia="Times New Roman"/>
          <w:sz w:val="28"/>
          <w:szCs w:val="28"/>
        </w:rPr>
        <w:t>творческой, научно-исследовательской и проектной деятельности обучающихся;</w:t>
      </w:r>
    </w:p>
    <w:p w:rsidR="008E424F" w:rsidRDefault="008E424F" w:rsidP="008E424F">
      <w:pPr>
        <w:spacing w:line="238" w:lineRule="auto"/>
        <w:ind w:left="260" w:firstLine="284"/>
        <w:jc w:val="both"/>
        <w:rPr>
          <w:sz w:val="20"/>
          <w:szCs w:val="20"/>
        </w:rPr>
      </w:pPr>
      <w:r>
        <w:rPr>
          <w:rFonts w:eastAsia="Times New Roman"/>
          <w:sz w:val="28"/>
          <w:szCs w:val="28"/>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E424F" w:rsidRDefault="008E424F" w:rsidP="008E424F">
      <w:pPr>
        <w:spacing w:line="17"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организацию качественного горячего питания, медицинского обслуживания и отдыха обучающихся и педагогических работников.</w:t>
      </w:r>
    </w:p>
    <w:p w:rsidR="008E424F" w:rsidRDefault="008E424F" w:rsidP="008E424F">
      <w:pPr>
        <w:ind w:left="980"/>
        <w:rPr>
          <w:sz w:val="20"/>
          <w:szCs w:val="20"/>
        </w:rPr>
      </w:pPr>
      <w:r>
        <w:rPr>
          <w:rFonts w:eastAsia="Times New Roman"/>
          <w:sz w:val="28"/>
          <w:szCs w:val="28"/>
        </w:rPr>
        <w:t>Указанные виды деятельности обеспечиваются расходными материалами.</w:t>
      </w:r>
    </w:p>
    <w:p w:rsidR="008E424F" w:rsidRDefault="008E424F" w:rsidP="008E424F">
      <w:pPr>
        <w:spacing w:line="15"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 xml:space="preserve"> Инфраструктура образовательной организации обеспечивает дополнительные возможности за счёт Центра образования цифрового и гуманитарного профилей «Точка роста»: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зоны (помещения) для коворкинга (свободной совместной деятельности) обучающихся, педагогических и административных работников;</w:t>
      </w:r>
    </w:p>
    <w:p w:rsidR="008E424F" w:rsidRDefault="008E424F" w:rsidP="008E424F">
      <w:pPr>
        <w:ind w:left="540"/>
        <w:rPr>
          <w:sz w:val="20"/>
          <w:szCs w:val="20"/>
        </w:rPr>
      </w:pPr>
      <w:r>
        <w:rPr>
          <w:rFonts w:eastAsia="Times New Roman"/>
          <w:sz w:val="28"/>
          <w:szCs w:val="28"/>
        </w:rPr>
        <w:t>–   зоны уединения и психологической разгрузки;</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зоны индивидуальной работы обучающихся (информационный поиск, формирование контента, подготовка к занятиям и пр.);</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беспроводной безопасный доступ к сети Интернет;</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использование личных электронных устройств с учетом политики информационной безопасности.</w:t>
      </w:r>
    </w:p>
    <w:p w:rsidR="008E424F" w:rsidRPr="00840809" w:rsidRDefault="008E424F" w:rsidP="008E424F">
      <w:pPr>
        <w:ind w:right="-259"/>
        <w:jc w:val="center"/>
        <w:rPr>
          <w:sz w:val="20"/>
          <w:szCs w:val="20"/>
        </w:rPr>
      </w:pPr>
    </w:p>
    <w:p w:rsidR="008E424F" w:rsidRPr="00840809" w:rsidRDefault="008E424F" w:rsidP="008E424F">
      <w:pPr>
        <w:sectPr w:rsidR="008E424F" w:rsidRPr="00840809">
          <w:pgSz w:w="11900" w:h="16838"/>
          <w:pgMar w:top="1141" w:right="564" w:bottom="250" w:left="1440" w:header="0" w:footer="0" w:gutter="0"/>
          <w:cols w:space="720" w:equalWidth="0">
            <w:col w:w="9900"/>
          </w:cols>
        </w:sectPr>
      </w:pPr>
    </w:p>
    <w:p w:rsidR="008E424F" w:rsidRDefault="008E424F" w:rsidP="008E424F">
      <w:pPr>
        <w:spacing w:line="1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w:t>
      </w:r>
    </w:p>
    <w:p w:rsidR="008E424F" w:rsidRDefault="008E424F" w:rsidP="008E424F">
      <w:pPr>
        <w:spacing w:line="19" w:lineRule="exact"/>
        <w:rPr>
          <w:sz w:val="20"/>
          <w:szCs w:val="20"/>
        </w:rPr>
      </w:pPr>
    </w:p>
    <w:p w:rsidR="008E424F" w:rsidRDefault="008E424F" w:rsidP="008F526B">
      <w:pPr>
        <w:numPr>
          <w:ilvl w:val="0"/>
          <w:numId w:val="202"/>
        </w:numPr>
        <w:tabs>
          <w:tab w:val="left" w:pos="807"/>
        </w:tabs>
        <w:spacing w:line="236" w:lineRule="auto"/>
        <w:ind w:left="260" w:right="20"/>
        <w:jc w:val="both"/>
        <w:rPr>
          <w:rFonts w:eastAsia="Times New Roman"/>
          <w:sz w:val="28"/>
          <w:szCs w:val="28"/>
        </w:rPr>
      </w:pPr>
      <w:r>
        <w:rPr>
          <w:rFonts w:eastAsia="Times New Roman"/>
          <w:sz w:val="28"/>
          <w:szCs w:val="28"/>
        </w:rPr>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8E424F" w:rsidRDefault="008E424F" w:rsidP="008E424F">
      <w:pPr>
        <w:spacing w:line="25"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 обеспечения коллективного использования).</w:t>
      </w:r>
    </w:p>
    <w:p w:rsidR="008E424F" w:rsidRDefault="008E424F" w:rsidP="008E424F">
      <w:pPr>
        <w:spacing w:line="26"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8E424F" w:rsidRDefault="008E424F" w:rsidP="008E424F">
      <w:pPr>
        <w:spacing w:line="11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8"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III.3.5. Информационно-методические условия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8E424F" w:rsidRDefault="008E424F" w:rsidP="008E424F">
      <w:pPr>
        <w:spacing w:line="16"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8E424F" w:rsidRDefault="008E424F" w:rsidP="008E424F">
      <w:pPr>
        <w:ind w:left="980"/>
        <w:rPr>
          <w:sz w:val="20"/>
          <w:szCs w:val="20"/>
        </w:rPr>
      </w:pPr>
      <w:r>
        <w:rPr>
          <w:rFonts w:eastAsia="Times New Roman"/>
          <w:sz w:val="28"/>
          <w:szCs w:val="28"/>
        </w:rPr>
        <w:t>Основными структурными элементами ИОС являются:</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информационно-образовательные ресурсы в виде печатной продукции;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8E424F" w:rsidRDefault="008E424F" w:rsidP="008E424F">
      <w:pPr>
        <w:ind w:left="540"/>
        <w:rPr>
          <w:sz w:val="20"/>
          <w:szCs w:val="20"/>
        </w:rPr>
      </w:pPr>
      <w:r>
        <w:rPr>
          <w:rFonts w:eastAsia="Times New Roman"/>
          <w:sz w:val="28"/>
          <w:szCs w:val="28"/>
        </w:rPr>
        <w:t>–   информационно-образовательные ресурсы сети Интернет;</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8E424F" w:rsidRDefault="008E424F" w:rsidP="008E424F">
      <w:pPr>
        <w:spacing w:line="19"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8E424F" w:rsidRDefault="008E424F" w:rsidP="008E424F">
      <w:pPr>
        <w:spacing w:line="19"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8E424F" w:rsidRDefault="008E424F" w:rsidP="008E424F">
      <w:pPr>
        <w:spacing w:line="15" w:lineRule="exact"/>
        <w:rPr>
          <w:sz w:val="20"/>
          <w:szCs w:val="20"/>
        </w:rPr>
      </w:pPr>
    </w:p>
    <w:p w:rsidR="008E424F" w:rsidRDefault="008E424F" w:rsidP="008E424F">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мониторинг и фиксацию хода и результатов образовательной деятельности;</w:t>
      </w:r>
    </w:p>
    <w:p w:rsidR="008E424F" w:rsidRDefault="008E424F" w:rsidP="008E424F">
      <w:pPr>
        <w:spacing w:line="305" w:lineRule="exact"/>
        <w:rPr>
          <w:sz w:val="20"/>
          <w:szCs w:val="20"/>
        </w:rPr>
      </w:pPr>
    </w:p>
    <w:p w:rsidR="008E424F" w:rsidRDefault="008E424F" w:rsidP="008E424F">
      <w:pPr>
        <w:ind w:left="540"/>
        <w:rPr>
          <w:sz w:val="20"/>
          <w:szCs w:val="20"/>
        </w:rPr>
      </w:pPr>
      <w:r>
        <w:rPr>
          <w:rFonts w:eastAsia="Times New Roman"/>
          <w:sz w:val="28"/>
          <w:szCs w:val="28"/>
        </w:rPr>
        <w:t>–   мониторинг здоровья обучающихся;</w:t>
      </w:r>
    </w:p>
    <w:p w:rsidR="008E424F" w:rsidRDefault="008E424F" w:rsidP="008E424F">
      <w:pPr>
        <w:spacing w:line="14"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8E424F" w:rsidRDefault="008E424F" w:rsidP="008E424F">
      <w:pPr>
        <w:spacing w:line="17"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440" w:right="564" w:bottom="250"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8E424F" w:rsidRDefault="008E424F" w:rsidP="008E424F">
      <w:pPr>
        <w:spacing w:line="19"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8E424F" w:rsidRDefault="008E424F" w:rsidP="008E424F">
      <w:pPr>
        <w:spacing w:line="346"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В целях обеспечения реализации образовательных программ используются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8E424F" w:rsidRDefault="008E424F" w:rsidP="008E424F">
      <w:pPr>
        <w:spacing w:line="16"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8E424F" w:rsidRDefault="008E424F" w:rsidP="008E424F">
      <w:pPr>
        <w:spacing w:line="24" w:lineRule="exact"/>
        <w:rPr>
          <w:sz w:val="20"/>
          <w:szCs w:val="20"/>
        </w:rPr>
      </w:pPr>
    </w:p>
    <w:p w:rsidR="008E424F" w:rsidRDefault="008E424F" w:rsidP="008F526B">
      <w:pPr>
        <w:numPr>
          <w:ilvl w:val="1"/>
          <w:numId w:val="203"/>
        </w:numPr>
        <w:tabs>
          <w:tab w:val="left" w:pos="1292"/>
        </w:tabs>
        <w:spacing w:line="237" w:lineRule="auto"/>
        <w:ind w:left="260" w:firstLine="711"/>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8E424F" w:rsidRDefault="008E424F" w:rsidP="008E424F">
      <w:pPr>
        <w:spacing w:line="22" w:lineRule="exact"/>
        <w:rPr>
          <w:rFonts w:eastAsia="Times New Roman"/>
          <w:sz w:val="28"/>
          <w:szCs w:val="28"/>
        </w:rPr>
      </w:pPr>
    </w:p>
    <w:p w:rsidR="008E424F" w:rsidRDefault="008E424F" w:rsidP="008E424F">
      <w:pPr>
        <w:spacing w:line="234" w:lineRule="auto"/>
        <w:ind w:left="260" w:firstLine="711"/>
        <w:jc w:val="both"/>
        <w:rPr>
          <w:rFonts w:eastAsia="Times New Roman"/>
          <w:sz w:val="28"/>
          <w:szCs w:val="28"/>
        </w:rPr>
      </w:pPr>
      <w:r>
        <w:rPr>
          <w:rFonts w:eastAsia="Times New Roman"/>
          <w:sz w:val="28"/>
          <w:szCs w:val="28"/>
        </w:rPr>
        <w:t>Комплексно система информационно-методических и учебно-методических условий образовательной организации может быть представлена</w:t>
      </w:r>
    </w:p>
    <w:p w:rsidR="008E424F" w:rsidRDefault="008E424F" w:rsidP="008E424F">
      <w:pPr>
        <w:spacing w:line="15" w:lineRule="exact"/>
        <w:rPr>
          <w:rFonts w:eastAsia="Times New Roman"/>
          <w:sz w:val="28"/>
          <w:szCs w:val="28"/>
        </w:rPr>
      </w:pPr>
    </w:p>
    <w:p w:rsidR="008E424F" w:rsidRDefault="008E424F" w:rsidP="008F526B">
      <w:pPr>
        <w:numPr>
          <w:ilvl w:val="0"/>
          <w:numId w:val="203"/>
        </w:numPr>
        <w:tabs>
          <w:tab w:val="left" w:pos="615"/>
        </w:tabs>
        <w:spacing w:line="236" w:lineRule="auto"/>
        <w:ind w:left="260" w:right="20"/>
        <w:jc w:val="both"/>
        <w:rPr>
          <w:rFonts w:eastAsia="Times New Roman"/>
          <w:sz w:val="28"/>
          <w:szCs w:val="28"/>
        </w:rPr>
      </w:pPr>
      <w:r>
        <w:rPr>
          <w:rFonts w:eastAsia="Times New Roman"/>
          <w:sz w:val="28"/>
          <w:szCs w:val="28"/>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4" w:lineRule="exact"/>
        <w:rPr>
          <w:sz w:val="20"/>
          <w:szCs w:val="20"/>
        </w:rPr>
      </w:pPr>
    </w:p>
    <w:p w:rsidR="008E424F" w:rsidRDefault="008E424F" w:rsidP="008E424F">
      <w:pPr>
        <w:ind w:right="-259"/>
        <w:jc w:val="center"/>
        <w:sectPr w:rsidR="008E424F">
          <w:pgSz w:w="11900" w:h="16838"/>
          <w:pgMar w:top="1141" w:right="564" w:bottom="250" w:left="1440" w:header="0" w:footer="0" w:gutter="0"/>
          <w:cols w:space="720" w:equalWidth="0">
            <w:col w:w="9900"/>
          </w:cols>
        </w:sectPr>
      </w:pPr>
    </w:p>
    <w:p w:rsidR="008E424F" w:rsidRDefault="008E424F" w:rsidP="008E424F">
      <w:pPr>
        <w:ind w:left="980"/>
        <w:rPr>
          <w:sz w:val="20"/>
          <w:szCs w:val="20"/>
        </w:rPr>
      </w:pPr>
      <w:r>
        <w:rPr>
          <w:rFonts w:eastAsia="Times New Roman"/>
          <w:b/>
          <w:bCs/>
          <w:sz w:val="28"/>
          <w:szCs w:val="28"/>
        </w:rPr>
        <w:lastRenderedPageBreak/>
        <w:t>III.3.6. Обоснование необходимых изменений в имеющихся условиях</w:t>
      </w:r>
    </w:p>
    <w:p w:rsidR="008E424F" w:rsidRDefault="008E424F" w:rsidP="008E424F">
      <w:pPr>
        <w:spacing w:line="15" w:lineRule="exact"/>
        <w:rPr>
          <w:sz w:val="20"/>
          <w:szCs w:val="20"/>
        </w:rPr>
      </w:pPr>
    </w:p>
    <w:p w:rsidR="008E424F" w:rsidRDefault="008E424F" w:rsidP="008F526B">
      <w:pPr>
        <w:numPr>
          <w:ilvl w:val="0"/>
          <w:numId w:val="204"/>
        </w:numPr>
        <w:tabs>
          <w:tab w:val="left" w:pos="519"/>
        </w:tabs>
        <w:spacing w:line="234" w:lineRule="auto"/>
        <w:ind w:left="260" w:right="20"/>
        <w:rPr>
          <w:rFonts w:eastAsia="Times New Roman"/>
          <w:b/>
          <w:bCs/>
          <w:sz w:val="28"/>
          <w:szCs w:val="28"/>
        </w:rPr>
      </w:pPr>
      <w:r>
        <w:rPr>
          <w:rFonts w:eastAsia="Times New Roman"/>
          <w:b/>
          <w:bCs/>
          <w:sz w:val="28"/>
          <w:szCs w:val="28"/>
        </w:rPr>
        <w:t>соответствии с основной образовательной программой среднего общего образования</w:t>
      </w:r>
    </w:p>
    <w:p w:rsidR="008E424F" w:rsidRDefault="008E424F" w:rsidP="008E424F">
      <w:pPr>
        <w:spacing w:line="10" w:lineRule="exact"/>
        <w:rPr>
          <w:rFonts w:eastAsia="Times New Roman"/>
          <w:b/>
          <w:bCs/>
          <w:sz w:val="28"/>
          <w:szCs w:val="28"/>
        </w:rPr>
      </w:pPr>
    </w:p>
    <w:p w:rsidR="008E424F" w:rsidRDefault="008E424F" w:rsidP="008E424F">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8E424F" w:rsidRDefault="008E424F" w:rsidP="008E424F">
      <w:pPr>
        <w:spacing w:line="20" w:lineRule="exact"/>
        <w:rPr>
          <w:rFonts w:eastAsia="Times New Roman"/>
          <w:b/>
          <w:bCs/>
          <w:sz w:val="28"/>
          <w:szCs w:val="28"/>
        </w:rPr>
      </w:pPr>
    </w:p>
    <w:p w:rsidR="008E424F" w:rsidRDefault="008E424F" w:rsidP="008E424F">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E424F" w:rsidRDefault="008E424F" w:rsidP="008E424F">
      <w:pPr>
        <w:spacing w:line="19" w:lineRule="exact"/>
        <w:rPr>
          <w:rFonts w:eastAsia="Times New Roman"/>
          <w:b/>
          <w:bCs/>
          <w:sz w:val="28"/>
          <w:szCs w:val="28"/>
        </w:rPr>
      </w:pPr>
    </w:p>
    <w:p w:rsidR="008E424F" w:rsidRDefault="008E424F" w:rsidP="008E424F">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8E424F" w:rsidRDefault="008E424F" w:rsidP="008E424F">
      <w:pPr>
        <w:spacing w:line="19" w:lineRule="exact"/>
        <w:rPr>
          <w:rFonts w:eastAsia="Times New Roman"/>
          <w:b/>
          <w:bCs/>
          <w:sz w:val="28"/>
          <w:szCs w:val="28"/>
        </w:rPr>
      </w:pPr>
    </w:p>
    <w:p w:rsidR="008E424F" w:rsidRDefault="008E424F" w:rsidP="008E424F">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8E424F" w:rsidRDefault="008E424F" w:rsidP="008E424F">
      <w:pPr>
        <w:spacing w:line="25" w:lineRule="exact"/>
        <w:rPr>
          <w:rFonts w:eastAsia="Times New Roman"/>
          <w:b/>
          <w:bCs/>
          <w:sz w:val="28"/>
          <w:szCs w:val="28"/>
        </w:rPr>
      </w:pPr>
    </w:p>
    <w:p w:rsidR="008E424F" w:rsidRPr="00D122D2" w:rsidRDefault="008E424F" w:rsidP="008E424F">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8E424F" w:rsidRDefault="008E424F" w:rsidP="008E424F">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8E424F" w:rsidRDefault="008E424F" w:rsidP="008E424F">
      <w:pPr>
        <w:spacing w:line="327" w:lineRule="exact"/>
        <w:rPr>
          <w:sz w:val="20"/>
          <w:szCs w:val="20"/>
        </w:rPr>
      </w:pPr>
    </w:p>
    <w:p w:rsidR="008E424F" w:rsidRDefault="008E424F" w:rsidP="008E424F">
      <w:pPr>
        <w:ind w:left="980"/>
        <w:rPr>
          <w:sz w:val="20"/>
          <w:szCs w:val="20"/>
        </w:rPr>
      </w:pPr>
      <w:r>
        <w:rPr>
          <w:rFonts w:eastAsia="Times New Roman"/>
          <w:b/>
          <w:bCs/>
          <w:sz w:val="28"/>
          <w:szCs w:val="28"/>
        </w:rPr>
        <w:t>III.4. Механизмы достижения целевых ориентиров в системе условий</w:t>
      </w:r>
    </w:p>
    <w:p w:rsidR="008E424F" w:rsidRDefault="008E424F" w:rsidP="008E424F">
      <w:pPr>
        <w:spacing w:line="321" w:lineRule="exact"/>
        <w:rPr>
          <w:sz w:val="20"/>
          <w:szCs w:val="20"/>
        </w:rPr>
      </w:pPr>
    </w:p>
    <w:p w:rsidR="008E424F" w:rsidRDefault="008E424F" w:rsidP="008E424F">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8E424F" w:rsidRDefault="008E424F" w:rsidP="008E424F">
      <w:pPr>
        <w:spacing w:line="16"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E424F" w:rsidRDefault="008E424F" w:rsidP="008E424F">
      <w:pPr>
        <w:spacing w:line="20"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8E424F" w:rsidRDefault="008E424F" w:rsidP="008E424F">
      <w:pPr>
        <w:spacing w:line="19"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rsidR="008E424F" w:rsidRDefault="008E424F" w:rsidP="008E424F">
      <w:pPr>
        <w:spacing w:line="115" w:lineRule="exact"/>
        <w:rPr>
          <w:sz w:val="20"/>
          <w:szCs w:val="20"/>
        </w:rPr>
      </w:pPr>
    </w:p>
    <w:p w:rsidR="008E424F" w:rsidRDefault="008E424F" w:rsidP="008E424F">
      <w:pPr>
        <w:sectPr w:rsidR="008E424F">
          <w:pgSz w:w="11900" w:h="16838"/>
          <w:pgMar w:top="1130" w:right="564" w:bottom="250" w:left="1440" w:header="0" w:footer="0" w:gutter="0"/>
          <w:cols w:space="720" w:equalWidth="0">
            <w:col w:w="9900"/>
          </w:cols>
        </w:sectPr>
      </w:pPr>
    </w:p>
    <w:p w:rsidR="008E424F" w:rsidRDefault="008E424F" w:rsidP="008E424F">
      <w:pPr>
        <w:spacing w:line="236" w:lineRule="auto"/>
        <w:ind w:left="260" w:right="20"/>
        <w:jc w:val="both"/>
        <w:rPr>
          <w:sz w:val="20"/>
          <w:szCs w:val="20"/>
        </w:rPr>
      </w:pPr>
      <w:r>
        <w:rPr>
          <w:rFonts w:eastAsia="Times New Roman"/>
          <w:sz w:val="28"/>
          <w:szCs w:val="28"/>
        </w:rPr>
        <w:lastRenderedPageBreak/>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8E424F" w:rsidRDefault="008E424F" w:rsidP="008E424F">
      <w:pPr>
        <w:spacing w:line="25" w:lineRule="exact"/>
        <w:rPr>
          <w:sz w:val="20"/>
          <w:szCs w:val="20"/>
        </w:rPr>
      </w:pPr>
    </w:p>
    <w:p w:rsidR="008E424F" w:rsidRDefault="008E424F" w:rsidP="008E424F">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8E424F" w:rsidRDefault="008E424F" w:rsidP="008E424F">
      <w:pPr>
        <w:spacing w:line="200" w:lineRule="exact"/>
        <w:rPr>
          <w:sz w:val="20"/>
          <w:szCs w:val="20"/>
        </w:rPr>
      </w:pP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III.5. Контроль за состоянием системы условий</w:t>
      </w:r>
    </w:p>
    <w:p w:rsidR="008E424F" w:rsidRDefault="008E424F" w:rsidP="008E424F">
      <w:pPr>
        <w:spacing w:line="332"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Контроль за состоянием системы условий реализации ООП СОО проводится путем мониторинга с целью эффективного управления процессом</w:t>
      </w:r>
    </w:p>
    <w:p w:rsidR="008E424F" w:rsidRDefault="008E424F" w:rsidP="008E424F">
      <w:pPr>
        <w:spacing w:line="15" w:lineRule="exact"/>
        <w:rPr>
          <w:sz w:val="20"/>
          <w:szCs w:val="20"/>
        </w:rPr>
      </w:pPr>
    </w:p>
    <w:p w:rsidR="008E424F" w:rsidRDefault="008E424F" w:rsidP="008F526B">
      <w:pPr>
        <w:numPr>
          <w:ilvl w:val="0"/>
          <w:numId w:val="205"/>
        </w:numPr>
        <w:tabs>
          <w:tab w:val="left" w:pos="821"/>
        </w:tabs>
        <w:spacing w:line="236" w:lineRule="auto"/>
        <w:ind w:left="260"/>
        <w:jc w:val="both"/>
        <w:rPr>
          <w:rFonts w:eastAsia="Times New Roman"/>
          <w:sz w:val="28"/>
          <w:szCs w:val="28"/>
        </w:rPr>
      </w:pPr>
      <w:r>
        <w:rPr>
          <w:rFonts w:eastAsia="Times New Roman"/>
          <w:sz w:val="28"/>
          <w:szCs w:val="28"/>
        </w:rPr>
        <w:t>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jc w:val="both"/>
        <w:rPr>
          <w:rFonts w:eastAsia="Times New Roman"/>
          <w:sz w:val="28"/>
          <w:szCs w:val="28"/>
        </w:rPr>
      </w:pPr>
      <w:r>
        <w:rPr>
          <w:rFonts w:eastAsia="Times New Roman"/>
          <w:sz w:val="28"/>
          <w:szCs w:val="28"/>
        </w:rPr>
        <w:t>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rPr>
          <w:rFonts w:eastAsia="Times New Roman"/>
          <w:sz w:val="28"/>
          <w:szCs w:val="28"/>
        </w:rPr>
      </w:pPr>
      <w:r>
        <w:rPr>
          <w:rFonts w:eastAsia="Times New Roman"/>
          <w:sz w:val="28"/>
          <w:szCs w:val="28"/>
        </w:rPr>
        <w:t>учебных программ, проектов, пособий, образовательной среды, профессиональной деятельности специалистов образовательной организации.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1" w:lineRule="exact"/>
        <w:rPr>
          <w:sz w:val="20"/>
          <w:szCs w:val="20"/>
        </w:rPr>
      </w:pPr>
    </w:p>
    <w:p w:rsidR="008E424F" w:rsidRDefault="008E424F" w:rsidP="008E424F">
      <w:pPr>
        <w:ind w:right="-259"/>
        <w:jc w:val="center"/>
        <w:rPr>
          <w:sz w:val="20"/>
          <w:szCs w:val="20"/>
        </w:rPr>
      </w:pPr>
    </w:p>
    <w:sectPr w:rsidR="008E424F" w:rsidSect="008E424F">
      <w:pgSz w:w="11900" w:h="16838"/>
      <w:pgMar w:top="1218" w:right="564" w:bottom="250" w:left="1440" w:header="0" w:footer="0" w:gutter="0"/>
      <w:cols w:space="720" w:equalWidth="0">
        <w:col w:w="990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04C" w:rsidRDefault="0070704C" w:rsidP="005E3616">
      <w:r>
        <w:separator/>
      </w:r>
    </w:p>
  </w:endnote>
  <w:endnote w:type="continuationSeparator" w:id="1">
    <w:p w:rsidR="0070704C" w:rsidRDefault="0070704C" w:rsidP="005E36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Rounded MT Bold">
    <w:altName w:val="Nyala"/>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227416"/>
      <w:docPartObj>
        <w:docPartGallery w:val="Page Numbers (Bottom of Page)"/>
        <w:docPartUnique/>
      </w:docPartObj>
    </w:sdtPr>
    <w:sdtContent>
      <w:p w:rsidR="008E424F" w:rsidRDefault="002D6DAA">
        <w:pPr>
          <w:pStyle w:val="a9"/>
          <w:jc w:val="center"/>
        </w:pPr>
        <w:fldSimple w:instr="PAGE   \* MERGEFORMAT">
          <w:r w:rsidR="0094235C">
            <w:rPr>
              <w:noProof/>
            </w:rPr>
            <w:t>125</w:t>
          </w:r>
        </w:fldSimple>
      </w:p>
    </w:sdtContent>
  </w:sdt>
  <w:p w:rsidR="008E424F" w:rsidRDefault="008E424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04C" w:rsidRDefault="0070704C" w:rsidP="005E3616">
      <w:r>
        <w:separator/>
      </w:r>
    </w:p>
  </w:footnote>
  <w:footnote w:type="continuationSeparator" w:id="1">
    <w:p w:rsidR="0070704C" w:rsidRDefault="0070704C" w:rsidP="005E36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1">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2">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3">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4">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5">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6">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7">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8">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9">
    <w:nsid w:val="000004F0"/>
    <w:multiLevelType w:val="hybridMultilevel"/>
    <w:tmpl w:val="E092DE04"/>
    <w:lvl w:ilvl="0" w:tplc="C1B4ABE8">
      <w:start w:val="1"/>
      <w:numFmt w:val="bullet"/>
      <w:lvlText w:val="и"/>
      <w:lvlJc w:val="left"/>
    </w:lvl>
    <w:lvl w:ilvl="1" w:tplc="6186BA58">
      <w:numFmt w:val="decimal"/>
      <w:lvlText w:val=""/>
      <w:lvlJc w:val="left"/>
    </w:lvl>
    <w:lvl w:ilvl="2" w:tplc="6BE00F46">
      <w:numFmt w:val="decimal"/>
      <w:lvlText w:val=""/>
      <w:lvlJc w:val="left"/>
    </w:lvl>
    <w:lvl w:ilvl="3" w:tplc="49303F8C">
      <w:numFmt w:val="decimal"/>
      <w:lvlText w:val=""/>
      <w:lvlJc w:val="left"/>
    </w:lvl>
    <w:lvl w:ilvl="4" w:tplc="42669562">
      <w:numFmt w:val="decimal"/>
      <w:lvlText w:val=""/>
      <w:lvlJc w:val="left"/>
    </w:lvl>
    <w:lvl w:ilvl="5" w:tplc="430ECB52">
      <w:numFmt w:val="decimal"/>
      <w:lvlText w:val=""/>
      <w:lvlJc w:val="left"/>
    </w:lvl>
    <w:lvl w:ilvl="6" w:tplc="A596D338">
      <w:numFmt w:val="decimal"/>
      <w:lvlText w:val=""/>
      <w:lvlJc w:val="left"/>
    </w:lvl>
    <w:lvl w:ilvl="7" w:tplc="877C3732">
      <w:numFmt w:val="decimal"/>
      <w:lvlText w:val=""/>
      <w:lvlJc w:val="left"/>
    </w:lvl>
    <w:lvl w:ilvl="8" w:tplc="C2F4A8C6">
      <w:numFmt w:val="decimal"/>
      <w:lvlText w:val=""/>
      <w:lvlJc w:val="left"/>
    </w:lvl>
  </w:abstractNum>
  <w:abstractNum w:abstractNumId="10">
    <w:nsid w:val="00000607"/>
    <w:multiLevelType w:val="hybridMultilevel"/>
    <w:tmpl w:val="D71021E2"/>
    <w:lvl w:ilvl="0" w:tplc="26421078">
      <w:start w:val="1"/>
      <w:numFmt w:val="bullet"/>
      <w:lvlText w:val=""/>
      <w:lvlJc w:val="left"/>
    </w:lvl>
    <w:lvl w:ilvl="1" w:tplc="20245A6A">
      <w:numFmt w:val="decimal"/>
      <w:lvlText w:val=""/>
      <w:lvlJc w:val="left"/>
    </w:lvl>
    <w:lvl w:ilvl="2" w:tplc="00CE3A7C">
      <w:numFmt w:val="decimal"/>
      <w:lvlText w:val=""/>
      <w:lvlJc w:val="left"/>
    </w:lvl>
    <w:lvl w:ilvl="3" w:tplc="F34AFC06">
      <w:numFmt w:val="decimal"/>
      <w:lvlText w:val=""/>
      <w:lvlJc w:val="left"/>
    </w:lvl>
    <w:lvl w:ilvl="4" w:tplc="10748070">
      <w:numFmt w:val="decimal"/>
      <w:lvlText w:val=""/>
      <w:lvlJc w:val="left"/>
    </w:lvl>
    <w:lvl w:ilvl="5" w:tplc="B07068A4">
      <w:numFmt w:val="decimal"/>
      <w:lvlText w:val=""/>
      <w:lvlJc w:val="left"/>
    </w:lvl>
    <w:lvl w:ilvl="6" w:tplc="F522B162">
      <w:numFmt w:val="decimal"/>
      <w:lvlText w:val=""/>
      <w:lvlJc w:val="left"/>
    </w:lvl>
    <w:lvl w:ilvl="7" w:tplc="9B602D92">
      <w:numFmt w:val="decimal"/>
      <w:lvlText w:val=""/>
      <w:lvlJc w:val="left"/>
    </w:lvl>
    <w:lvl w:ilvl="8" w:tplc="A2ECDB78">
      <w:numFmt w:val="decimal"/>
      <w:lvlText w:val=""/>
      <w:lvlJc w:val="left"/>
    </w:lvl>
  </w:abstractNum>
  <w:abstractNum w:abstractNumId="11">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2">
    <w:nsid w:val="000006E3"/>
    <w:multiLevelType w:val="hybridMultilevel"/>
    <w:tmpl w:val="3CBC6588"/>
    <w:lvl w:ilvl="0" w:tplc="ADFC1454">
      <w:start w:val="1"/>
      <w:numFmt w:val="bullet"/>
      <w:lvlText w:val=""/>
      <w:lvlJc w:val="left"/>
    </w:lvl>
    <w:lvl w:ilvl="1" w:tplc="1E980834">
      <w:numFmt w:val="decimal"/>
      <w:lvlText w:val=""/>
      <w:lvlJc w:val="left"/>
    </w:lvl>
    <w:lvl w:ilvl="2" w:tplc="20CECC98">
      <w:numFmt w:val="decimal"/>
      <w:lvlText w:val=""/>
      <w:lvlJc w:val="left"/>
    </w:lvl>
    <w:lvl w:ilvl="3" w:tplc="6B6A23E4">
      <w:numFmt w:val="decimal"/>
      <w:lvlText w:val=""/>
      <w:lvlJc w:val="left"/>
    </w:lvl>
    <w:lvl w:ilvl="4" w:tplc="6CEC0082">
      <w:numFmt w:val="decimal"/>
      <w:lvlText w:val=""/>
      <w:lvlJc w:val="left"/>
    </w:lvl>
    <w:lvl w:ilvl="5" w:tplc="D1264D70">
      <w:numFmt w:val="decimal"/>
      <w:lvlText w:val=""/>
      <w:lvlJc w:val="left"/>
    </w:lvl>
    <w:lvl w:ilvl="6" w:tplc="2B62962A">
      <w:numFmt w:val="decimal"/>
      <w:lvlText w:val=""/>
      <w:lvlJc w:val="left"/>
    </w:lvl>
    <w:lvl w:ilvl="7" w:tplc="5F049E3A">
      <w:numFmt w:val="decimal"/>
      <w:lvlText w:val=""/>
      <w:lvlJc w:val="left"/>
    </w:lvl>
    <w:lvl w:ilvl="8" w:tplc="9F8E7216">
      <w:numFmt w:val="decimal"/>
      <w:lvlText w:val=""/>
      <w:lvlJc w:val="left"/>
    </w:lvl>
  </w:abstractNum>
  <w:abstractNum w:abstractNumId="13">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4">
    <w:nsid w:val="00000784"/>
    <w:multiLevelType w:val="hybridMultilevel"/>
    <w:tmpl w:val="2E2A8E46"/>
    <w:lvl w:ilvl="0" w:tplc="97225CCA">
      <w:start w:val="1"/>
      <w:numFmt w:val="bullet"/>
      <w:lvlText w:val=""/>
      <w:lvlJc w:val="left"/>
    </w:lvl>
    <w:lvl w:ilvl="1" w:tplc="4906F9C2">
      <w:numFmt w:val="decimal"/>
      <w:lvlText w:val=""/>
      <w:lvlJc w:val="left"/>
    </w:lvl>
    <w:lvl w:ilvl="2" w:tplc="2C82BE3C">
      <w:numFmt w:val="decimal"/>
      <w:lvlText w:val=""/>
      <w:lvlJc w:val="left"/>
    </w:lvl>
    <w:lvl w:ilvl="3" w:tplc="A92CAA70">
      <w:numFmt w:val="decimal"/>
      <w:lvlText w:val=""/>
      <w:lvlJc w:val="left"/>
    </w:lvl>
    <w:lvl w:ilvl="4" w:tplc="F69C712C">
      <w:numFmt w:val="decimal"/>
      <w:lvlText w:val=""/>
      <w:lvlJc w:val="left"/>
    </w:lvl>
    <w:lvl w:ilvl="5" w:tplc="3F68C86C">
      <w:numFmt w:val="decimal"/>
      <w:lvlText w:val=""/>
      <w:lvlJc w:val="left"/>
    </w:lvl>
    <w:lvl w:ilvl="6" w:tplc="5C8A8434">
      <w:numFmt w:val="decimal"/>
      <w:lvlText w:val=""/>
      <w:lvlJc w:val="left"/>
    </w:lvl>
    <w:lvl w:ilvl="7" w:tplc="1F705210">
      <w:numFmt w:val="decimal"/>
      <w:lvlText w:val=""/>
      <w:lvlJc w:val="left"/>
    </w:lvl>
    <w:lvl w:ilvl="8" w:tplc="AC0A9E0E">
      <w:numFmt w:val="decimal"/>
      <w:lvlText w:val=""/>
      <w:lvlJc w:val="left"/>
    </w:lvl>
  </w:abstractNum>
  <w:abstractNum w:abstractNumId="15">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6">
    <w:nsid w:val="00000878"/>
    <w:multiLevelType w:val="hybridMultilevel"/>
    <w:tmpl w:val="FD9CD388"/>
    <w:lvl w:ilvl="0" w:tplc="ACA84B3E">
      <w:start w:val="1"/>
      <w:numFmt w:val="bullet"/>
      <w:lvlText w:val=""/>
      <w:lvlJc w:val="left"/>
    </w:lvl>
    <w:lvl w:ilvl="1" w:tplc="0296B046">
      <w:numFmt w:val="decimal"/>
      <w:lvlText w:val=""/>
      <w:lvlJc w:val="left"/>
    </w:lvl>
    <w:lvl w:ilvl="2" w:tplc="E018797A">
      <w:numFmt w:val="decimal"/>
      <w:lvlText w:val=""/>
      <w:lvlJc w:val="left"/>
    </w:lvl>
    <w:lvl w:ilvl="3" w:tplc="C4EC47D4">
      <w:numFmt w:val="decimal"/>
      <w:lvlText w:val=""/>
      <w:lvlJc w:val="left"/>
    </w:lvl>
    <w:lvl w:ilvl="4" w:tplc="1E6093C6">
      <w:numFmt w:val="decimal"/>
      <w:lvlText w:val=""/>
      <w:lvlJc w:val="left"/>
    </w:lvl>
    <w:lvl w:ilvl="5" w:tplc="AEBE3988">
      <w:numFmt w:val="decimal"/>
      <w:lvlText w:val=""/>
      <w:lvlJc w:val="left"/>
    </w:lvl>
    <w:lvl w:ilvl="6" w:tplc="7168391C">
      <w:numFmt w:val="decimal"/>
      <w:lvlText w:val=""/>
      <w:lvlJc w:val="left"/>
    </w:lvl>
    <w:lvl w:ilvl="7" w:tplc="5C5A6A52">
      <w:numFmt w:val="decimal"/>
      <w:lvlText w:val=""/>
      <w:lvlJc w:val="left"/>
    </w:lvl>
    <w:lvl w:ilvl="8" w:tplc="60120F68">
      <w:numFmt w:val="decimal"/>
      <w:lvlText w:val=""/>
      <w:lvlJc w:val="left"/>
    </w:lvl>
  </w:abstractNum>
  <w:abstractNum w:abstractNumId="17">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8">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9">
    <w:nsid w:val="00000A41"/>
    <w:multiLevelType w:val="hybridMultilevel"/>
    <w:tmpl w:val="FAFC6216"/>
    <w:lvl w:ilvl="0" w:tplc="5CF0BE48">
      <w:start w:val="1"/>
      <w:numFmt w:val="bullet"/>
      <w:lvlText w:val=""/>
      <w:lvlJc w:val="left"/>
    </w:lvl>
    <w:lvl w:ilvl="1" w:tplc="7AD47598">
      <w:numFmt w:val="decimal"/>
      <w:lvlText w:val=""/>
      <w:lvlJc w:val="left"/>
    </w:lvl>
    <w:lvl w:ilvl="2" w:tplc="E7E28406">
      <w:numFmt w:val="decimal"/>
      <w:lvlText w:val=""/>
      <w:lvlJc w:val="left"/>
    </w:lvl>
    <w:lvl w:ilvl="3" w:tplc="5B2C22B2">
      <w:numFmt w:val="decimal"/>
      <w:lvlText w:val=""/>
      <w:lvlJc w:val="left"/>
    </w:lvl>
    <w:lvl w:ilvl="4" w:tplc="48B83234">
      <w:numFmt w:val="decimal"/>
      <w:lvlText w:val=""/>
      <w:lvlJc w:val="left"/>
    </w:lvl>
    <w:lvl w:ilvl="5" w:tplc="5AB43BAE">
      <w:numFmt w:val="decimal"/>
      <w:lvlText w:val=""/>
      <w:lvlJc w:val="left"/>
    </w:lvl>
    <w:lvl w:ilvl="6" w:tplc="FFB20B68">
      <w:numFmt w:val="decimal"/>
      <w:lvlText w:val=""/>
      <w:lvlJc w:val="left"/>
    </w:lvl>
    <w:lvl w:ilvl="7" w:tplc="12CA2B6A">
      <w:numFmt w:val="decimal"/>
      <w:lvlText w:val=""/>
      <w:lvlJc w:val="left"/>
    </w:lvl>
    <w:lvl w:ilvl="8" w:tplc="C6D8040E">
      <w:numFmt w:val="decimal"/>
      <w:lvlText w:val=""/>
      <w:lvlJc w:val="left"/>
    </w:lvl>
  </w:abstractNum>
  <w:abstractNum w:abstractNumId="20">
    <w:nsid w:val="00000A6C"/>
    <w:multiLevelType w:val="hybridMultilevel"/>
    <w:tmpl w:val="2FAE6F6A"/>
    <w:lvl w:ilvl="0" w:tplc="D2FCBEAE">
      <w:start w:val="1"/>
      <w:numFmt w:val="bullet"/>
      <w:lvlText w:val="и"/>
      <w:lvlJc w:val="left"/>
    </w:lvl>
    <w:lvl w:ilvl="1" w:tplc="9A1EF9E8">
      <w:numFmt w:val="decimal"/>
      <w:lvlText w:val=""/>
      <w:lvlJc w:val="left"/>
    </w:lvl>
    <w:lvl w:ilvl="2" w:tplc="E98E9402">
      <w:numFmt w:val="decimal"/>
      <w:lvlText w:val=""/>
      <w:lvlJc w:val="left"/>
    </w:lvl>
    <w:lvl w:ilvl="3" w:tplc="8FA402BA">
      <w:numFmt w:val="decimal"/>
      <w:lvlText w:val=""/>
      <w:lvlJc w:val="left"/>
    </w:lvl>
    <w:lvl w:ilvl="4" w:tplc="0A083CF2">
      <w:numFmt w:val="decimal"/>
      <w:lvlText w:val=""/>
      <w:lvlJc w:val="left"/>
    </w:lvl>
    <w:lvl w:ilvl="5" w:tplc="96E8AA52">
      <w:numFmt w:val="decimal"/>
      <w:lvlText w:val=""/>
      <w:lvlJc w:val="left"/>
    </w:lvl>
    <w:lvl w:ilvl="6" w:tplc="9B64CC34">
      <w:numFmt w:val="decimal"/>
      <w:lvlText w:val=""/>
      <w:lvlJc w:val="left"/>
    </w:lvl>
    <w:lvl w:ilvl="7" w:tplc="80FA9570">
      <w:numFmt w:val="decimal"/>
      <w:lvlText w:val=""/>
      <w:lvlJc w:val="left"/>
    </w:lvl>
    <w:lvl w:ilvl="8" w:tplc="74123ACA">
      <w:numFmt w:val="decimal"/>
      <w:lvlText w:val=""/>
      <w:lvlJc w:val="left"/>
    </w:lvl>
  </w:abstractNum>
  <w:abstractNum w:abstractNumId="21">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22">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23">
    <w:nsid w:val="00000C1E"/>
    <w:multiLevelType w:val="hybridMultilevel"/>
    <w:tmpl w:val="89C8519C"/>
    <w:lvl w:ilvl="0" w:tplc="5428F5D6">
      <w:start w:val="1"/>
      <w:numFmt w:val="bullet"/>
      <w:lvlText w:val=""/>
      <w:lvlJc w:val="left"/>
    </w:lvl>
    <w:lvl w:ilvl="1" w:tplc="934649CC">
      <w:numFmt w:val="decimal"/>
      <w:lvlText w:val=""/>
      <w:lvlJc w:val="left"/>
    </w:lvl>
    <w:lvl w:ilvl="2" w:tplc="AC860F70">
      <w:numFmt w:val="decimal"/>
      <w:lvlText w:val=""/>
      <w:lvlJc w:val="left"/>
    </w:lvl>
    <w:lvl w:ilvl="3" w:tplc="81F0567A">
      <w:numFmt w:val="decimal"/>
      <w:lvlText w:val=""/>
      <w:lvlJc w:val="left"/>
    </w:lvl>
    <w:lvl w:ilvl="4" w:tplc="DA767938">
      <w:numFmt w:val="decimal"/>
      <w:lvlText w:val=""/>
      <w:lvlJc w:val="left"/>
    </w:lvl>
    <w:lvl w:ilvl="5" w:tplc="CEC856F0">
      <w:numFmt w:val="decimal"/>
      <w:lvlText w:val=""/>
      <w:lvlJc w:val="left"/>
    </w:lvl>
    <w:lvl w:ilvl="6" w:tplc="9ADC66D4">
      <w:numFmt w:val="decimal"/>
      <w:lvlText w:val=""/>
      <w:lvlJc w:val="left"/>
    </w:lvl>
    <w:lvl w:ilvl="7" w:tplc="3DA2D4D0">
      <w:numFmt w:val="decimal"/>
      <w:lvlText w:val=""/>
      <w:lvlJc w:val="left"/>
    </w:lvl>
    <w:lvl w:ilvl="8" w:tplc="D27443B8">
      <w:numFmt w:val="decimal"/>
      <w:lvlText w:val=""/>
      <w:lvlJc w:val="left"/>
    </w:lvl>
  </w:abstractNum>
  <w:abstractNum w:abstractNumId="24">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25">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26">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7">
    <w:nsid w:val="00000E29"/>
    <w:multiLevelType w:val="hybridMultilevel"/>
    <w:tmpl w:val="3AB6D622"/>
    <w:lvl w:ilvl="0" w:tplc="969695AA">
      <w:start w:val="1"/>
      <w:numFmt w:val="bullet"/>
      <w:lvlText w:val=""/>
      <w:lvlJc w:val="left"/>
    </w:lvl>
    <w:lvl w:ilvl="1" w:tplc="0832C75C">
      <w:numFmt w:val="decimal"/>
      <w:lvlText w:val=""/>
      <w:lvlJc w:val="left"/>
    </w:lvl>
    <w:lvl w:ilvl="2" w:tplc="ADC25E34">
      <w:numFmt w:val="decimal"/>
      <w:lvlText w:val=""/>
      <w:lvlJc w:val="left"/>
    </w:lvl>
    <w:lvl w:ilvl="3" w:tplc="894CCC3C">
      <w:numFmt w:val="decimal"/>
      <w:lvlText w:val=""/>
      <w:lvlJc w:val="left"/>
    </w:lvl>
    <w:lvl w:ilvl="4" w:tplc="B58AF976">
      <w:numFmt w:val="decimal"/>
      <w:lvlText w:val=""/>
      <w:lvlJc w:val="left"/>
    </w:lvl>
    <w:lvl w:ilvl="5" w:tplc="D8164C32">
      <w:numFmt w:val="decimal"/>
      <w:lvlText w:val=""/>
      <w:lvlJc w:val="left"/>
    </w:lvl>
    <w:lvl w:ilvl="6" w:tplc="95300196">
      <w:numFmt w:val="decimal"/>
      <w:lvlText w:val=""/>
      <w:lvlJc w:val="left"/>
    </w:lvl>
    <w:lvl w:ilvl="7" w:tplc="4028C390">
      <w:numFmt w:val="decimal"/>
      <w:lvlText w:val=""/>
      <w:lvlJc w:val="left"/>
    </w:lvl>
    <w:lvl w:ilvl="8" w:tplc="10501ABE">
      <w:numFmt w:val="decimal"/>
      <w:lvlText w:val=""/>
      <w:lvlJc w:val="left"/>
    </w:lvl>
  </w:abstractNum>
  <w:abstractNum w:abstractNumId="28">
    <w:nsid w:val="00000E99"/>
    <w:multiLevelType w:val="hybridMultilevel"/>
    <w:tmpl w:val="8EFCD406"/>
    <w:lvl w:ilvl="0" w:tplc="95D233B6">
      <w:start w:val="1"/>
      <w:numFmt w:val="bullet"/>
      <w:lvlText w:val="с"/>
      <w:lvlJc w:val="left"/>
    </w:lvl>
    <w:lvl w:ilvl="1" w:tplc="33AA84E4">
      <w:start w:val="1"/>
      <w:numFmt w:val="bullet"/>
      <w:lvlText w:val="\endash "/>
      <w:lvlJc w:val="left"/>
    </w:lvl>
    <w:lvl w:ilvl="2" w:tplc="81D8C6D0">
      <w:numFmt w:val="decimal"/>
      <w:lvlText w:val=""/>
      <w:lvlJc w:val="left"/>
    </w:lvl>
    <w:lvl w:ilvl="3" w:tplc="B52AB504">
      <w:numFmt w:val="decimal"/>
      <w:lvlText w:val=""/>
      <w:lvlJc w:val="left"/>
    </w:lvl>
    <w:lvl w:ilvl="4" w:tplc="DF5EB950">
      <w:numFmt w:val="decimal"/>
      <w:lvlText w:val=""/>
      <w:lvlJc w:val="left"/>
    </w:lvl>
    <w:lvl w:ilvl="5" w:tplc="C8E807FC">
      <w:numFmt w:val="decimal"/>
      <w:lvlText w:val=""/>
      <w:lvlJc w:val="left"/>
    </w:lvl>
    <w:lvl w:ilvl="6" w:tplc="C41AD520">
      <w:numFmt w:val="decimal"/>
      <w:lvlText w:val=""/>
      <w:lvlJc w:val="left"/>
    </w:lvl>
    <w:lvl w:ilvl="7" w:tplc="C84A4C12">
      <w:numFmt w:val="decimal"/>
      <w:lvlText w:val=""/>
      <w:lvlJc w:val="left"/>
    </w:lvl>
    <w:lvl w:ilvl="8" w:tplc="BB763A5E">
      <w:numFmt w:val="decimal"/>
      <w:lvlText w:val=""/>
      <w:lvlJc w:val="left"/>
    </w:lvl>
  </w:abstractNum>
  <w:abstractNum w:abstractNumId="29">
    <w:nsid w:val="00001003"/>
    <w:multiLevelType w:val="hybridMultilevel"/>
    <w:tmpl w:val="2826A00C"/>
    <w:lvl w:ilvl="0" w:tplc="73DE8A80">
      <w:start w:val="1"/>
      <w:numFmt w:val="bullet"/>
      <w:lvlText w:val=""/>
      <w:lvlJc w:val="left"/>
    </w:lvl>
    <w:lvl w:ilvl="1" w:tplc="F82406D2">
      <w:numFmt w:val="decimal"/>
      <w:lvlText w:val=""/>
      <w:lvlJc w:val="left"/>
    </w:lvl>
    <w:lvl w:ilvl="2" w:tplc="26864DAE">
      <w:numFmt w:val="decimal"/>
      <w:lvlText w:val=""/>
      <w:lvlJc w:val="left"/>
    </w:lvl>
    <w:lvl w:ilvl="3" w:tplc="9E9EA554">
      <w:numFmt w:val="decimal"/>
      <w:lvlText w:val=""/>
      <w:lvlJc w:val="left"/>
    </w:lvl>
    <w:lvl w:ilvl="4" w:tplc="29F88E2E">
      <w:numFmt w:val="decimal"/>
      <w:lvlText w:val=""/>
      <w:lvlJc w:val="left"/>
    </w:lvl>
    <w:lvl w:ilvl="5" w:tplc="1B980C92">
      <w:numFmt w:val="decimal"/>
      <w:lvlText w:val=""/>
      <w:lvlJc w:val="left"/>
    </w:lvl>
    <w:lvl w:ilvl="6" w:tplc="875A19AE">
      <w:numFmt w:val="decimal"/>
      <w:lvlText w:val=""/>
      <w:lvlJc w:val="left"/>
    </w:lvl>
    <w:lvl w:ilvl="7" w:tplc="69823A72">
      <w:numFmt w:val="decimal"/>
      <w:lvlText w:val=""/>
      <w:lvlJc w:val="left"/>
    </w:lvl>
    <w:lvl w:ilvl="8" w:tplc="849602E0">
      <w:numFmt w:val="decimal"/>
      <w:lvlText w:val=""/>
      <w:lvlJc w:val="left"/>
    </w:lvl>
  </w:abstractNum>
  <w:abstractNum w:abstractNumId="30">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31">
    <w:nsid w:val="0000113E"/>
    <w:multiLevelType w:val="hybridMultilevel"/>
    <w:tmpl w:val="C2B4235A"/>
    <w:lvl w:ilvl="0" w:tplc="B4F0F8A8">
      <w:start w:val="1"/>
      <w:numFmt w:val="bullet"/>
      <w:lvlText w:val=""/>
      <w:lvlJc w:val="left"/>
    </w:lvl>
    <w:lvl w:ilvl="1" w:tplc="046CE356">
      <w:numFmt w:val="decimal"/>
      <w:lvlText w:val=""/>
      <w:lvlJc w:val="left"/>
    </w:lvl>
    <w:lvl w:ilvl="2" w:tplc="F7B09ED4">
      <w:numFmt w:val="decimal"/>
      <w:lvlText w:val=""/>
      <w:lvlJc w:val="left"/>
    </w:lvl>
    <w:lvl w:ilvl="3" w:tplc="B66CE010">
      <w:numFmt w:val="decimal"/>
      <w:lvlText w:val=""/>
      <w:lvlJc w:val="left"/>
    </w:lvl>
    <w:lvl w:ilvl="4" w:tplc="52E81FDC">
      <w:numFmt w:val="decimal"/>
      <w:lvlText w:val=""/>
      <w:lvlJc w:val="left"/>
    </w:lvl>
    <w:lvl w:ilvl="5" w:tplc="C5362E7C">
      <w:numFmt w:val="decimal"/>
      <w:lvlText w:val=""/>
      <w:lvlJc w:val="left"/>
    </w:lvl>
    <w:lvl w:ilvl="6" w:tplc="D6E806BE">
      <w:numFmt w:val="decimal"/>
      <w:lvlText w:val=""/>
      <w:lvlJc w:val="left"/>
    </w:lvl>
    <w:lvl w:ilvl="7" w:tplc="27E274C6">
      <w:numFmt w:val="decimal"/>
      <w:lvlText w:val=""/>
      <w:lvlJc w:val="left"/>
    </w:lvl>
    <w:lvl w:ilvl="8" w:tplc="6E40FC62">
      <w:numFmt w:val="decimal"/>
      <w:lvlText w:val=""/>
      <w:lvlJc w:val="left"/>
    </w:lvl>
  </w:abstractNum>
  <w:abstractNum w:abstractNumId="32">
    <w:nsid w:val="0000117A"/>
    <w:multiLevelType w:val="hybridMultilevel"/>
    <w:tmpl w:val="0DB2E48E"/>
    <w:lvl w:ilvl="0" w:tplc="CA9E826A">
      <w:start w:val="1"/>
      <w:numFmt w:val="bullet"/>
      <w:lvlText w:val=""/>
      <w:lvlJc w:val="left"/>
    </w:lvl>
    <w:lvl w:ilvl="1" w:tplc="ADA2C776">
      <w:numFmt w:val="decimal"/>
      <w:lvlText w:val=""/>
      <w:lvlJc w:val="left"/>
    </w:lvl>
    <w:lvl w:ilvl="2" w:tplc="ABB4A25E">
      <w:numFmt w:val="decimal"/>
      <w:lvlText w:val=""/>
      <w:lvlJc w:val="left"/>
    </w:lvl>
    <w:lvl w:ilvl="3" w:tplc="88FE0336">
      <w:numFmt w:val="decimal"/>
      <w:lvlText w:val=""/>
      <w:lvlJc w:val="left"/>
    </w:lvl>
    <w:lvl w:ilvl="4" w:tplc="8920106E">
      <w:numFmt w:val="decimal"/>
      <w:lvlText w:val=""/>
      <w:lvlJc w:val="left"/>
    </w:lvl>
    <w:lvl w:ilvl="5" w:tplc="90C421AE">
      <w:numFmt w:val="decimal"/>
      <w:lvlText w:val=""/>
      <w:lvlJc w:val="left"/>
    </w:lvl>
    <w:lvl w:ilvl="6" w:tplc="8DC425A8">
      <w:numFmt w:val="decimal"/>
      <w:lvlText w:val=""/>
      <w:lvlJc w:val="left"/>
    </w:lvl>
    <w:lvl w:ilvl="7" w:tplc="F63C2120">
      <w:numFmt w:val="decimal"/>
      <w:lvlText w:val=""/>
      <w:lvlJc w:val="left"/>
    </w:lvl>
    <w:lvl w:ilvl="8" w:tplc="4568016C">
      <w:numFmt w:val="decimal"/>
      <w:lvlText w:val=""/>
      <w:lvlJc w:val="left"/>
    </w:lvl>
  </w:abstractNum>
  <w:abstractNum w:abstractNumId="33">
    <w:nsid w:val="00001289"/>
    <w:multiLevelType w:val="hybridMultilevel"/>
    <w:tmpl w:val="948E9AEC"/>
    <w:lvl w:ilvl="0" w:tplc="D9FC26FA">
      <w:start w:val="1"/>
      <w:numFmt w:val="bullet"/>
      <w:lvlText w:val=""/>
      <w:lvlJc w:val="left"/>
    </w:lvl>
    <w:lvl w:ilvl="1" w:tplc="92569522">
      <w:numFmt w:val="decimal"/>
      <w:lvlText w:val=""/>
      <w:lvlJc w:val="left"/>
    </w:lvl>
    <w:lvl w:ilvl="2" w:tplc="CEF88068">
      <w:numFmt w:val="decimal"/>
      <w:lvlText w:val=""/>
      <w:lvlJc w:val="left"/>
    </w:lvl>
    <w:lvl w:ilvl="3" w:tplc="7FA41A40">
      <w:numFmt w:val="decimal"/>
      <w:lvlText w:val=""/>
      <w:lvlJc w:val="left"/>
    </w:lvl>
    <w:lvl w:ilvl="4" w:tplc="5BA4F51E">
      <w:numFmt w:val="decimal"/>
      <w:lvlText w:val=""/>
      <w:lvlJc w:val="left"/>
    </w:lvl>
    <w:lvl w:ilvl="5" w:tplc="20F23D3C">
      <w:numFmt w:val="decimal"/>
      <w:lvlText w:val=""/>
      <w:lvlJc w:val="left"/>
    </w:lvl>
    <w:lvl w:ilvl="6" w:tplc="905EF5DA">
      <w:numFmt w:val="decimal"/>
      <w:lvlText w:val=""/>
      <w:lvlJc w:val="left"/>
    </w:lvl>
    <w:lvl w:ilvl="7" w:tplc="715EB59E">
      <w:numFmt w:val="decimal"/>
      <w:lvlText w:val=""/>
      <w:lvlJc w:val="left"/>
    </w:lvl>
    <w:lvl w:ilvl="8" w:tplc="04FCBA56">
      <w:numFmt w:val="decimal"/>
      <w:lvlText w:val=""/>
      <w:lvlJc w:val="left"/>
    </w:lvl>
  </w:abstractNum>
  <w:abstractNum w:abstractNumId="34">
    <w:nsid w:val="000012C2"/>
    <w:multiLevelType w:val="hybridMultilevel"/>
    <w:tmpl w:val="276A6B1A"/>
    <w:lvl w:ilvl="0" w:tplc="4BDA8062">
      <w:start w:val="1"/>
      <w:numFmt w:val="bullet"/>
      <w:lvlText w:val=""/>
      <w:lvlJc w:val="left"/>
    </w:lvl>
    <w:lvl w:ilvl="1" w:tplc="8D72C3FC">
      <w:numFmt w:val="decimal"/>
      <w:lvlText w:val=""/>
      <w:lvlJc w:val="left"/>
    </w:lvl>
    <w:lvl w:ilvl="2" w:tplc="3424936A">
      <w:numFmt w:val="decimal"/>
      <w:lvlText w:val=""/>
      <w:lvlJc w:val="left"/>
    </w:lvl>
    <w:lvl w:ilvl="3" w:tplc="AE322C64">
      <w:numFmt w:val="decimal"/>
      <w:lvlText w:val=""/>
      <w:lvlJc w:val="left"/>
    </w:lvl>
    <w:lvl w:ilvl="4" w:tplc="6922B41C">
      <w:numFmt w:val="decimal"/>
      <w:lvlText w:val=""/>
      <w:lvlJc w:val="left"/>
    </w:lvl>
    <w:lvl w:ilvl="5" w:tplc="419C6E28">
      <w:numFmt w:val="decimal"/>
      <w:lvlText w:val=""/>
      <w:lvlJc w:val="left"/>
    </w:lvl>
    <w:lvl w:ilvl="6" w:tplc="69FC5452">
      <w:numFmt w:val="decimal"/>
      <w:lvlText w:val=""/>
      <w:lvlJc w:val="left"/>
    </w:lvl>
    <w:lvl w:ilvl="7" w:tplc="68564C02">
      <w:numFmt w:val="decimal"/>
      <w:lvlText w:val=""/>
      <w:lvlJc w:val="left"/>
    </w:lvl>
    <w:lvl w:ilvl="8" w:tplc="5F64DD6C">
      <w:numFmt w:val="decimal"/>
      <w:lvlText w:val=""/>
      <w:lvlJc w:val="left"/>
    </w:lvl>
  </w:abstractNum>
  <w:abstractNum w:abstractNumId="35">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36">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37">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38">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39">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40">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41">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42">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43">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44">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45">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46">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47">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48">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49">
    <w:nsid w:val="00001CDF"/>
    <w:multiLevelType w:val="hybridMultilevel"/>
    <w:tmpl w:val="BC00EC04"/>
    <w:lvl w:ilvl="0" w:tplc="02AE28DE">
      <w:start w:val="1"/>
      <w:numFmt w:val="bullet"/>
      <w:lvlText w:val=""/>
      <w:lvlJc w:val="left"/>
    </w:lvl>
    <w:lvl w:ilvl="1" w:tplc="3F7CF232">
      <w:numFmt w:val="decimal"/>
      <w:lvlText w:val=""/>
      <w:lvlJc w:val="left"/>
    </w:lvl>
    <w:lvl w:ilvl="2" w:tplc="06F07A16">
      <w:numFmt w:val="decimal"/>
      <w:lvlText w:val=""/>
      <w:lvlJc w:val="left"/>
    </w:lvl>
    <w:lvl w:ilvl="3" w:tplc="1EB2E0A0">
      <w:numFmt w:val="decimal"/>
      <w:lvlText w:val=""/>
      <w:lvlJc w:val="left"/>
    </w:lvl>
    <w:lvl w:ilvl="4" w:tplc="FD4ACD16">
      <w:numFmt w:val="decimal"/>
      <w:lvlText w:val=""/>
      <w:lvlJc w:val="left"/>
    </w:lvl>
    <w:lvl w:ilvl="5" w:tplc="43906EB4">
      <w:numFmt w:val="decimal"/>
      <w:lvlText w:val=""/>
      <w:lvlJc w:val="left"/>
    </w:lvl>
    <w:lvl w:ilvl="6" w:tplc="4F0AB7DE">
      <w:numFmt w:val="decimal"/>
      <w:lvlText w:val=""/>
      <w:lvlJc w:val="left"/>
    </w:lvl>
    <w:lvl w:ilvl="7" w:tplc="2E7CD5EA">
      <w:numFmt w:val="decimal"/>
      <w:lvlText w:val=""/>
      <w:lvlJc w:val="left"/>
    </w:lvl>
    <w:lvl w:ilvl="8" w:tplc="F6F6045E">
      <w:numFmt w:val="decimal"/>
      <w:lvlText w:val=""/>
      <w:lvlJc w:val="left"/>
    </w:lvl>
  </w:abstractNum>
  <w:abstractNum w:abstractNumId="50">
    <w:nsid w:val="00001D3F"/>
    <w:multiLevelType w:val="hybridMultilevel"/>
    <w:tmpl w:val="C00E6FD8"/>
    <w:lvl w:ilvl="0" w:tplc="3B22E16E">
      <w:start w:val="1"/>
      <w:numFmt w:val="bullet"/>
      <w:lvlText w:val=""/>
      <w:lvlJc w:val="left"/>
    </w:lvl>
    <w:lvl w:ilvl="1" w:tplc="B69ACB64">
      <w:numFmt w:val="decimal"/>
      <w:lvlText w:val=""/>
      <w:lvlJc w:val="left"/>
    </w:lvl>
    <w:lvl w:ilvl="2" w:tplc="6972C93C">
      <w:numFmt w:val="decimal"/>
      <w:lvlText w:val=""/>
      <w:lvlJc w:val="left"/>
    </w:lvl>
    <w:lvl w:ilvl="3" w:tplc="AC1E99F4">
      <w:numFmt w:val="decimal"/>
      <w:lvlText w:val=""/>
      <w:lvlJc w:val="left"/>
    </w:lvl>
    <w:lvl w:ilvl="4" w:tplc="8D72CF34">
      <w:numFmt w:val="decimal"/>
      <w:lvlText w:val=""/>
      <w:lvlJc w:val="left"/>
    </w:lvl>
    <w:lvl w:ilvl="5" w:tplc="95D6C0CC">
      <w:numFmt w:val="decimal"/>
      <w:lvlText w:val=""/>
      <w:lvlJc w:val="left"/>
    </w:lvl>
    <w:lvl w:ilvl="6" w:tplc="DFF6809A">
      <w:numFmt w:val="decimal"/>
      <w:lvlText w:val=""/>
      <w:lvlJc w:val="left"/>
    </w:lvl>
    <w:lvl w:ilvl="7" w:tplc="3AE2809A">
      <w:numFmt w:val="decimal"/>
      <w:lvlText w:val=""/>
      <w:lvlJc w:val="left"/>
    </w:lvl>
    <w:lvl w:ilvl="8" w:tplc="2C286D28">
      <w:numFmt w:val="decimal"/>
      <w:lvlText w:val=""/>
      <w:lvlJc w:val="left"/>
    </w:lvl>
  </w:abstractNum>
  <w:abstractNum w:abstractNumId="51">
    <w:nsid w:val="00001D5E"/>
    <w:multiLevelType w:val="hybridMultilevel"/>
    <w:tmpl w:val="F514B5D2"/>
    <w:lvl w:ilvl="0" w:tplc="CA7A6108">
      <w:start w:val="1"/>
      <w:numFmt w:val="bullet"/>
      <w:lvlText w:val=""/>
      <w:lvlJc w:val="left"/>
    </w:lvl>
    <w:lvl w:ilvl="1" w:tplc="E67808CA">
      <w:numFmt w:val="decimal"/>
      <w:lvlText w:val=""/>
      <w:lvlJc w:val="left"/>
    </w:lvl>
    <w:lvl w:ilvl="2" w:tplc="B296BE06">
      <w:numFmt w:val="decimal"/>
      <w:lvlText w:val=""/>
      <w:lvlJc w:val="left"/>
    </w:lvl>
    <w:lvl w:ilvl="3" w:tplc="A2A8B874">
      <w:numFmt w:val="decimal"/>
      <w:lvlText w:val=""/>
      <w:lvlJc w:val="left"/>
    </w:lvl>
    <w:lvl w:ilvl="4" w:tplc="BF886376">
      <w:numFmt w:val="decimal"/>
      <w:lvlText w:val=""/>
      <w:lvlJc w:val="left"/>
    </w:lvl>
    <w:lvl w:ilvl="5" w:tplc="0BF2A9EA">
      <w:numFmt w:val="decimal"/>
      <w:lvlText w:val=""/>
      <w:lvlJc w:val="left"/>
    </w:lvl>
    <w:lvl w:ilvl="6" w:tplc="1978952C">
      <w:numFmt w:val="decimal"/>
      <w:lvlText w:val=""/>
      <w:lvlJc w:val="left"/>
    </w:lvl>
    <w:lvl w:ilvl="7" w:tplc="57CCC3D0">
      <w:numFmt w:val="decimal"/>
      <w:lvlText w:val=""/>
      <w:lvlJc w:val="left"/>
    </w:lvl>
    <w:lvl w:ilvl="8" w:tplc="B91E4376">
      <w:numFmt w:val="decimal"/>
      <w:lvlText w:val=""/>
      <w:lvlJc w:val="left"/>
    </w:lvl>
  </w:abstractNum>
  <w:abstractNum w:abstractNumId="52">
    <w:nsid w:val="00001DCB"/>
    <w:multiLevelType w:val="hybridMultilevel"/>
    <w:tmpl w:val="5E181676"/>
    <w:lvl w:ilvl="0" w:tplc="14DA66E0">
      <w:start w:val="1"/>
      <w:numFmt w:val="bullet"/>
      <w:lvlText w:val=""/>
      <w:lvlJc w:val="left"/>
    </w:lvl>
    <w:lvl w:ilvl="1" w:tplc="11820548">
      <w:numFmt w:val="decimal"/>
      <w:lvlText w:val=""/>
      <w:lvlJc w:val="left"/>
    </w:lvl>
    <w:lvl w:ilvl="2" w:tplc="D620416C">
      <w:numFmt w:val="decimal"/>
      <w:lvlText w:val=""/>
      <w:lvlJc w:val="left"/>
    </w:lvl>
    <w:lvl w:ilvl="3" w:tplc="50FC2B0A">
      <w:numFmt w:val="decimal"/>
      <w:lvlText w:val=""/>
      <w:lvlJc w:val="left"/>
    </w:lvl>
    <w:lvl w:ilvl="4" w:tplc="693468FE">
      <w:numFmt w:val="decimal"/>
      <w:lvlText w:val=""/>
      <w:lvlJc w:val="left"/>
    </w:lvl>
    <w:lvl w:ilvl="5" w:tplc="47C0F1E8">
      <w:numFmt w:val="decimal"/>
      <w:lvlText w:val=""/>
      <w:lvlJc w:val="left"/>
    </w:lvl>
    <w:lvl w:ilvl="6" w:tplc="F57063AA">
      <w:numFmt w:val="decimal"/>
      <w:lvlText w:val=""/>
      <w:lvlJc w:val="left"/>
    </w:lvl>
    <w:lvl w:ilvl="7" w:tplc="CEC61EEA">
      <w:numFmt w:val="decimal"/>
      <w:lvlText w:val=""/>
      <w:lvlJc w:val="left"/>
    </w:lvl>
    <w:lvl w:ilvl="8" w:tplc="4EBC0CB6">
      <w:numFmt w:val="decimal"/>
      <w:lvlText w:val=""/>
      <w:lvlJc w:val="left"/>
    </w:lvl>
  </w:abstractNum>
  <w:abstractNum w:abstractNumId="53">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54">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55">
    <w:nsid w:val="00001FF1"/>
    <w:multiLevelType w:val="hybridMultilevel"/>
    <w:tmpl w:val="51DCDDFE"/>
    <w:lvl w:ilvl="0" w:tplc="E51865AC">
      <w:start w:val="1"/>
      <w:numFmt w:val="bullet"/>
      <w:lvlText w:val=""/>
      <w:lvlJc w:val="left"/>
    </w:lvl>
    <w:lvl w:ilvl="1" w:tplc="E362B13C">
      <w:numFmt w:val="decimal"/>
      <w:lvlText w:val=""/>
      <w:lvlJc w:val="left"/>
    </w:lvl>
    <w:lvl w:ilvl="2" w:tplc="F48AF126">
      <w:numFmt w:val="decimal"/>
      <w:lvlText w:val=""/>
      <w:lvlJc w:val="left"/>
    </w:lvl>
    <w:lvl w:ilvl="3" w:tplc="ED58FCB8">
      <w:numFmt w:val="decimal"/>
      <w:lvlText w:val=""/>
      <w:lvlJc w:val="left"/>
    </w:lvl>
    <w:lvl w:ilvl="4" w:tplc="E24E86B8">
      <w:numFmt w:val="decimal"/>
      <w:lvlText w:val=""/>
      <w:lvlJc w:val="left"/>
    </w:lvl>
    <w:lvl w:ilvl="5" w:tplc="E4E246C2">
      <w:numFmt w:val="decimal"/>
      <w:lvlText w:val=""/>
      <w:lvlJc w:val="left"/>
    </w:lvl>
    <w:lvl w:ilvl="6" w:tplc="CC08D45C">
      <w:numFmt w:val="decimal"/>
      <w:lvlText w:val=""/>
      <w:lvlJc w:val="left"/>
    </w:lvl>
    <w:lvl w:ilvl="7" w:tplc="895C0156">
      <w:numFmt w:val="decimal"/>
      <w:lvlText w:val=""/>
      <w:lvlJc w:val="left"/>
    </w:lvl>
    <w:lvl w:ilvl="8" w:tplc="9A52E754">
      <w:numFmt w:val="decimal"/>
      <w:lvlText w:val=""/>
      <w:lvlJc w:val="left"/>
    </w:lvl>
  </w:abstractNum>
  <w:abstractNum w:abstractNumId="56">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57">
    <w:nsid w:val="00002079"/>
    <w:multiLevelType w:val="hybridMultilevel"/>
    <w:tmpl w:val="36AA70B4"/>
    <w:lvl w:ilvl="0" w:tplc="06A442E6">
      <w:start w:val="1"/>
      <w:numFmt w:val="bullet"/>
      <w:lvlText w:val=""/>
      <w:lvlJc w:val="left"/>
    </w:lvl>
    <w:lvl w:ilvl="1" w:tplc="F5F6A1E2">
      <w:numFmt w:val="decimal"/>
      <w:lvlText w:val=""/>
      <w:lvlJc w:val="left"/>
    </w:lvl>
    <w:lvl w:ilvl="2" w:tplc="D3FAA9D2">
      <w:numFmt w:val="decimal"/>
      <w:lvlText w:val=""/>
      <w:lvlJc w:val="left"/>
    </w:lvl>
    <w:lvl w:ilvl="3" w:tplc="7AD600D0">
      <w:numFmt w:val="decimal"/>
      <w:lvlText w:val=""/>
      <w:lvlJc w:val="left"/>
    </w:lvl>
    <w:lvl w:ilvl="4" w:tplc="A620C8E4">
      <w:numFmt w:val="decimal"/>
      <w:lvlText w:val=""/>
      <w:lvlJc w:val="left"/>
    </w:lvl>
    <w:lvl w:ilvl="5" w:tplc="6812F8EE">
      <w:numFmt w:val="decimal"/>
      <w:lvlText w:val=""/>
      <w:lvlJc w:val="left"/>
    </w:lvl>
    <w:lvl w:ilvl="6" w:tplc="83D89C56">
      <w:numFmt w:val="decimal"/>
      <w:lvlText w:val=""/>
      <w:lvlJc w:val="left"/>
    </w:lvl>
    <w:lvl w:ilvl="7" w:tplc="01544FC0">
      <w:numFmt w:val="decimal"/>
      <w:lvlText w:val=""/>
      <w:lvlJc w:val="left"/>
    </w:lvl>
    <w:lvl w:ilvl="8" w:tplc="D0723D40">
      <w:numFmt w:val="decimal"/>
      <w:lvlText w:val=""/>
      <w:lvlJc w:val="left"/>
    </w:lvl>
  </w:abstractNum>
  <w:abstractNum w:abstractNumId="58">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59">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60">
    <w:nsid w:val="00002120"/>
    <w:multiLevelType w:val="hybridMultilevel"/>
    <w:tmpl w:val="5484AD24"/>
    <w:lvl w:ilvl="0" w:tplc="BAD63C5C">
      <w:start w:val="1"/>
      <w:numFmt w:val="bullet"/>
      <w:lvlText w:val=""/>
      <w:lvlJc w:val="left"/>
    </w:lvl>
    <w:lvl w:ilvl="1" w:tplc="04AEDC14">
      <w:numFmt w:val="decimal"/>
      <w:lvlText w:val=""/>
      <w:lvlJc w:val="left"/>
    </w:lvl>
    <w:lvl w:ilvl="2" w:tplc="976EBC0A">
      <w:numFmt w:val="decimal"/>
      <w:lvlText w:val=""/>
      <w:lvlJc w:val="left"/>
    </w:lvl>
    <w:lvl w:ilvl="3" w:tplc="5A504204">
      <w:numFmt w:val="decimal"/>
      <w:lvlText w:val=""/>
      <w:lvlJc w:val="left"/>
    </w:lvl>
    <w:lvl w:ilvl="4" w:tplc="0804DE2A">
      <w:numFmt w:val="decimal"/>
      <w:lvlText w:val=""/>
      <w:lvlJc w:val="left"/>
    </w:lvl>
    <w:lvl w:ilvl="5" w:tplc="B06CAE60">
      <w:numFmt w:val="decimal"/>
      <w:lvlText w:val=""/>
      <w:lvlJc w:val="left"/>
    </w:lvl>
    <w:lvl w:ilvl="6" w:tplc="11FEBB3A">
      <w:numFmt w:val="decimal"/>
      <w:lvlText w:val=""/>
      <w:lvlJc w:val="left"/>
    </w:lvl>
    <w:lvl w:ilvl="7" w:tplc="2578D0BA">
      <w:numFmt w:val="decimal"/>
      <w:lvlText w:val=""/>
      <w:lvlJc w:val="left"/>
    </w:lvl>
    <w:lvl w:ilvl="8" w:tplc="FA0A065A">
      <w:numFmt w:val="decimal"/>
      <w:lvlText w:val=""/>
      <w:lvlJc w:val="left"/>
    </w:lvl>
  </w:abstractNum>
  <w:abstractNum w:abstractNumId="61">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62">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63">
    <w:nsid w:val="00002462"/>
    <w:multiLevelType w:val="hybridMultilevel"/>
    <w:tmpl w:val="D59C428A"/>
    <w:lvl w:ilvl="0" w:tplc="FD287544">
      <w:start w:val="1"/>
      <w:numFmt w:val="bullet"/>
      <w:lvlText w:val=""/>
      <w:lvlJc w:val="left"/>
    </w:lvl>
    <w:lvl w:ilvl="1" w:tplc="19D4199A">
      <w:numFmt w:val="decimal"/>
      <w:lvlText w:val=""/>
      <w:lvlJc w:val="left"/>
    </w:lvl>
    <w:lvl w:ilvl="2" w:tplc="A05C8BB6">
      <w:numFmt w:val="decimal"/>
      <w:lvlText w:val=""/>
      <w:lvlJc w:val="left"/>
    </w:lvl>
    <w:lvl w:ilvl="3" w:tplc="29E21470">
      <w:numFmt w:val="decimal"/>
      <w:lvlText w:val=""/>
      <w:lvlJc w:val="left"/>
    </w:lvl>
    <w:lvl w:ilvl="4" w:tplc="4CC6B33C">
      <w:numFmt w:val="decimal"/>
      <w:lvlText w:val=""/>
      <w:lvlJc w:val="left"/>
    </w:lvl>
    <w:lvl w:ilvl="5" w:tplc="7BA4C5A4">
      <w:numFmt w:val="decimal"/>
      <w:lvlText w:val=""/>
      <w:lvlJc w:val="left"/>
    </w:lvl>
    <w:lvl w:ilvl="6" w:tplc="D2386C24">
      <w:numFmt w:val="decimal"/>
      <w:lvlText w:val=""/>
      <w:lvlJc w:val="left"/>
    </w:lvl>
    <w:lvl w:ilvl="7" w:tplc="18D8821E">
      <w:numFmt w:val="decimal"/>
      <w:lvlText w:val=""/>
      <w:lvlJc w:val="left"/>
    </w:lvl>
    <w:lvl w:ilvl="8" w:tplc="3564CE22">
      <w:numFmt w:val="decimal"/>
      <w:lvlText w:val=""/>
      <w:lvlJc w:val="left"/>
    </w:lvl>
  </w:abstractNum>
  <w:abstractNum w:abstractNumId="64">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65">
    <w:nsid w:val="000026B1"/>
    <w:multiLevelType w:val="hybridMultilevel"/>
    <w:tmpl w:val="2B76A088"/>
    <w:lvl w:ilvl="0" w:tplc="166CA59A">
      <w:start w:val="1"/>
      <w:numFmt w:val="bullet"/>
      <w:lvlText w:val=""/>
      <w:lvlJc w:val="left"/>
    </w:lvl>
    <w:lvl w:ilvl="1" w:tplc="74F8C0FE">
      <w:numFmt w:val="decimal"/>
      <w:lvlText w:val=""/>
      <w:lvlJc w:val="left"/>
    </w:lvl>
    <w:lvl w:ilvl="2" w:tplc="63A655D4">
      <w:numFmt w:val="decimal"/>
      <w:lvlText w:val=""/>
      <w:lvlJc w:val="left"/>
    </w:lvl>
    <w:lvl w:ilvl="3" w:tplc="0846C342">
      <w:numFmt w:val="decimal"/>
      <w:lvlText w:val=""/>
      <w:lvlJc w:val="left"/>
    </w:lvl>
    <w:lvl w:ilvl="4" w:tplc="5BFC609E">
      <w:numFmt w:val="decimal"/>
      <w:lvlText w:val=""/>
      <w:lvlJc w:val="left"/>
    </w:lvl>
    <w:lvl w:ilvl="5" w:tplc="05C83C54">
      <w:numFmt w:val="decimal"/>
      <w:lvlText w:val=""/>
      <w:lvlJc w:val="left"/>
    </w:lvl>
    <w:lvl w:ilvl="6" w:tplc="B7C22EA4">
      <w:numFmt w:val="decimal"/>
      <w:lvlText w:val=""/>
      <w:lvlJc w:val="left"/>
    </w:lvl>
    <w:lvl w:ilvl="7" w:tplc="B7720550">
      <w:numFmt w:val="decimal"/>
      <w:lvlText w:val=""/>
      <w:lvlJc w:val="left"/>
    </w:lvl>
    <w:lvl w:ilvl="8" w:tplc="11404874">
      <w:numFmt w:val="decimal"/>
      <w:lvlText w:val=""/>
      <w:lvlJc w:val="left"/>
    </w:lvl>
  </w:abstractNum>
  <w:abstractNum w:abstractNumId="66">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67">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68">
    <w:nsid w:val="000027DA"/>
    <w:multiLevelType w:val="hybridMultilevel"/>
    <w:tmpl w:val="C6FC4D0A"/>
    <w:lvl w:ilvl="0" w:tplc="EA1CCC10">
      <w:start w:val="1"/>
      <w:numFmt w:val="bullet"/>
      <w:lvlText w:val=""/>
      <w:lvlJc w:val="left"/>
    </w:lvl>
    <w:lvl w:ilvl="1" w:tplc="28F6C4A4">
      <w:numFmt w:val="decimal"/>
      <w:lvlText w:val=""/>
      <w:lvlJc w:val="left"/>
    </w:lvl>
    <w:lvl w:ilvl="2" w:tplc="39DAEDAA">
      <w:numFmt w:val="decimal"/>
      <w:lvlText w:val=""/>
      <w:lvlJc w:val="left"/>
    </w:lvl>
    <w:lvl w:ilvl="3" w:tplc="17FED364">
      <w:numFmt w:val="decimal"/>
      <w:lvlText w:val=""/>
      <w:lvlJc w:val="left"/>
    </w:lvl>
    <w:lvl w:ilvl="4" w:tplc="5694FFE0">
      <w:numFmt w:val="decimal"/>
      <w:lvlText w:val=""/>
      <w:lvlJc w:val="left"/>
    </w:lvl>
    <w:lvl w:ilvl="5" w:tplc="E95C32F8">
      <w:numFmt w:val="decimal"/>
      <w:lvlText w:val=""/>
      <w:lvlJc w:val="left"/>
    </w:lvl>
    <w:lvl w:ilvl="6" w:tplc="E1F62242">
      <w:numFmt w:val="decimal"/>
      <w:lvlText w:val=""/>
      <w:lvlJc w:val="left"/>
    </w:lvl>
    <w:lvl w:ilvl="7" w:tplc="BC4E8C16">
      <w:numFmt w:val="decimal"/>
      <w:lvlText w:val=""/>
      <w:lvlJc w:val="left"/>
    </w:lvl>
    <w:lvl w:ilvl="8" w:tplc="BF7A1B06">
      <w:numFmt w:val="decimal"/>
      <w:lvlText w:val=""/>
      <w:lvlJc w:val="left"/>
    </w:lvl>
  </w:abstractNum>
  <w:abstractNum w:abstractNumId="69">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70">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71">
    <w:nsid w:val="00002B0F"/>
    <w:multiLevelType w:val="hybridMultilevel"/>
    <w:tmpl w:val="1FFC6F4E"/>
    <w:lvl w:ilvl="0" w:tplc="68CAA8AA">
      <w:start w:val="1"/>
      <w:numFmt w:val="bullet"/>
      <w:lvlText w:val=""/>
      <w:lvlJc w:val="left"/>
    </w:lvl>
    <w:lvl w:ilvl="1" w:tplc="1DD276F8">
      <w:numFmt w:val="decimal"/>
      <w:lvlText w:val=""/>
      <w:lvlJc w:val="left"/>
    </w:lvl>
    <w:lvl w:ilvl="2" w:tplc="9B9C3174">
      <w:numFmt w:val="decimal"/>
      <w:lvlText w:val=""/>
      <w:lvlJc w:val="left"/>
    </w:lvl>
    <w:lvl w:ilvl="3" w:tplc="ACEA425E">
      <w:numFmt w:val="decimal"/>
      <w:lvlText w:val=""/>
      <w:lvlJc w:val="left"/>
    </w:lvl>
    <w:lvl w:ilvl="4" w:tplc="90966676">
      <w:numFmt w:val="decimal"/>
      <w:lvlText w:val=""/>
      <w:lvlJc w:val="left"/>
    </w:lvl>
    <w:lvl w:ilvl="5" w:tplc="2AA6A3C4">
      <w:numFmt w:val="decimal"/>
      <w:lvlText w:val=""/>
      <w:lvlJc w:val="left"/>
    </w:lvl>
    <w:lvl w:ilvl="6" w:tplc="05C265E0">
      <w:numFmt w:val="decimal"/>
      <w:lvlText w:val=""/>
      <w:lvlJc w:val="left"/>
    </w:lvl>
    <w:lvl w:ilvl="7" w:tplc="AC68815E">
      <w:numFmt w:val="decimal"/>
      <w:lvlText w:val=""/>
      <w:lvlJc w:val="left"/>
    </w:lvl>
    <w:lvl w:ilvl="8" w:tplc="86BC7ABE">
      <w:numFmt w:val="decimal"/>
      <w:lvlText w:val=""/>
      <w:lvlJc w:val="left"/>
    </w:lvl>
  </w:abstractNum>
  <w:abstractNum w:abstractNumId="72">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73">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74">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75">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76">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77">
    <w:nsid w:val="00002E39"/>
    <w:multiLevelType w:val="hybridMultilevel"/>
    <w:tmpl w:val="3F24BAB4"/>
    <w:lvl w:ilvl="0" w:tplc="04F205C6">
      <w:start w:val="1"/>
      <w:numFmt w:val="bullet"/>
      <w:lvlText w:val=""/>
      <w:lvlJc w:val="left"/>
    </w:lvl>
    <w:lvl w:ilvl="1" w:tplc="FCA85EBC">
      <w:numFmt w:val="decimal"/>
      <w:lvlText w:val=""/>
      <w:lvlJc w:val="left"/>
    </w:lvl>
    <w:lvl w:ilvl="2" w:tplc="EB26932A">
      <w:numFmt w:val="decimal"/>
      <w:lvlText w:val=""/>
      <w:lvlJc w:val="left"/>
    </w:lvl>
    <w:lvl w:ilvl="3" w:tplc="6088DEA0">
      <w:numFmt w:val="decimal"/>
      <w:lvlText w:val=""/>
      <w:lvlJc w:val="left"/>
    </w:lvl>
    <w:lvl w:ilvl="4" w:tplc="257C8C22">
      <w:numFmt w:val="decimal"/>
      <w:lvlText w:val=""/>
      <w:lvlJc w:val="left"/>
    </w:lvl>
    <w:lvl w:ilvl="5" w:tplc="915A9DC8">
      <w:numFmt w:val="decimal"/>
      <w:lvlText w:val=""/>
      <w:lvlJc w:val="left"/>
    </w:lvl>
    <w:lvl w:ilvl="6" w:tplc="852C5E56">
      <w:numFmt w:val="decimal"/>
      <w:lvlText w:val=""/>
      <w:lvlJc w:val="left"/>
    </w:lvl>
    <w:lvl w:ilvl="7" w:tplc="867CCDDE">
      <w:numFmt w:val="decimal"/>
      <w:lvlText w:val=""/>
      <w:lvlJc w:val="left"/>
    </w:lvl>
    <w:lvl w:ilvl="8" w:tplc="4D68E3C6">
      <w:numFmt w:val="decimal"/>
      <w:lvlText w:val=""/>
      <w:lvlJc w:val="left"/>
    </w:lvl>
  </w:abstractNum>
  <w:abstractNum w:abstractNumId="78">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79">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80">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81">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82">
    <w:nsid w:val="000032C1"/>
    <w:multiLevelType w:val="hybridMultilevel"/>
    <w:tmpl w:val="BEFA1DD6"/>
    <w:lvl w:ilvl="0" w:tplc="031827EA">
      <w:start w:val="1"/>
      <w:numFmt w:val="bullet"/>
      <w:lvlText w:val="в"/>
      <w:lvlJc w:val="left"/>
    </w:lvl>
    <w:lvl w:ilvl="1" w:tplc="8724D3C4">
      <w:numFmt w:val="decimal"/>
      <w:lvlText w:val=""/>
      <w:lvlJc w:val="left"/>
    </w:lvl>
    <w:lvl w:ilvl="2" w:tplc="C2C69CAA">
      <w:numFmt w:val="decimal"/>
      <w:lvlText w:val=""/>
      <w:lvlJc w:val="left"/>
    </w:lvl>
    <w:lvl w:ilvl="3" w:tplc="B81A5D4C">
      <w:numFmt w:val="decimal"/>
      <w:lvlText w:val=""/>
      <w:lvlJc w:val="left"/>
    </w:lvl>
    <w:lvl w:ilvl="4" w:tplc="B1E421B2">
      <w:numFmt w:val="decimal"/>
      <w:lvlText w:val=""/>
      <w:lvlJc w:val="left"/>
    </w:lvl>
    <w:lvl w:ilvl="5" w:tplc="001215B6">
      <w:numFmt w:val="decimal"/>
      <w:lvlText w:val=""/>
      <w:lvlJc w:val="left"/>
    </w:lvl>
    <w:lvl w:ilvl="6" w:tplc="557878C2">
      <w:numFmt w:val="decimal"/>
      <w:lvlText w:val=""/>
      <w:lvlJc w:val="left"/>
    </w:lvl>
    <w:lvl w:ilvl="7" w:tplc="335A5216">
      <w:numFmt w:val="decimal"/>
      <w:lvlText w:val=""/>
      <w:lvlJc w:val="left"/>
    </w:lvl>
    <w:lvl w:ilvl="8" w:tplc="A4026E56">
      <w:numFmt w:val="decimal"/>
      <w:lvlText w:val=""/>
      <w:lvlJc w:val="left"/>
    </w:lvl>
  </w:abstractNum>
  <w:abstractNum w:abstractNumId="83">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84">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85">
    <w:nsid w:val="00003305"/>
    <w:multiLevelType w:val="hybridMultilevel"/>
    <w:tmpl w:val="9830DE60"/>
    <w:lvl w:ilvl="0" w:tplc="BBECC5B6">
      <w:start w:val="1"/>
      <w:numFmt w:val="bullet"/>
      <w:lvlText w:val=""/>
      <w:lvlJc w:val="left"/>
    </w:lvl>
    <w:lvl w:ilvl="1" w:tplc="64B28D12">
      <w:numFmt w:val="decimal"/>
      <w:lvlText w:val=""/>
      <w:lvlJc w:val="left"/>
    </w:lvl>
    <w:lvl w:ilvl="2" w:tplc="876CBD46">
      <w:numFmt w:val="decimal"/>
      <w:lvlText w:val=""/>
      <w:lvlJc w:val="left"/>
    </w:lvl>
    <w:lvl w:ilvl="3" w:tplc="A87C10B4">
      <w:numFmt w:val="decimal"/>
      <w:lvlText w:val=""/>
      <w:lvlJc w:val="left"/>
    </w:lvl>
    <w:lvl w:ilvl="4" w:tplc="10E2FF64">
      <w:numFmt w:val="decimal"/>
      <w:lvlText w:val=""/>
      <w:lvlJc w:val="left"/>
    </w:lvl>
    <w:lvl w:ilvl="5" w:tplc="6054FB36">
      <w:numFmt w:val="decimal"/>
      <w:lvlText w:val=""/>
      <w:lvlJc w:val="left"/>
    </w:lvl>
    <w:lvl w:ilvl="6" w:tplc="C96813FE">
      <w:numFmt w:val="decimal"/>
      <w:lvlText w:val=""/>
      <w:lvlJc w:val="left"/>
    </w:lvl>
    <w:lvl w:ilvl="7" w:tplc="6F40601C">
      <w:numFmt w:val="decimal"/>
      <w:lvlText w:val=""/>
      <w:lvlJc w:val="left"/>
    </w:lvl>
    <w:lvl w:ilvl="8" w:tplc="A52C2C6C">
      <w:numFmt w:val="decimal"/>
      <w:lvlText w:val=""/>
      <w:lvlJc w:val="left"/>
    </w:lvl>
  </w:abstractNum>
  <w:abstractNum w:abstractNumId="86">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87">
    <w:nsid w:val="00003382"/>
    <w:multiLevelType w:val="hybridMultilevel"/>
    <w:tmpl w:val="8828FF8E"/>
    <w:lvl w:ilvl="0" w:tplc="9BA21F82">
      <w:start w:val="1"/>
      <w:numFmt w:val="bullet"/>
      <w:lvlText w:val=""/>
      <w:lvlJc w:val="left"/>
    </w:lvl>
    <w:lvl w:ilvl="1" w:tplc="40AC92EE">
      <w:numFmt w:val="decimal"/>
      <w:lvlText w:val=""/>
      <w:lvlJc w:val="left"/>
    </w:lvl>
    <w:lvl w:ilvl="2" w:tplc="1A127504">
      <w:numFmt w:val="decimal"/>
      <w:lvlText w:val=""/>
      <w:lvlJc w:val="left"/>
    </w:lvl>
    <w:lvl w:ilvl="3" w:tplc="B96AC408">
      <w:numFmt w:val="decimal"/>
      <w:lvlText w:val=""/>
      <w:lvlJc w:val="left"/>
    </w:lvl>
    <w:lvl w:ilvl="4" w:tplc="11369678">
      <w:numFmt w:val="decimal"/>
      <w:lvlText w:val=""/>
      <w:lvlJc w:val="left"/>
    </w:lvl>
    <w:lvl w:ilvl="5" w:tplc="08A04852">
      <w:numFmt w:val="decimal"/>
      <w:lvlText w:val=""/>
      <w:lvlJc w:val="left"/>
    </w:lvl>
    <w:lvl w:ilvl="6" w:tplc="ED069B58">
      <w:numFmt w:val="decimal"/>
      <w:lvlText w:val=""/>
      <w:lvlJc w:val="left"/>
    </w:lvl>
    <w:lvl w:ilvl="7" w:tplc="0A2C99F6">
      <w:numFmt w:val="decimal"/>
      <w:lvlText w:val=""/>
      <w:lvlJc w:val="left"/>
    </w:lvl>
    <w:lvl w:ilvl="8" w:tplc="00FC2C6A">
      <w:numFmt w:val="decimal"/>
      <w:lvlText w:val=""/>
      <w:lvlJc w:val="left"/>
    </w:lvl>
  </w:abstractNum>
  <w:abstractNum w:abstractNumId="88">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89">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90">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91">
    <w:nsid w:val="000036A1"/>
    <w:multiLevelType w:val="hybridMultilevel"/>
    <w:tmpl w:val="608C4314"/>
    <w:lvl w:ilvl="0" w:tplc="EA4E478A">
      <w:start w:val="1"/>
      <w:numFmt w:val="bullet"/>
      <w:lvlText w:val=""/>
      <w:lvlJc w:val="left"/>
    </w:lvl>
    <w:lvl w:ilvl="1" w:tplc="E74AAFBE">
      <w:numFmt w:val="decimal"/>
      <w:lvlText w:val=""/>
      <w:lvlJc w:val="left"/>
    </w:lvl>
    <w:lvl w:ilvl="2" w:tplc="9A88C080">
      <w:numFmt w:val="decimal"/>
      <w:lvlText w:val=""/>
      <w:lvlJc w:val="left"/>
    </w:lvl>
    <w:lvl w:ilvl="3" w:tplc="724A13BE">
      <w:numFmt w:val="decimal"/>
      <w:lvlText w:val=""/>
      <w:lvlJc w:val="left"/>
    </w:lvl>
    <w:lvl w:ilvl="4" w:tplc="E1343566">
      <w:numFmt w:val="decimal"/>
      <w:lvlText w:val=""/>
      <w:lvlJc w:val="left"/>
    </w:lvl>
    <w:lvl w:ilvl="5" w:tplc="EF1480D8">
      <w:numFmt w:val="decimal"/>
      <w:lvlText w:val=""/>
      <w:lvlJc w:val="left"/>
    </w:lvl>
    <w:lvl w:ilvl="6" w:tplc="40AA2378">
      <w:numFmt w:val="decimal"/>
      <w:lvlText w:val=""/>
      <w:lvlJc w:val="left"/>
    </w:lvl>
    <w:lvl w:ilvl="7" w:tplc="0A047666">
      <w:numFmt w:val="decimal"/>
      <w:lvlText w:val=""/>
      <w:lvlJc w:val="left"/>
    </w:lvl>
    <w:lvl w:ilvl="8" w:tplc="C750C98C">
      <w:numFmt w:val="decimal"/>
      <w:lvlText w:val=""/>
      <w:lvlJc w:val="left"/>
    </w:lvl>
  </w:abstractNum>
  <w:abstractNum w:abstractNumId="92">
    <w:nsid w:val="000036C2"/>
    <w:multiLevelType w:val="hybridMultilevel"/>
    <w:tmpl w:val="83B8C954"/>
    <w:lvl w:ilvl="0" w:tplc="1E228636">
      <w:start w:val="1"/>
      <w:numFmt w:val="bullet"/>
      <w:lvlText w:val=""/>
      <w:lvlJc w:val="left"/>
    </w:lvl>
    <w:lvl w:ilvl="1" w:tplc="2BB41108">
      <w:numFmt w:val="decimal"/>
      <w:lvlText w:val=""/>
      <w:lvlJc w:val="left"/>
    </w:lvl>
    <w:lvl w:ilvl="2" w:tplc="E6C47926">
      <w:numFmt w:val="decimal"/>
      <w:lvlText w:val=""/>
      <w:lvlJc w:val="left"/>
    </w:lvl>
    <w:lvl w:ilvl="3" w:tplc="1BACE59C">
      <w:numFmt w:val="decimal"/>
      <w:lvlText w:val=""/>
      <w:lvlJc w:val="left"/>
    </w:lvl>
    <w:lvl w:ilvl="4" w:tplc="58123CCE">
      <w:numFmt w:val="decimal"/>
      <w:lvlText w:val=""/>
      <w:lvlJc w:val="left"/>
    </w:lvl>
    <w:lvl w:ilvl="5" w:tplc="134A66E0">
      <w:numFmt w:val="decimal"/>
      <w:lvlText w:val=""/>
      <w:lvlJc w:val="left"/>
    </w:lvl>
    <w:lvl w:ilvl="6" w:tplc="1318E352">
      <w:numFmt w:val="decimal"/>
      <w:lvlText w:val=""/>
      <w:lvlJc w:val="left"/>
    </w:lvl>
    <w:lvl w:ilvl="7" w:tplc="80269446">
      <w:numFmt w:val="decimal"/>
      <w:lvlText w:val=""/>
      <w:lvlJc w:val="left"/>
    </w:lvl>
    <w:lvl w:ilvl="8" w:tplc="E8EAE62A">
      <w:numFmt w:val="decimal"/>
      <w:lvlText w:val=""/>
      <w:lvlJc w:val="left"/>
    </w:lvl>
  </w:abstractNum>
  <w:abstractNum w:abstractNumId="93">
    <w:nsid w:val="00003765"/>
    <w:multiLevelType w:val="hybridMultilevel"/>
    <w:tmpl w:val="98687C4A"/>
    <w:lvl w:ilvl="0" w:tplc="7E701002">
      <w:start w:val="1"/>
      <w:numFmt w:val="bullet"/>
      <w:lvlText w:val=""/>
      <w:lvlJc w:val="left"/>
    </w:lvl>
    <w:lvl w:ilvl="1" w:tplc="6F883DAE">
      <w:numFmt w:val="decimal"/>
      <w:lvlText w:val=""/>
      <w:lvlJc w:val="left"/>
    </w:lvl>
    <w:lvl w:ilvl="2" w:tplc="C3A08102">
      <w:numFmt w:val="decimal"/>
      <w:lvlText w:val=""/>
      <w:lvlJc w:val="left"/>
    </w:lvl>
    <w:lvl w:ilvl="3" w:tplc="B35EC012">
      <w:numFmt w:val="decimal"/>
      <w:lvlText w:val=""/>
      <w:lvlJc w:val="left"/>
    </w:lvl>
    <w:lvl w:ilvl="4" w:tplc="06622FBA">
      <w:numFmt w:val="decimal"/>
      <w:lvlText w:val=""/>
      <w:lvlJc w:val="left"/>
    </w:lvl>
    <w:lvl w:ilvl="5" w:tplc="59BE2008">
      <w:numFmt w:val="decimal"/>
      <w:lvlText w:val=""/>
      <w:lvlJc w:val="left"/>
    </w:lvl>
    <w:lvl w:ilvl="6" w:tplc="4080C9BE">
      <w:numFmt w:val="decimal"/>
      <w:lvlText w:val=""/>
      <w:lvlJc w:val="left"/>
    </w:lvl>
    <w:lvl w:ilvl="7" w:tplc="29B2FE54">
      <w:numFmt w:val="decimal"/>
      <w:lvlText w:val=""/>
      <w:lvlJc w:val="left"/>
    </w:lvl>
    <w:lvl w:ilvl="8" w:tplc="6972CB4A">
      <w:numFmt w:val="decimal"/>
      <w:lvlText w:val=""/>
      <w:lvlJc w:val="left"/>
    </w:lvl>
  </w:abstractNum>
  <w:abstractNum w:abstractNumId="94">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95">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96">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97">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98">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99">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100">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101">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102">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103">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104">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105">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106">
    <w:nsid w:val="00004328"/>
    <w:multiLevelType w:val="hybridMultilevel"/>
    <w:tmpl w:val="AD1A6392"/>
    <w:lvl w:ilvl="0" w:tplc="3F065706">
      <w:start w:val="1"/>
      <w:numFmt w:val="bullet"/>
      <w:lvlText w:val=""/>
      <w:lvlJc w:val="left"/>
    </w:lvl>
    <w:lvl w:ilvl="1" w:tplc="DAAA6178">
      <w:numFmt w:val="decimal"/>
      <w:lvlText w:val=""/>
      <w:lvlJc w:val="left"/>
    </w:lvl>
    <w:lvl w:ilvl="2" w:tplc="AEB4B368">
      <w:numFmt w:val="decimal"/>
      <w:lvlText w:val=""/>
      <w:lvlJc w:val="left"/>
    </w:lvl>
    <w:lvl w:ilvl="3" w:tplc="484AC158">
      <w:numFmt w:val="decimal"/>
      <w:lvlText w:val=""/>
      <w:lvlJc w:val="left"/>
    </w:lvl>
    <w:lvl w:ilvl="4" w:tplc="DA544368">
      <w:numFmt w:val="decimal"/>
      <w:lvlText w:val=""/>
      <w:lvlJc w:val="left"/>
    </w:lvl>
    <w:lvl w:ilvl="5" w:tplc="56905042">
      <w:numFmt w:val="decimal"/>
      <w:lvlText w:val=""/>
      <w:lvlJc w:val="left"/>
    </w:lvl>
    <w:lvl w:ilvl="6" w:tplc="5352F7FC">
      <w:numFmt w:val="decimal"/>
      <w:lvlText w:val=""/>
      <w:lvlJc w:val="left"/>
    </w:lvl>
    <w:lvl w:ilvl="7" w:tplc="02140F2C">
      <w:numFmt w:val="decimal"/>
      <w:lvlText w:val=""/>
      <w:lvlJc w:val="left"/>
    </w:lvl>
    <w:lvl w:ilvl="8" w:tplc="92403804">
      <w:numFmt w:val="decimal"/>
      <w:lvlText w:val=""/>
      <w:lvlJc w:val="left"/>
    </w:lvl>
  </w:abstractNum>
  <w:abstractNum w:abstractNumId="107">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108">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109">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110">
    <w:nsid w:val="00004461"/>
    <w:multiLevelType w:val="hybridMultilevel"/>
    <w:tmpl w:val="0040D3CA"/>
    <w:lvl w:ilvl="0" w:tplc="632270AC">
      <w:start w:val="1"/>
      <w:numFmt w:val="bullet"/>
      <w:lvlText w:val=""/>
      <w:lvlJc w:val="left"/>
    </w:lvl>
    <w:lvl w:ilvl="1" w:tplc="ECAE6C1A">
      <w:numFmt w:val="decimal"/>
      <w:lvlText w:val=""/>
      <w:lvlJc w:val="left"/>
    </w:lvl>
    <w:lvl w:ilvl="2" w:tplc="8FECFDBA">
      <w:numFmt w:val="decimal"/>
      <w:lvlText w:val=""/>
      <w:lvlJc w:val="left"/>
    </w:lvl>
    <w:lvl w:ilvl="3" w:tplc="575CEAC4">
      <w:numFmt w:val="decimal"/>
      <w:lvlText w:val=""/>
      <w:lvlJc w:val="left"/>
    </w:lvl>
    <w:lvl w:ilvl="4" w:tplc="E88E2C44">
      <w:numFmt w:val="decimal"/>
      <w:lvlText w:val=""/>
      <w:lvlJc w:val="left"/>
    </w:lvl>
    <w:lvl w:ilvl="5" w:tplc="A2669B70">
      <w:numFmt w:val="decimal"/>
      <w:lvlText w:val=""/>
      <w:lvlJc w:val="left"/>
    </w:lvl>
    <w:lvl w:ilvl="6" w:tplc="9C08459A">
      <w:numFmt w:val="decimal"/>
      <w:lvlText w:val=""/>
      <w:lvlJc w:val="left"/>
    </w:lvl>
    <w:lvl w:ilvl="7" w:tplc="A22037A2">
      <w:numFmt w:val="decimal"/>
      <w:lvlText w:val=""/>
      <w:lvlJc w:val="left"/>
    </w:lvl>
    <w:lvl w:ilvl="8" w:tplc="99B40736">
      <w:numFmt w:val="decimal"/>
      <w:lvlText w:val=""/>
      <w:lvlJc w:val="left"/>
    </w:lvl>
  </w:abstractNum>
  <w:abstractNum w:abstractNumId="111">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112">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113">
    <w:nsid w:val="0000456D"/>
    <w:multiLevelType w:val="hybridMultilevel"/>
    <w:tmpl w:val="3ED4D3EA"/>
    <w:lvl w:ilvl="0" w:tplc="66EC0550">
      <w:start w:val="1"/>
      <w:numFmt w:val="bullet"/>
      <w:lvlText w:val=""/>
      <w:lvlJc w:val="left"/>
    </w:lvl>
    <w:lvl w:ilvl="1" w:tplc="3A84399E">
      <w:numFmt w:val="decimal"/>
      <w:lvlText w:val=""/>
      <w:lvlJc w:val="left"/>
    </w:lvl>
    <w:lvl w:ilvl="2" w:tplc="D6225ACA">
      <w:numFmt w:val="decimal"/>
      <w:lvlText w:val=""/>
      <w:lvlJc w:val="left"/>
    </w:lvl>
    <w:lvl w:ilvl="3" w:tplc="64FECEDA">
      <w:numFmt w:val="decimal"/>
      <w:lvlText w:val=""/>
      <w:lvlJc w:val="left"/>
    </w:lvl>
    <w:lvl w:ilvl="4" w:tplc="1616ADBC">
      <w:numFmt w:val="decimal"/>
      <w:lvlText w:val=""/>
      <w:lvlJc w:val="left"/>
    </w:lvl>
    <w:lvl w:ilvl="5" w:tplc="7B725CE4">
      <w:numFmt w:val="decimal"/>
      <w:lvlText w:val=""/>
      <w:lvlJc w:val="left"/>
    </w:lvl>
    <w:lvl w:ilvl="6" w:tplc="283C04D8">
      <w:numFmt w:val="decimal"/>
      <w:lvlText w:val=""/>
      <w:lvlJc w:val="left"/>
    </w:lvl>
    <w:lvl w:ilvl="7" w:tplc="300CBDC0">
      <w:numFmt w:val="decimal"/>
      <w:lvlText w:val=""/>
      <w:lvlJc w:val="left"/>
    </w:lvl>
    <w:lvl w:ilvl="8" w:tplc="153AA58A">
      <w:numFmt w:val="decimal"/>
      <w:lvlText w:val=""/>
      <w:lvlJc w:val="left"/>
    </w:lvl>
  </w:abstractNum>
  <w:abstractNum w:abstractNumId="114">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115">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116">
    <w:nsid w:val="00004626"/>
    <w:multiLevelType w:val="hybridMultilevel"/>
    <w:tmpl w:val="F5126F0C"/>
    <w:lvl w:ilvl="0" w:tplc="BAE2F69C">
      <w:start w:val="1"/>
      <w:numFmt w:val="bullet"/>
      <w:lvlText w:val=""/>
      <w:lvlJc w:val="left"/>
    </w:lvl>
    <w:lvl w:ilvl="1" w:tplc="62B09568">
      <w:numFmt w:val="decimal"/>
      <w:lvlText w:val=""/>
      <w:lvlJc w:val="left"/>
    </w:lvl>
    <w:lvl w:ilvl="2" w:tplc="6426803A">
      <w:numFmt w:val="decimal"/>
      <w:lvlText w:val=""/>
      <w:lvlJc w:val="left"/>
    </w:lvl>
    <w:lvl w:ilvl="3" w:tplc="D31084A2">
      <w:numFmt w:val="decimal"/>
      <w:lvlText w:val=""/>
      <w:lvlJc w:val="left"/>
    </w:lvl>
    <w:lvl w:ilvl="4" w:tplc="D1ECFC40">
      <w:numFmt w:val="decimal"/>
      <w:lvlText w:val=""/>
      <w:lvlJc w:val="left"/>
    </w:lvl>
    <w:lvl w:ilvl="5" w:tplc="D884D26E">
      <w:numFmt w:val="decimal"/>
      <w:lvlText w:val=""/>
      <w:lvlJc w:val="left"/>
    </w:lvl>
    <w:lvl w:ilvl="6" w:tplc="531A8E3A">
      <w:numFmt w:val="decimal"/>
      <w:lvlText w:val=""/>
      <w:lvlJc w:val="left"/>
    </w:lvl>
    <w:lvl w:ilvl="7" w:tplc="AAEE1502">
      <w:numFmt w:val="decimal"/>
      <w:lvlText w:val=""/>
      <w:lvlJc w:val="left"/>
    </w:lvl>
    <w:lvl w:ilvl="8" w:tplc="54720C06">
      <w:numFmt w:val="decimal"/>
      <w:lvlText w:val=""/>
      <w:lvlJc w:val="left"/>
    </w:lvl>
  </w:abstractNum>
  <w:abstractNum w:abstractNumId="117">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118">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119">
    <w:nsid w:val="00004963"/>
    <w:multiLevelType w:val="hybridMultilevel"/>
    <w:tmpl w:val="55203194"/>
    <w:lvl w:ilvl="0" w:tplc="79D45012">
      <w:start w:val="1"/>
      <w:numFmt w:val="bullet"/>
      <w:lvlText w:val=""/>
      <w:lvlJc w:val="left"/>
    </w:lvl>
    <w:lvl w:ilvl="1" w:tplc="32DEFB50">
      <w:numFmt w:val="decimal"/>
      <w:lvlText w:val=""/>
      <w:lvlJc w:val="left"/>
    </w:lvl>
    <w:lvl w:ilvl="2" w:tplc="F78EA9C4">
      <w:numFmt w:val="decimal"/>
      <w:lvlText w:val=""/>
      <w:lvlJc w:val="left"/>
    </w:lvl>
    <w:lvl w:ilvl="3" w:tplc="6A6E836E">
      <w:numFmt w:val="decimal"/>
      <w:lvlText w:val=""/>
      <w:lvlJc w:val="left"/>
    </w:lvl>
    <w:lvl w:ilvl="4" w:tplc="89B43954">
      <w:numFmt w:val="decimal"/>
      <w:lvlText w:val=""/>
      <w:lvlJc w:val="left"/>
    </w:lvl>
    <w:lvl w:ilvl="5" w:tplc="A288BE6C">
      <w:numFmt w:val="decimal"/>
      <w:lvlText w:val=""/>
      <w:lvlJc w:val="left"/>
    </w:lvl>
    <w:lvl w:ilvl="6" w:tplc="CC52191A">
      <w:numFmt w:val="decimal"/>
      <w:lvlText w:val=""/>
      <w:lvlJc w:val="left"/>
    </w:lvl>
    <w:lvl w:ilvl="7" w:tplc="805A65DC">
      <w:numFmt w:val="decimal"/>
      <w:lvlText w:val=""/>
      <w:lvlJc w:val="left"/>
    </w:lvl>
    <w:lvl w:ilvl="8" w:tplc="25C0BCBC">
      <w:numFmt w:val="decimal"/>
      <w:lvlText w:val=""/>
      <w:lvlJc w:val="left"/>
    </w:lvl>
  </w:abstractNum>
  <w:abstractNum w:abstractNumId="120">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121">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122">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123">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124">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125">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126">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127">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128">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129">
    <w:nsid w:val="00004EBF"/>
    <w:multiLevelType w:val="hybridMultilevel"/>
    <w:tmpl w:val="739A3FFC"/>
    <w:lvl w:ilvl="0" w:tplc="14566380">
      <w:start w:val="1"/>
      <w:numFmt w:val="bullet"/>
      <w:lvlText w:val=""/>
      <w:lvlJc w:val="left"/>
    </w:lvl>
    <w:lvl w:ilvl="1" w:tplc="91A88800">
      <w:numFmt w:val="decimal"/>
      <w:lvlText w:val=""/>
      <w:lvlJc w:val="left"/>
    </w:lvl>
    <w:lvl w:ilvl="2" w:tplc="CE681B18">
      <w:numFmt w:val="decimal"/>
      <w:lvlText w:val=""/>
      <w:lvlJc w:val="left"/>
    </w:lvl>
    <w:lvl w:ilvl="3" w:tplc="D2244E2A">
      <w:numFmt w:val="decimal"/>
      <w:lvlText w:val=""/>
      <w:lvlJc w:val="left"/>
    </w:lvl>
    <w:lvl w:ilvl="4" w:tplc="081EA3FA">
      <w:numFmt w:val="decimal"/>
      <w:lvlText w:val=""/>
      <w:lvlJc w:val="left"/>
    </w:lvl>
    <w:lvl w:ilvl="5" w:tplc="1556DBE4">
      <w:numFmt w:val="decimal"/>
      <w:lvlText w:val=""/>
      <w:lvlJc w:val="left"/>
    </w:lvl>
    <w:lvl w:ilvl="6" w:tplc="7AFEE9BC">
      <w:numFmt w:val="decimal"/>
      <w:lvlText w:val=""/>
      <w:lvlJc w:val="left"/>
    </w:lvl>
    <w:lvl w:ilvl="7" w:tplc="892A7A68">
      <w:numFmt w:val="decimal"/>
      <w:lvlText w:val=""/>
      <w:lvlJc w:val="left"/>
    </w:lvl>
    <w:lvl w:ilvl="8" w:tplc="5A22345C">
      <w:numFmt w:val="decimal"/>
      <w:lvlText w:val=""/>
      <w:lvlJc w:val="left"/>
    </w:lvl>
  </w:abstractNum>
  <w:abstractNum w:abstractNumId="130">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131">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132">
    <w:nsid w:val="00004FE2"/>
    <w:multiLevelType w:val="hybridMultilevel"/>
    <w:tmpl w:val="1D3E1C76"/>
    <w:lvl w:ilvl="0" w:tplc="401AB5E6">
      <w:start w:val="1"/>
      <w:numFmt w:val="bullet"/>
      <w:lvlText w:val="и"/>
      <w:lvlJc w:val="left"/>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133">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134">
    <w:nsid w:val="000050A9"/>
    <w:multiLevelType w:val="hybridMultilevel"/>
    <w:tmpl w:val="1C28838A"/>
    <w:lvl w:ilvl="0" w:tplc="C1D0EA4A">
      <w:start w:val="1"/>
      <w:numFmt w:val="bullet"/>
      <w:lvlText w:val=""/>
      <w:lvlJc w:val="left"/>
    </w:lvl>
    <w:lvl w:ilvl="1" w:tplc="D9120FBA">
      <w:numFmt w:val="decimal"/>
      <w:lvlText w:val=""/>
      <w:lvlJc w:val="left"/>
    </w:lvl>
    <w:lvl w:ilvl="2" w:tplc="C5FC0D26">
      <w:numFmt w:val="decimal"/>
      <w:lvlText w:val=""/>
      <w:lvlJc w:val="left"/>
    </w:lvl>
    <w:lvl w:ilvl="3" w:tplc="A5F658BA">
      <w:numFmt w:val="decimal"/>
      <w:lvlText w:val=""/>
      <w:lvlJc w:val="left"/>
    </w:lvl>
    <w:lvl w:ilvl="4" w:tplc="47168D48">
      <w:numFmt w:val="decimal"/>
      <w:lvlText w:val=""/>
      <w:lvlJc w:val="left"/>
    </w:lvl>
    <w:lvl w:ilvl="5" w:tplc="9F3C2A04">
      <w:numFmt w:val="decimal"/>
      <w:lvlText w:val=""/>
      <w:lvlJc w:val="left"/>
    </w:lvl>
    <w:lvl w:ilvl="6" w:tplc="28442B60">
      <w:numFmt w:val="decimal"/>
      <w:lvlText w:val=""/>
      <w:lvlJc w:val="left"/>
    </w:lvl>
    <w:lvl w:ilvl="7" w:tplc="73F4ED64">
      <w:numFmt w:val="decimal"/>
      <w:lvlText w:val=""/>
      <w:lvlJc w:val="left"/>
    </w:lvl>
    <w:lvl w:ilvl="8" w:tplc="D14C02AA">
      <w:numFmt w:val="decimal"/>
      <w:lvlText w:val=""/>
      <w:lvlJc w:val="left"/>
    </w:lvl>
  </w:abstractNum>
  <w:abstractNum w:abstractNumId="135">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136">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137">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138">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39">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40">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41">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42">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43">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44">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45">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46">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47">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48">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49">
    <w:nsid w:val="00005A70"/>
    <w:multiLevelType w:val="hybridMultilevel"/>
    <w:tmpl w:val="A1B2BCE4"/>
    <w:lvl w:ilvl="0" w:tplc="1466D9DE">
      <w:start w:val="35"/>
      <w:numFmt w:val="upperLetter"/>
      <w:lvlText w:val="%1."/>
      <w:lvlJc w:val="left"/>
    </w:lvl>
    <w:lvl w:ilvl="1" w:tplc="9DFE9CCE">
      <w:numFmt w:val="decimal"/>
      <w:lvlText w:val=""/>
      <w:lvlJc w:val="left"/>
    </w:lvl>
    <w:lvl w:ilvl="2" w:tplc="FCA26380">
      <w:numFmt w:val="decimal"/>
      <w:lvlText w:val=""/>
      <w:lvlJc w:val="left"/>
    </w:lvl>
    <w:lvl w:ilvl="3" w:tplc="B192CF0A">
      <w:numFmt w:val="decimal"/>
      <w:lvlText w:val=""/>
      <w:lvlJc w:val="left"/>
    </w:lvl>
    <w:lvl w:ilvl="4" w:tplc="2A60FED2">
      <w:numFmt w:val="decimal"/>
      <w:lvlText w:val=""/>
      <w:lvlJc w:val="left"/>
    </w:lvl>
    <w:lvl w:ilvl="5" w:tplc="53D0AD14">
      <w:numFmt w:val="decimal"/>
      <w:lvlText w:val=""/>
      <w:lvlJc w:val="left"/>
    </w:lvl>
    <w:lvl w:ilvl="6" w:tplc="80744C94">
      <w:numFmt w:val="decimal"/>
      <w:lvlText w:val=""/>
      <w:lvlJc w:val="left"/>
    </w:lvl>
    <w:lvl w:ilvl="7" w:tplc="41248132">
      <w:numFmt w:val="decimal"/>
      <w:lvlText w:val=""/>
      <w:lvlJc w:val="left"/>
    </w:lvl>
    <w:lvl w:ilvl="8" w:tplc="E9D2C40A">
      <w:numFmt w:val="decimal"/>
      <w:lvlText w:val=""/>
      <w:lvlJc w:val="left"/>
    </w:lvl>
  </w:abstractNum>
  <w:abstractNum w:abstractNumId="150">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51">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52">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53">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54">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55">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56">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57">
    <w:nsid w:val="00005F34"/>
    <w:multiLevelType w:val="hybridMultilevel"/>
    <w:tmpl w:val="D6A28FC6"/>
    <w:lvl w:ilvl="0" w:tplc="1DF6C044">
      <w:start w:val="1"/>
      <w:numFmt w:val="bullet"/>
      <w:lvlText w:val="В"/>
      <w:lvlJc w:val="left"/>
    </w:lvl>
    <w:lvl w:ilvl="1" w:tplc="7E5AD94A">
      <w:numFmt w:val="decimal"/>
      <w:lvlText w:val=""/>
      <w:lvlJc w:val="left"/>
    </w:lvl>
    <w:lvl w:ilvl="2" w:tplc="7D2C6A5C">
      <w:numFmt w:val="decimal"/>
      <w:lvlText w:val=""/>
      <w:lvlJc w:val="left"/>
    </w:lvl>
    <w:lvl w:ilvl="3" w:tplc="B2CCD5B6">
      <w:numFmt w:val="decimal"/>
      <w:lvlText w:val=""/>
      <w:lvlJc w:val="left"/>
    </w:lvl>
    <w:lvl w:ilvl="4" w:tplc="5B925F3A">
      <w:numFmt w:val="decimal"/>
      <w:lvlText w:val=""/>
      <w:lvlJc w:val="left"/>
    </w:lvl>
    <w:lvl w:ilvl="5" w:tplc="9E70DEB4">
      <w:numFmt w:val="decimal"/>
      <w:lvlText w:val=""/>
      <w:lvlJc w:val="left"/>
    </w:lvl>
    <w:lvl w:ilvl="6" w:tplc="4F36249C">
      <w:numFmt w:val="decimal"/>
      <w:lvlText w:val=""/>
      <w:lvlJc w:val="left"/>
    </w:lvl>
    <w:lvl w:ilvl="7" w:tplc="B8123AB6">
      <w:numFmt w:val="decimal"/>
      <w:lvlText w:val=""/>
      <w:lvlJc w:val="left"/>
    </w:lvl>
    <w:lvl w:ilvl="8" w:tplc="A8E4E298">
      <w:numFmt w:val="decimal"/>
      <w:lvlText w:val=""/>
      <w:lvlJc w:val="left"/>
    </w:lvl>
  </w:abstractNum>
  <w:abstractNum w:abstractNumId="158">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59">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60">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61">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62">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63">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64">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65">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66">
    <w:nsid w:val="000064E0"/>
    <w:multiLevelType w:val="hybridMultilevel"/>
    <w:tmpl w:val="9F8C3A04"/>
    <w:lvl w:ilvl="0" w:tplc="F5160D10">
      <w:start w:val="1"/>
      <w:numFmt w:val="bullet"/>
      <w:lvlText w:val="в"/>
      <w:lvlJc w:val="left"/>
    </w:lvl>
    <w:lvl w:ilvl="1" w:tplc="69B229C2">
      <w:numFmt w:val="decimal"/>
      <w:lvlText w:val=""/>
      <w:lvlJc w:val="left"/>
    </w:lvl>
    <w:lvl w:ilvl="2" w:tplc="3CF85926">
      <w:numFmt w:val="decimal"/>
      <w:lvlText w:val=""/>
      <w:lvlJc w:val="left"/>
    </w:lvl>
    <w:lvl w:ilvl="3" w:tplc="6E10DF02">
      <w:numFmt w:val="decimal"/>
      <w:lvlText w:val=""/>
      <w:lvlJc w:val="left"/>
    </w:lvl>
    <w:lvl w:ilvl="4" w:tplc="CC18609A">
      <w:numFmt w:val="decimal"/>
      <w:lvlText w:val=""/>
      <w:lvlJc w:val="left"/>
    </w:lvl>
    <w:lvl w:ilvl="5" w:tplc="7F542FFA">
      <w:numFmt w:val="decimal"/>
      <w:lvlText w:val=""/>
      <w:lvlJc w:val="left"/>
    </w:lvl>
    <w:lvl w:ilvl="6" w:tplc="1266567C">
      <w:numFmt w:val="decimal"/>
      <w:lvlText w:val=""/>
      <w:lvlJc w:val="left"/>
    </w:lvl>
    <w:lvl w:ilvl="7" w:tplc="62942058">
      <w:numFmt w:val="decimal"/>
      <w:lvlText w:val=""/>
      <w:lvlJc w:val="left"/>
    </w:lvl>
    <w:lvl w:ilvl="8" w:tplc="3F227F12">
      <w:numFmt w:val="decimal"/>
      <w:lvlText w:val=""/>
      <w:lvlJc w:val="left"/>
    </w:lvl>
  </w:abstractNum>
  <w:abstractNum w:abstractNumId="167">
    <w:nsid w:val="00006512"/>
    <w:multiLevelType w:val="hybridMultilevel"/>
    <w:tmpl w:val="CC8211EE"/>
    <w:lvl w:ilvl="0" w:tplc="17321D2C">
      <w:start w:val="1"/>
      <w:numFmt w:val="bullet"/>
      <w:lvlText w:val=""/>
      <w:lvlJc w:val="left"/>
    </w:lvl>
    <w:lvl w:ilvl="1" w:tplc="7F30D292">
      <w:numFmt w:val="decimal"/>
      <w:lvlText w:val=""/>
      <w:lvlJc w:val="left"/>
    </w:lvl>
    <w:lvl w:ilvl="2" w:tplc="DA9C3846">
      <w:numFmt w:val="decimal"/>
      <w:lvlText w:val=""/>
      <w:lvlJc w:val="left"/>
    </w:lvl>
    <w:lvl w:ilvl="3" w:tplc="67EC557E">
      <w:numFmt w:val="decimal"/>
      <w:lvlText w:val=""/>
      <w:lvlJc w:val="left"/>
    </w:lvl>
    <w:lvl w:ilvl="4" w:tplc="2284A972">
      <w:numFmt w:val="decimal"/>
      <w:lvlText w:val=""/>
      <w:lvlJc w:val="left"/>
    </w:lvl>
    <w:lvl w:ilvl="5" w:tplc="21D0868C">
      <w:numFmt w:val="decimal"/>
      <w:lvlText w:val=""/>
      <w:lvlJc w:val="left"/>
    </w:lvl>
    <w:lvl w:ilvl="6" w:tplc="451CB192">
      <w:numFmt w:val="decimal"/>
      <w:lvlText w:val=""/>
      <w:lvlJc w:val="left"/>
    </w:lvl>
    <w:lvl w:ilvl="7" w:tplc="9A6CB6CE">
      <w:numFmt w:val="decimal"/>
      <w:lvlText w:val=""/>
      <w:lvlJc w:val="left"/>
    </w:lvl>
    <w:lvl w:ilvl="8" w:tplc="6C74102C">
      <w:numFmt w:val="decimal"/>
      <w:lvlText w:val=""/>
      <w:lvlJc w:val="left"/>
    </w:lvl>
  </w:abstractNum>
  <w:abstractNum w:abstractNumId="168">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69">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70">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71">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72">
    <w:nsid w:val="0000676D"/>
    <w:multiLevelType w:val="hybridMultilevel"/>
    <w:tmpl w:val="658406EE"/>
    <w:lvl w:ilvl="0" w:tplc="36B0614A">
      <w:start w:val="1"/>
      <w:numFmt w:val="bullet"/>
      <w:lvlText w:val=""/>
      <w:lvlJc w:val="left"/>
    </w:lvl>
    <w:lvl w:ilvl="1" w:tplc="CDB67B6C">
      <w:numFmt w:val="decimal"/>
      <w:lvlText w:val=""/>
      <w:lvlJc w:val="left"/>
    </w:lvl>
    <w:lvl w:ilvl="2" w:tplc="494E9D34">
      <w:numFmt w:val="decimal"/>
      <w:lvlText w:val=""/>
      <w:lvlJc w:val="left"/>
    </w:lvl>
    <w:lvl w:ilvl="3" w:tplc="43268106">
      <w:numFmt w:val="decimal"/>
      <w:lvlText w:val=""/>
      <w:lvlJc w:val="left"/>
    </w:lvl>
    <w:lvl w:ilvl="4" w:tplc="458442CC">
      <w:numFmt w:val="decimal"/>
      <w:lvlText w:val=""/>
      <w:lvlJc w:val="left"/>
    </w:lvl>
    <w:lvl w:ilvl="5" w:tplc="1D3C03BA">
      <w:numFmt w:val="decimal"/>
      <w:lvlText w:val=""/>
      <w:lvlJc w:val="left"/>
    </w:lvl>
    <w:lvl w:ilvl="6" w:tplc="3BDE2502">
      <w:numFmt w:val="decimal"/>
      <w:lvlText w:val=""/>
      <w:lvlJc w:val="left"/>
    </w:lvl>
    <w:lvl w:ilvl="7" w:tplc="2AFA34EE">
      <w:numFmt w:val="decimal"/>
      <w:lvlText w:val=""/>
      <w:lvlJc w:val="left"/>
    </w:lvl>
    <w:lvl w:ilvl="8" w:tplc="19DEE048">
      <w:numFmt w:val="decimal"/>
      <w:lvlText w:val=""/>
      <w:lvlJc w:val="left"/>
    </w:lvl>
  </w:abstractNum>
  <w:abstractNum w:abstractNumId="173">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74">
    <w:nsid w:val="00006B28"/>
    <w:multiLevelType w:val="hybridMultilevel"/>
    <w:tmpl w:val="4BD49A0A"/>
    <w:lvl w:ilvl="0" w:tplc="20A0265E">
      <w:start w:val="1"/>
      <w:numFmt w:val="bullet"/>
      <w:lvlText w:val="о"/>
      <w:lvlJc w:val="left"/>
    </w:lvl>
    <w:lvl w:ilvl="1" w:tplc="2D50E148">
      <w:numFmt w:val="decimal"/>
      <w:lvlText w:val=""/>
      <w:lvlJc w:val="left"/>
    </w:lvl>
    <w:lvl w:ilvl="2" w:tplc="3B6AB240">
      <w:numFmt w:val="decimal"/>
      <w:lvlText w:val=""/>
      <w:lvlJc w:val="left"/>
    </w:lvl>
    <w:lvl w:ilvl="3" w:tplc="E344606E">
      <w:numFmt w:val="decimal"/>
      <w:lvlText w:val=""/>
      <w:lvlJc w:val="left"/>
    </w:lvl>
    <w:lvl w:ilvl="4" w:tplc="E870CF36">
      <w:numFmt w:val="decimal"/>
      <w:lvlText w:val=""/>
      <w:lvlJc w:val="left"/>
    </w:lvl>
    <w:lvl w:ilvl="5" w:tplc="DBFCDD60">
      <w:numFmt w:val="decimal"/>
      <w:lvlText w:val=""/>
      <w:lvlJc w:val="left"/>
    </w:lvl>
    <w:lvl w:ilvl="6" w:tplc="5EFC6CE8">
      <w:numFmt w:val="decimal"/>
      <w:lvlText w:val=""/>
      <w:lvlJc w:val="left"/>
    </w:lvl>
    <w:lvl w:ilvl="7" w:tplc="6DEEC5EE">
      <w:numFmt w:val="decimal"/>
      <w:lvlText w:val=""/>
      <w:lvlJc w:val="left"/>
    </w:lvl>
    <w:lvl w:ilvl="8" w:tplc="F3721F6E">
      <w:numFmt w:val="decimal"/>
      <w:lvlText w:val=""/>
      <w:lvlJc w:val="left"/>
    </w:lvl>
  </w:abstractNum>
  <w:abstractNum w:abstractNumId="175">
    <w:nsid w:val="00006C6C"/>
    <w:multiLevelType w:val="hybridMultilevel"/>
    <w:tmpl w:val="6422FDEE"/>
    <w:lvl w:ilvl="0" w:tplc="579A1DB2">
      <w:start w:val="1"/>
      <w:numFmt w:val="decimal"/>
      <w:lvlText w:val="%1)"/>
      <w:lvlJc w:val="left"/>
    </w:lvl>
    <w:lvl w:ilvl="1" w:tplc="9D1CAF78">
      <w:start w:val="1"/>
      <w:numFmt w:val="bullet"/>
      <w:lvlText w:val="и"/>
      <w:lvlJc w:val="left"/>
    </w:lvl>
    <w:lvl w:ilvl="2" w:tplc="0DC0E0A0">
      <w:numFmt w:val="decimal"/>
      <w:lvlText w:val=""/>
      <w:lvlJc w:val="left"/>
    </w:lvl>
    <w:lvl w:ilvl="3" w:tplc="143E0900">
      <w:numFmt w:val="decimal"/>
      <w:lvlText w:val=""/>
      <w:lvlJc w:val="left"/>
    </w:lvl>
    <w:lvl w:ilvl="4" w:tplc="BAE2E10A">
      <w:numFmt w:val="decimal"/>
      <w:lvlText w:val=""/>
      <w:lvlJc w:val="left"/>
    </w:lvl>
    <w:lvl w:ilvl="5" w:tplc="DD4062C2">
      <w:numFmt w:val="decimal"/>
      <w:lvlText w:val=""/>
      <w:lvlJc w:val="left"/>
    </w:lvl>
    <w:lvl w:ilvl="6" w:tplc="0CB01328">
      <w:numFmt w:val="decimal"/>
      <w:lvlText w:val=""/>
      <w:lvlJc w:val="left"/>
    </w:lvl>
    <w:lvl w:ilvl="7" w:tplc="2F0C535E">
      <w:numFmt w:val="decimal"/>
      <w:lvlText w:val=""/>
      <w:lvlJc w:val="left"/>
    </w:lvl>
    <w:lvl w:ilvl="8" w:tplc="8FC6264C">
      <w:numFmt w:val="decimal"/>
      <w:lvlText w:val=""/>
      <w:lvlJc w:val="left"/>
    </w:lvl>
  </w:abstractNum>
  <w:abstractNum w:abstractNumId="176">
    <w:nsid w:val="00006D76"/>
    <w:multiLevelType w:val="hybridMultilevel"/>
    <w:tmpl w:val="F8E4EE56"/>
    <w:lvl w:ilvl="0" w:tplc="E37252FE">
      <w:start w:val="1"/>
      <w:numFmt w:val="bullet"/>
      <w:lvlText w:val=""/>
      <w:lvlJc w:val="left"/>
    </w:lvl>
    <w:lvl w:ilvl="1" w:tplc="72106C44">
      <w:numFmt w:val="decimal"/>
      <w:lvlText w:val=""/>
      <w:lvlJc w:val="left"/>
    </w:lvl>
    <w:lvl w:ilvl="2" w:tplc="D9A63750">
      <w:numFmt w:val="decimal"/>
      <w:lvlText w:val=""/>
      <w:lvlJc w:val="left"/>
    </w:lvl>
    <w:lvl w:ilvl="3" w:tplc="4E3E0FE0">
      <w:numFmt w:val="decimal"/>
      <w:lvlText w:val=""/>
      <w:lvlJc w:val="left"/>
    </w:lvl>
    <w:lvl w:ilvl="4" w:tplc="7E9CB208">
      <w:numFmt w:val="decimal"/>
      <w:lvlText w:val=""/>
      <w:lvlJc w:val="left"/>
    </w:lvl>
    <w:lvl w:ilvl="5" w:tplc="892016CE">
      <w:numFmt w:val="decimal"/>
      <w:lvlText w:val=""/>
      <w:lvlJc w:val="left"/>
    </w:lvl>
    <w:lvl w:ilvl="6" w:tplc="3864D2CA">
      <w:numFmt w:val="decimal"/>
      <w:lvlText w:val=""/>
      <w:lvlJc w:val="left"/>
    </w:lvl>
    <w:lvl w:ilvl="7" w:tplc="2A4039BC">
      <w:numFmt w:val="decimal"/>
      <w:lvlText w:val=""/>
      <w:lvlJc w:val="left"/>
    </w:lvl>
    <w:lvl w:ilvl="8" w:tplc="2C400270">
      <w:numFmt w:val="decimal"/>
      <w:lvlText w:val=""/>
      <w:lvlJc w:val="left"/>
    </w:lvl>
  </w:abstractNum>
  <w:abstractNum w:abstractNumId="177">
    <w:nsid w:val="00006DA6"/>
    <w:multiLevelType w:val="hybridMultilevel"/>
    <w:tmpl w:val="CDAE4124"/>
    <w:lvl w:ilvl="0" w:tplc="757239F6">
      <w:start w:val="1"/>
      <w:numFmt w:val="bullet"/>
      <w:lvlText w:val=""/>
      <w:lvlJc w:val="left"/>
    </w:lvl>
    <w:lvl w:ilvl="1" w:tplc="F066FB92">
      <w:numFmt w:val="decimal"/>
      <w:lvlText w:val=""/>
      <w:lvlJc w:val="left"/>
    </w:lvl>
    <w:lvl w:ilvl="2" w:tplc="C9124A48">
      <w:numFmt w:val="decimal"/>
      <w:lvlText w:val=""/>
      <w:lvlJc w:val="left"/>
    </w:lvl>
    <w:lvl w:ilvl="3" w:tplc="0E44918C">
      <w:numFmt w:val="decimal"/>
      <w:lvlText w:val=""/>
      <w:lvlJc w:val="left"/>
    </w:lvl>
    <w:lvl w:ilvl="4" w:tplc="16B232C6">
      <w:numFmt w:val="decimal"/>
      <w:lvlText w:val=""/>
      <w:lvlJc w:val="left"/>
    </w:lvl>
    <w:lvl w:ilvl="5" w:tplc="2FB49214">
      <w:numFmt w:val="decimal"/>
      <w:lvlText w:val=""/>
      <w:lvlJc w:val="left"/>
    </w:lvl>
    <w:lvl w:ilvl="6" w:tplc="B67E8030">
      <w:numFmt w:val="decimal"/>
      <w:lvlText w:val=""/>
      <w:lvlJc w:val="left"/>
    </w:lvl>
    <w:lvl w:ilvl="7" w:tplc="4E4C46B0">
      <w:numFmt w:val="decimal"/>
      <w:lvlText w:val=""/>
      <w:lvlJc w:val="left"/>
    </w:lvl>
    <w:lvl w:ilvl="8" w:tplc="3EB651C8">
      <w:numFmt w:val="decimal"/>
      <w:lvlText w:val=""/>
      <w:lvlJc w:val="left"/>
    </w:lvl>
  </w:abstractNum>
  <w:abstractNum w:abstractNumId="178">
    <w:nsid w:val="00006E89"/>
    <w:multiLevelType w:val="hybridMultilevel"/>
    <w:tmpl w:val="29DA09A0"/>
    <w:lvl w:ilvl="0" w:tplc="8488D970">
      <w:start w:val="1"/>
      <w:numFmt w:val="bullet"/>
      <w:lvlText w:val=""/>
      <w:lvlJc w:val="left"/>
    </w:lvl>
    <w:lvl w:ilvl="1" w:tplc="2ADA6E2C">
      <w:numFmt w:val="decimal"/>
      <w:lvlText w:val=""/>
      <w:lvlJc w:val="left"/>
    </w:lvl>
    <w:lvl w:ilvl="2" w:tplc="F8C8A5C0">
      <w:numFmt w:val="decimal"/>
      <w:lvlText w:val=""/>
      <w:lvlJc w:val="left"/>
    </w:lvl>
    <w:lvl w:ilvl="3" w:tplc="3A86A8A2">
      <w:numFmt w:val="decimal"/>
      <w:lvlText w:val=""/>
      <w:lvlJc w:val="left"/>
    </w:lvl>
    <w:lvl w:ilvl="4" w:tplc="D658A7E4">
      <w:numFmt w:val="decimal"/>
      <w:lvlText w:val=""/>
      <w:lvlJc w:val="left"/>
    </w:lvl>
    <w:lvl w:ilvl="5" w:tplc="56FA1778">
      <w:numFmt w:val="decimal"/>
      <w:lvlText w:val=""/>
      <w:lvlJc w:val="left"/>
    </w:lvl>
    <w:lvl w:ilvl="6" w:tplc="9C04B676">
      <w:numFmt w:val="decimal"/>
      <w:lvlText w:val=""/>
      <w:lvlJc w:val="left"/>
    </w:lvl>
    <w:lvl w:ilvl="7" w:tplc="4502E05A">
      <w:numFmt w:val="decimal"/>
      <w:lvlText w:val=""/>
      <w:lvlJc w:val="left"/>
    </w:lvl>
    <w:lvl w:ilvl="8" w:tplc="6392719C">
      <w:numFmt w:val="decimal"/>
      <w:lvlText w:val=""/>
      <w:lvlJc w:val="left"/>
    </w:lvl>
  </w:abstractNum>
  <w:abstractNum w:abstractNumId="179">
    <w:nsid w:val="00006EA1"/>
    <w:multiLevelType w:val="hybridMultilevel"/>
    <w:tmpl w:val="75328C0A"/>
    <w:lvl w:ilvl="0" w:tplc="F8C063AA">
      <w:start w:val="1"/>
      <w:numFmt w:val="bullet"/>
      <w:lvlText w:val="\endash "/>
      <w:lvlJc w:val="left"/>
    </w:lvl>
    <w:lvl w:ilvl="1" w:tplc="0DE698B2">
      <w:start w:val="1"/>
      <w:numFmt w:val="bullet"/>
      <w:lvlText w:val="В"/>
      <w:lvlJc w:val="left"/>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80">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81">
    <w:nsid w:val="0000721D"/>
    <w:multiLevelType w:val="hybridMultilevel"/>
    <w:tmpl w:val="233E4414"/>
    <w:lvl w:ilvl="0" w:tplc="0F26A6F2">
      <w:start w:val="1"/>
      <w:numFmt w:val="bullet"/>
      <w:lvlText w:val=""/>
      <w:lvlJc w:val="left"/>
    </w:lvl>
    <w:lvl w:ilvl="1" w:tplc="1D78FA38">
      <w:numFmt w:val="decimal"/>
      <w:lvlText w:val=""/>
      <w:lvlJc w:val="left"/>
    </w:lvl>
    <w:lvl w:ilvl="2" w:tplc="C284F376">
      <w:numFmt w:val="decimal"/>
      <w:lvlText w:val=""/>
      <w:lvlJc w:val="left"/>
    </w:lvl>
    <w:lvl w:ilvl="3" w:tplc="85DE2D10">
      <w:numFmt w:val="decimal"/>
      <w:lvlText w:val=""/>
      <w:lvlJc w:val="left"/>
    </w:lvl>
    <w:lvl w:ilvl="4" w:tplc="1CE61090">
      <w:numFmt w:val="decimal"/>
      <w:lvlText w:val=""/>
      <w:lvlJc w:val="left"/>
    </w:lvl>
    <w:lvl w:ilvl="5" w:tplc="B5ECC3FC">
      <w:numFmt w:val="decimal"/>
      <w:lvlText w:val=""/>
      <w:lvlJc w:val="left"/>
    </w:lvl>
    <w:lvl w:ilvl="6" w:tplc="3128117A">
      <w:numFmt w:val="decimal"/>
      <w:lvlText w:val=""/>
      <w:lvlJc w:val="left"/>
    </w:lvl>
    <w:lvl w:ilvl="7" w:tplc="B7CA579C">
      <w:numFmt w:val="decimal"/>
      <w:lvlText w:val=""/>
      <w:lvlJc w:val="left"/>
    </w:lvl>
    <w:lvl w:ilvl="8" w:tplc="8280FC6C">
      <w:numFmt w:val="decimal"/>
      <w:lvlText w:val=""/>
      <w:lvlJc w:val="left"/>
    </w:lvl>
  </w:abstractNum>
  <w:abstractNum w:abstractNumId="182">
    <w:nsid w:val="00007296"/>
    <w:multiLevelType w:val="hybridMultilevel"/>
    <w:tmpl w:val="710E9AF0"/>
    <w:lvl w:ilvl="0" w:tplc="66B6C87E">
      <w:start w:val="1"/>
      <w:numFmt w:val="bullet"/>
      <w:lvlText w:val=""/>
      <w:lvlJc w:val="left"/>
    </w:lvl>
    <w:lvl w:ilvl="1" w:tplc="FC4EC66A">
      <w:numFmt w:val="decimal"/>
      <w:lvlText w:val=""/>
      <w:lvlJc w:val="left"/>
    </w:lvl>
    <w:lvl w:ilvl="2" w:tplc="7B98E674">
      <w:numFmt w:val="decimal"/>
      <w:lvlText w:val=""/>
      <w:lvlJc w:val="left"/>
    </w:lvl>
    <w:lvl w:ilvl="3" w:tplc="863ADDDA">
      <w:numFmt w:val="decimal"/>
      <w:lvlText w:val=""/>
      <w:lvlJc w:val="left"/>
    </w:lvl>
    <w:lvl w:ilvl="4" w:tplc="827E9A52">
      <w:numFmt w:val="decimal"/>
      <w:lvlText w:val=""/>
      <w:lvlJc w:val="left"/>
    </w:lvl>
    <w:lvl w:ilvl="5" w:tplc="C60A1BD0">
      <w:numFmt w:val="decimal"/>
      <w:lvlText w:val=""/>
      <w:lvlJc w:val="left"/>
    </w:lvl>
    <w:lvl w:ilvl="6" w:tplc="712E9068">
      <w:numFmt w:val="decimal"/>
      <w:lvlText w:val=""/>
      <w:lvlJc w:val="left"/>
    </w:lvl>
    <w:lvl w:ilvl="7" w:tplc="84A41470">
      <w:numFmt w:val="decimal"/>
      <w:lvlText w:val=""/>
      <w:lvlJc w:val="left"/>
    </w:lvl>
    <w:lvl w:ilvl="8" w:tplc="88FA69C2">
      <w:numFmt w:val="decimal"/>
      <w:lvlText w:val=""/>
      <w:lvlJc w:val="left"/>
    </w:lvl>
  </w:abstractNum>
  <w:abstractNum w:abstractNumId="183">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84">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85">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86">
    <w:nsid w:val="00007346"/>
    <w:multiLevelType w:val="hybridMultilevel"/>
    <w:tmpl w:val="586694D0"/>
    <w:lvl w:ilvl="0" w:tplc="557038C6">
      <w:start w:val="1"/>
      <w:numFmt w:val="bullet"/>
      <w:lvlText w:val="и"/>
      <w:lvlJc w:val="left"/>
    </w:lvl>
    <w:lvl w:ilvl="1" w:tplc="4F1A3272">
      <w:numFmt w:val="decimal"/>
      <w:lvlText w:val=""/>
      <w:lvlJc w:val="left"/>
    </w:lvl>
    <w:lvl w:ilvl="2" w:tplc="87401E4C">
      <w:numFmt w:val="decimal"/>
      <w:lvlText w:val=""/>
      <w:lvlJc w:val="left"/>
    </w:lvl>
    <w:lvl w:ilvl="3" w:tplc="B1F47EE0">
      <w:numFmt w:val="decimal"/>
      <w:lvlText w:val=""/>
      <w:lvlJc w:val="left"/>
    </w:lvl>
    <w:lvl w:ilvl="4" w:tplc="C352BCC0">
      <w:numFmt w:val="decimal"/>
      <w:lvlText w:val=""/>
      <w:lvlJc w:val="left"/>
    </w:lvl>
    <w:lvl w:ilvl="5" w:tplc="8BE08448">
      <w:numFmt w:val="decimal"/>
      <w:lvlText w:val=""/>
      <w:lvlJc w:val="left"/>
    </w:lvl>
    <w:lvl w:ilvl="6" w:tplc="35F2F752">
      <w:numFmt w:val="decimal"/>
      <w:lvlText w:val=""/>
      <w:lvlJc w:val="left"/>
    </w:lvl>
    <w:lvl w:ilvl="7" w:tplc="BE44DC02">
      <w:numFmt w:val="decimal"/>
      <w:lvlText w:val=""/>
      <w:lvlJc w:val="left"/>
    </w:lvl>
    <w:lvl w:ilvl="8" w:tplc="C6F8B2E6">
      <w:numFmt w:val="decimal"/>
      <w:lvlText w:val=""/>
      <w:lvlJc w:val="left"/>
    </w:lvl>
  </w:abstractNum>
  <w:abstractNum w:abstractNumId="187">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88">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89">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90">
    <w:nsid w:val="00007514"/>
    <w:multiLevelType w:val="hybridMultilevel"/>
    <w:tmpl w:val="67964688"/>
    <w:lvl w:ilvl="0" w:tplc="1FDA33A2">
      <w:start w:val="1"/>
      <w:numFmt w:val="bullet"/>
      <w:lvlText w:val="о"/>
      <w:lvlJc w:val="left"/>
    </w:lvl>
    <w:lvl w:ilvl="1" w:tplc="5750FCDC">
      <w:numFmt w:val="decimal"/>
      <w:lvlText w:val=""/>
      <w:lvlJc w:val="left"/>
    </w:lvl>
    <w:lvl w:ilvl="2" w:tplc="457058DE">
      <w:numFmt w:val="decimal"/>
      <w:lvlText w:val=""/>
      <w:lvlJc w:val="left"/>
    </w:lvl>
    <w:lvl w:ilvl="3" w:tplc="BC32735E">
      <w:numFmt w:val="decimal"/>
      <w:lvlText w:val=""/>
      <w:lvlJc w:val="left"/>
    </w:lvl>
    <w:lvl w:ilvl="4" w:tplc="6512E13A">
      <w:numFmt w:val="decimal"/>
      <w:lvlText w:val=""/>
      <w:lvlJc w:val="left"/>
    </w:lvl>
    <w:lvl w:ilvl="5" w:tplc="196EFB38">
      <w:numFmt w:val="decimal"/>
      <w:lvlText w:val=""/>
      <w:lvlJc w:val="left"/>
    </w:lvl>
    <w:lvl w:ilvl="6" w:tplc="444C7C14">
      <w:numFmt w:val="decimal"/>
      <w:lvlText w:val=""/>
      <w:lvlJc w:val="left"/>
    </w:lvl>
    <w:lvl w:ilvl="7" w:tplc="AE383A76">
      <w:numFmt w:val="decimal"/>
      <w:lvlText w:val=""/>
      <w:lvlJc w:val="left"/>
    </w:lvl>
    <w:lvl w:ilvl="8" w:tplc="21F2A814">
      <w:numFmt w:val="decimal"/>
      <w:lvlText w:val=""/>
      <w:lvlJc w:val="left"/>
    </w:lvl>
  </w:abstractNum>
  <w:abstractNum w:abstractNumId="191">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92">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93">
    <w:nsid w:val="0000773F"/>
    <w:multiLevelType w:val="hybridMultilevel"/>
    <w:tmpl w:val="847E60EA"/>
    <w:lvl w:ilvl="0" w:tplc="4AD42B60">
      <w:start w:val="1"/>
      <w:numFmt w:val="bullet"/>
      <w:lvlText w:val=""/>
      <w:lvlJc w:val="left"/>
    </w:lvl>
    <w:lvl w:ilvl="1" w:tplc="496051DC">
      <w:numFmt w:val="decimal"/>
      <w:lvlText w:val=""/>
      <w:lvlJc w:val="left"/>
    </w:lvl>
    <w:lvl w:ilvl="2" w:tplc="E9F85210">
      <w:numFmt w:val="decimal"/>
      <w:lvlText w:val=""/>
      <w:lvlJc w:val="left"/>
    </w:lvl>
    <w:lvl w:ilvl="3" w:tplc="A5460DA0">
      <w:numFmt w:val="decimal"/>
      <w:lvlText w:val=""/>
      <w:lvlJc w:val="left"/>
    </w:lvl>
    <w:lvl w:ilvl="4" w:tplc="F6C6BA50">
      <w:numFmt w:val="decimal"/>
      <w:lvlText w:val=""/>
      <w:lvlJc w:val="left"/>
    </w:lvl>
    <w:lvl w:ilvl="5" w:tplc="372C0DC0">
      <w:numFmt w:val="decimal"/>
      <w:lvlText w:val=""/>
      <w:lvlJc w:val="left"/>
    </w:lvl>
    <w:lvl w:ilvl="6" w:tplc="E44CD8EE">
      <w:numFmt w:val="decimal"/>
      <w:lvlText w:val=""/>
      <w:lvlJc w:val="left"/>
    </w:lvl>
    <w:lvl w:ilvl="7" w:tplc="A3D803EE">
      <w:numFmt w:val="decimal"/>
      <w:lvlText w:val=""/>
      <w:lvlJc w:val="left"/>
    </w:lvl>
    <w:lvl w:ilvl="8" w:tplc="036A30D6">
      <w:numFmt w:val="decimal"/>
      <w:lvlText w:val=""/>
      <w:lvlJc w:val="left"/>
    </w:lvl>
  </w:abstractNum>
  <w:abstractNum w:abstractNumId="194">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95">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96">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97">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98">
    <w:nsid w:val="0000791B"/>
    <w:multiLevelType w:val="hybridMultilevel"/>
    <w:tmpl w:val="4DE4BCF0"/>
    <w:lvl w:ilvl="0" w:tplc="C714F922">
      <w:start w:val="1"/>
      <w:numFmt w:val="bullet"/>
      <w:lvlText w:val=""/>
      <w:lvlJc w:val="left"/>
    </w:lvl>
    <w:lvl w:ilvl="1" w:tplc="12EAEF00">
      <w:numFmt w:val="decimal"/>
      <w:lvlText w:val=""/>
      <w:lvlJc w:val="left"/>
    </w:lvl>
    <w:lvl w:ilvl="2" w:tplc="79B0D1C6">
      <w:numFmt w:val="decimal"/>
      <w:lvlText w:val=""/>
      <w:lvlJc w:val="left"/>
    </w:lvl>
    <w:lvl w:ilvl="3" w:tplc="0E9AAE62">
      <w:numFmt w:val="decimal"/>
      <w:lvlText w:val=""/>
      <w:lvlJc w:val="left"/>
    </w:lvl>
    <w:lvl w:ilvl="4" w:tplc="6C626DDE">
      <w:numFmt w:val="decimal"/>
      <w:lvlText w:val=""/>
      <w:lvlJc w:val="left"/>
    </w:lvl>
    <w:lvl w:ilvl="5" w:tplc="5A642172">
      <w:numFmt w:val="decimal"/>
      <w:lvlText w:val=""/>
      <w:lvlJc w:val="left"/>
    </w:lvl>
    <w:lvl w:ilvl="6" w:tplc="8EC0F276">
      <w:numFmt w:val="decimal"/>
      <w:lvlText w:val=""/>
      <w:lvlJc w:val="left"/>
    </w:lvl>
    <w:lvl w:ilvl="7" w:tplc="4AFC3504">
      <w:numFmt w:val="decimal"/>
      <w:lvlText w:val=""/>
      <w:lvlJc w:val="left"/>
    </w:lvl>
    <w:lvl w:ilvl="8" w:tplc="4C4457E4">
      <w:numFmt w:val="decimal"/>
      <w:lvlText w:val=""/>
      <w:lvlJc w:val="left"/>
    </w:lvl>
  </w:abstractNum>
  <w:abstractNum w:abstractNumId="199">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200">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201">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202">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203">
    <w:nsid w:val="00007E0E"/>
    <w:multiLevelType w:val="hybridMultilevel"/>
    <w:tmpl w:val="50CAA3CC"/>
    <w:lvl w:ilvl="0" w:tplc="78084206">
      <w:start w:val="1"/>
      <w:numFmt w:val="bullet"/>
      <w:lvlText w:val=""/>
      <w:lvlJc w:val="left"/>
    </w:lvl>
    <w:lvl w:ilvl="1" w:tplc="3D3A5D2C">
      <w:numFmt w:val="decimal"/>
      <w:lvlText w:val=""/>
      <w:lvlJc w:val="left"/>
    </w:lvl>
    <w:lvl w:ilvl="2" w:tplc="B73AC086">
      <w:numFmt w:val="decimal"/>
      <w:lvlText w:val=""/>
      <w:lvlJc w:val="left"/>
    </w:lvl>
    <w:lvl w:ilvl="3" w:tplc="60BEF56E">
      <w:numFmt w:val="decimal"/>
      <w:lvlText w:val=""/>
      <w:lvlJc w:val="left"/>
    </w:lvl>
    <w:lvl w:ilvl="4" w:tplc="178E0DE4">
      <w:numFmt w:val="decimal"/>
      <w:lvlText w:val=""/>
      <w:lvlJc w:val="left"/>
    </w:lvl>
    <w:lvl w:ilvl="5" w:tplc="585085CA">
      <w:numFmt w:val="decimal"/>
      <w:lvlText w:val=""/>
      <w:lvlJc w:val="left"/>
    </w:lvl>
    <w:lvl w:ilvl="6" w:tplc="22E8975A">
      <w:numFmt w:val="decimal"/>
      <w:lvlText w:val=""/>
      <w:lvlJc w:val="left"/>
    </w:lvl>
    <w:lvl w:ilvl="7" w:tplc="027EE580">
      <w:numFmt w:val="decimal"/>
      <w:lvlText w:val=""/>
      <w:lvlJc w:val="left"/>
    </w:lvl>
    <w:lvl w:ilvl="8" w:tplc="EA509596">
      <w:numFmt w:val="decimal"/>
      <w:lvlText w:val=""/>
      <w:lvlJc w:val="left"/>
    </w:lvl>
  </w:abstractNum>
  <w:abstractNum w:abstractNumId="204">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205">
    <w:nsid w:val="470665F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6">
    <w:nsid w:val="4715369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0"/>
  </w:num>
  <w:num w:numId="2">
    <w:abstractNumId w:val="80"/>
  </w:num>
  <w:num w:numId="3">
    <w:abstractNumId w:val="101"/>
  </w:num>
  <w:num w:numId="4">
    <w:abstractNumId w:val="168"/>
  </w:num>
  <w:num w:numId="5">
    <w:abstractNumId w:val="109"/>
  </w:num>
  <w:num w:numId="6">
    <w:abstractNumId w:val="126"/>
  </w:num>
  <w:num w:numId="7">
    <w:abstractNumId w:val="2"/>
  </w:num>
  <w:num w:numId="8">
    <w:abstractNumId w:val="25"/>
  </w:num>
  <w:num w:numId="9">
    <w:abstractNumId w:val="99"/>
  </w:num>
  <w:num w:numId="10">
    <w:abstractNumId w:val="102"/>
  </w:num>
  <w:num w:numId="11">
    <w:abstractNumId w:val="164"/>
  </w:num>
  <w:num w:numId="12">
    <w:abstractNumId w:val="76"/>
  </w:num>
  <w:num w:numId="13">
    <w:abstractNumId w:val="79"/>
  </w:num>
  <w:num w:numId="14">
    <w:abstractNumId w:val="30"/>
  </w:num>
  <w:num w:numId="15">
    <w:abstractNumId w:val="201"/>
  </w:num>
  <w:num w:numId="16">
    <w:abstractNumId w:val="128"/>
  </w:num>
  <w:num w:numId="17">
    <w:abstractNumId w:val="6"/>
  </w:num>
  <w:num w:numId="18">
    <w:abstractNumId w:val="70"/>
  </w:num>
  <w:num w:numId="19">
    <w:abstractNumId w:val="13"/>
  </w:num>
  <w:num w:numId="20">
    <w:abstractNumId w:val="136"/>
  </w:num>
  <w:num w:numId="21">
    <w:abstractNumId w:val="175"/>
  </w:num>
  <w:num w:numId="22">
    <w:abstractNumId w:val="179"/>
  </w:num>
  <w:num w:numId="23">
    <w:abstractNumId w:val="4"/>
  </w:num>
  <w:num w:numId="24">
    <w:abstractNumId w:val="131"/>
  </w:num>
  <w:num w:numId="25">
    <w:abstractNumId w:val="48"/>
  </w:num>
  <w:num w:numId="26">
    <w:abstractNumId w:val="38"/>
  </w:num>
  <w:num w:numId="27">
    <w:abstractNumId w:val="132"/>
  </w:num>
  <w:num w:numId="28">
    <w:abstractNumId w:val="72"/>
  </w:num>
  <w:num w:numId="29">
    <w:abstractNumId w:val="69"/>
  </w:num>
  <w:num w:numId="30">
    <w:abstractNumId w:val="141"/>
  </w:num>
  <w:num w:numId="31">
    <w:abstractNumId w:val="170"/>
  </w:num>
  <w:num w:numId="32">
    <w:abstractNumId w:val="127"/>
  </w:num>
  <w:num w:numId="33">
    <w:abstractNumId w:val="186"/>
  </w:num>
  <w:num w:numId="34">
    <w:abstractNumId w:val="33"/>
  </w:num>
  <w:num w:numId="35">
    <w:abstractNumId w:val="134"/>
  </w:num>
  <w:num w:numId="36">
    <w:abstractNumId w:val="87"/>
  </w:num>
  <w:num w:numId="37">
    <w:abstractNumId w:val="57"/>
  </w:num>
  <w:num w:numId="38">
    <w:abstractNumId w:val="32"/>
  </w:num>
  <w:num w:numId="39">
    <w:abstractNumId w:val="176"/>
  </w:num>
  <w:num w:numId="40">
    <w:abstractNumId w:val="16"/>
  </w:num>
  <w:num w:numId="41">
    <w:abstractNumId w:val="92"/>
  </w:num>
  <w:num w:numId="42">
    <w:abstractNumId w:val="119"/>
  </w:num>
  <w:num w:numId="43">
    <w:abstractNumId w:val="65"/>
  </w:num>
  <w:num w:numId="44">
    <w:abstractNumId w:val="116"/>
  </w:num>
  <w:num w:numId="45">
    <w:abstractNumId w:val="49"/>
  </w:num>
  <w:num w:numId="46">
    <w:abstractNumId w:val="68"/>
  </w:num>
  <w:num w:numId="47">
    <w:abstractNumId w:val="27"/>
  </w:num>
  <w:num w:numId="48">
    <w:abstractNumId w:val="172"/>
  </w:num>
  <w:num w:numId="49">
    <w:abstractNumId w:val="31"/>
  </w:num>
  <w:num w:numId="50">
    <w:abstractNumId w:val="63"/>
  </w:num>
  <w:num w:numId="51">
    <w:abstractNumId w:val="166"/>
  </w:num>
  <w:num w:numId="52">
    <w:abstractNumId w:val="182"/>
  </w:num>
  <w:num w:numId="53">
    <w:abstractNumId w:val="167"/>
  </w:num>
  <w:num w:numId="54">
    <w:abstractNumId w:val="157"/>
  </w:num>
  <w:num w:numId="55">
    <w:abstractNumId w:val="129"/>
  </w:num>
  <w:num w:numId="56">
    <w:abstractNumId w:val="77"/>
  </w:num>
  <w:num w:numId="57">
    <w:abstractNumId w:val="177"/>
  </w:num>
  <w:num w:numId="58">
    <w:abstractNumId w:val="50"/>
  </w:num>
  <w:num w:numId="59">
    <w:abstractNumId w:val="178"/>
  </w:num>
  <w:num w:numId="60">
    <w:abstractNumId w:val="51"/>
  </w:num>
  <w:num w:numId="61">
    <w:abstractNumId w:val="55"/>
  </w:num>
  <w:num w:numId="62">
    <w:abstractNumId w:val="113"/>
  </w:num>
  <w:num w:numId="63">
    <w:abstractNumId w:val="203"/>
  </w:num>
  <w:num w:numId="64">
    <w:abstractNumId w:val="12"/>
  </w:num>
  <w:num w:numId="65">
    <w:abstractNumId w:val="20"/>
  </w:num>
  <w:num w:numId="66">
    <w:abstractNumId w:val="106"/>
  </w:num>
  <w:num w:numId="67">
    <w:abstractNumId w:val="91"/>
  </w:num>
  <w:num w:numId="68">
    <w:abstractNumId w:val="23"/>
  </w:num>
  <w:num w:numId="69">
    <w:abstractNumId w:val="60"/>
  </w:num>
  <w:num w:numId="70">
    <w:abstractNumId w:val="181"/>
  </w:num>
  <w:num w:numId="71">
    <w:abstractNumId w:val="52"/>
  </w:num>
  <w:num w:numId="72">
    <w:abstractNumId w:val="34"/>
  </w:num>
  <w:num w:numId="73">
    <w:abstractNumId w:val="29"/>
  </w:num>
  <w:num w:numId="74">
    <w:abstractNumId w:val="193"/>
  </w:num>
  <w:num w:numId="75">
    <w:abstractNumId w:val="19"/>
  </w:num>
  <w:num w:numId="76">
    <w:abstractNumId w:val="10"/>
  </w:num>
  <w:num w:numId="77">
    <w:abstractNumId w:val="14"/>
  </w:num>
  <w:num w:numId="78">
    <w:abstractNumId w:val="71"/>
  </w:num>
  <w:num w:numId="79">
    <w:abstractNumId w:val="190"/>
  </w:num>
  <w:num w:numId="80">
    <w:abstractNumId w:val="85"/>
  </w:num>
  <w:num w:numId="81">
    <w:abstractNumId w:val="93"/>
  </w:num>
  <w:num w:numId="82">
    <w:abstractNumId w:val="198"/>
  </w:num>
  <w:num w:numId="83">
    <w:abstractNumId w:val="174"/>
  </w:num>
  <w:num w:numId="84">
    <w:abstractNumId w:val="110"/>
  </w:num>
  <w:num w:numId="85">
    <w:abstractNumId w:val="1"/>
  </w:num>
  <w:num w:numId="86">
    <w:abstractNumId w:val="107"/>
  </w:num>
  <w:num w:numId="87">
    <w:abstractNumId w:val="86"/>
  </w:num>
  <w:num w:numId="88">
    <w:abstractNumId w:val="53"/>
  </w:num>
  <w:num w:numId="89">
    <w:abstractNumId w:val="122"/>
  </w:num>
  <w:num w:numId="90">
    <w:abstractNumId w:val="58"/>
  </w:num>
  <w:num w:numId="91">
    <w:abstractNumId w:val="197"/>
  </w:num>
  <w:num w:numId="92">
    <w:abstractNumId w:val="3"/>
  </w:num>
  <w:num w:numId="93">
    <w:abstractNumId w:val="195"/>
  </w:num>
  <w:num w:numId="94">
    <w:abstractNumId w:val="165"/>
  </w:num>
  <w:num w:numId="95">
    <w:abstractNumId w:val="21"/>
  </w:num>
  <w:num w:numId="96">
    <w:abstractNumId w:val="145"/>
  </w:num>
  <w:num w:numId="97">
    <w:abstractNumId w:val="171"/>
  </w:num>
  <w:num w:numId="98">
    <w:abstractNumId w:val="144"/>
  </w:num>
  <w:num w:numId="99">
    <w:abstractNumId w:val="154"/>
  </w:num>
  <w:num w:numId="100">
    <w:abstractNumId w:val="160"/>
  </w:num>
  <w:num w:numId="101">
    <w:abstractNumId w:val="7"/>
  </w:num>
  <w:num w:numId="102">
    <w:abstractNumId w:val="180"/>
  </w:num>
  <w:num w:numId="103">
    <w:abstractNumId w:val="137"/>
  </w:num>
  <w:num w:numId="104">
    <w:abstractNumId w:val="149"/>
  </w:num>
  <w:num w:numId="105">
    <w:abstractNumId w:val="117"/>
  </w:num>
  <w:num w:numId="106">
    <w:abstractNumId w:val="199"/>
  </w:num>
  <w:num w:numId="107">
    <w:abstractNumId w:val="202"/>
  </w:num>
  <w:num w:numId="108">
    <w:abstractNumId w:val="192"/>
  </w:num>
  <w:num w:numId="109">
    <w:abstractNumId w:val="37"/>
  </w:num>
  <w:num w:numId="110">
    <w:abstractNumId w:val="105"/>
  </w:num>
  <w:num w:numId="111">
    <w:abstractNumId w:val="187"/>
  </w:num>
  <w:num w:numId="112">
    <w:abstractNumId w:val="162"/>
  </w:num>
  <w:num w:numId="113">
    <w:abstractNumId w:val="40"/>
  </w:num>
  <w:num w:numId="114">
    <w:abstractNumId w:val="159"/>
  </w:num>
  <w:num w:numId="115">
    <w:abstractNumId w:val="0"/>
  </w:num>
  <w:num w:numId="116">
    <w:abstractNumId w:val="158"/>
  </w:num>
  <w:num w:numId="117">
    <w:abstractNumId w:val="28"/>
  </w:num>
  <w:num w:numId="118">
    <w:abstractNumId w:val="88"/>
  </w:num>
  <w:num w:numId="119">
    <w:abstractNumId w:val="204"/>
  </w:num>
  <w:num w:numId="120">
    <w:abstractNumId w:val="9"/>
  </w:num>
  <w:num w:numId="121">
    <w:abstractNumId w:val="56"/>
  </w:num>
  <w:num w:numId="122">
    <w:abstractNumId w:val="41"/>
  </w:num>
  <w:num w:numId="123">
    <w:abstractNumId w:val="54"/>
  </w:num>
  <w:num w:numId="124">
    <w:abstractNumId w:val="36"/>
  </w:num>
  <w:num w:numId="125">
    <w:abstractNumId w:val="194"/>
  </w:num>
  <w:num w:numId="126">
    <w:abstractNumId w:val="42"/>
  </w:num>
  <w:num w:numId="127">
    <w:abstractNumId w:val="161"/>
  </w:num>
  <w:num w:numId="128">
    <w:abstractNumId w:val="138"/>
  </w:num>
  <w:num w:numId="129">
    <w:abstractNumId w:val="140"/>
  </w:num>
  <w:num w:numId="130">
    <w:abstractNumId w:val="189"/>
  </w:num>
  <w:num w:numId="131">
    <w:abstractNumId w:val="98"/>
  </w:num>
  <w:num w:numId="132">
    <w:abstractNumId w:val="191"/>
  </w:num>
  <w:num w:numId="133">
    <w:abstractNumId w:val="142"/>
  </w:num>
  <w:num w:numId="134">
    <w:abstractNumId w:val="35"/>
  </w:num>
  <w:num w:numId="135">
    <w:abstractNumId w:val="135"/>
  </w:num>
  <w:num w:numId="136">
    <w:abstractNumId w:val="90"/>
  </w:num>
  <w:num w:numId="137">
    <w:abstractNumId w:val="196"/>
  </w:num>
  <w:num w:numId="138">
    <w:abstractNumId w:val="112"/>
  </w:num>
  <w:num w:numId="139">
    <w:abstractNumId w:val="121"/>
  </w:num>
  <w:num w:numId="140">
    <w:abstractNumId w:val="111"/>
  </w:num>
  <w:num w:numId="141">
    <w:abstractNumId w:val="59"/>
  </w:num>
  <w:num w:numId="142">
    <w:abstractNumId w:val="83"/>
  </w:num>
  <w:num w:numId="143">
    <w:abstractNumId w:val="73"/>
  </w:num>
  <w:num w:numId="144">
    <w:abstractNumId w:val="8"/>
  </w:num>
  <w:num w:numId="145">
    <w:abstractNumId w:val="169"/>
  </w:num>
  <w:num w:numId="146">
    <w:abstractNumId w:val="43"/>
  </w:num>
  <w:num w:numId="147">
    <w:abstractNumId w:val="17"/>
  </w:num>
  <w:num w:numId="148">
    <w:abstractNumId w:val="81"/>
  </w:num>
  <w:num w:numId="149">
    <w:abstractNumId w:val="123"/>
  </w:num>
  <w:num w:numId="150">
    <w:abstractNumId w:val="18"/>
  </w:num>
  <w:num w:numId="151">
    <w:abstractNumId w:val="97"/>
  </w:num>
  <w:num w:numId="152">
    <w:abstractNumId w:val="125"/>
  </w:num>
  <w:num w:numId="153">
    <w:abstractNumId w:val="148"/>
  </w:num>
  <w:num w:numId="154">
    <w:abstractNumId w:val="143"/>
  </w:num>
  <w:num w:numId="155">
    <w:abstractNumId w:val="82"/>
  </w:num>
  <w:num w:numId="156">
    <w:abstractNumId w:val="124"/>
  </w:num>
  <w:num w:numId="157">
    <w:abstractNumId w:val="45"/>
  </w:num>
  <w:num w:numId="158">
    <w:abstractNumId w:val="200"/>
  </w:num>
  <w:num w:numId="159">
    <w:abstractNumId w:val="184"/>
  </w:num>
  <w:num w:numId="160">
    <w:abstractNumId w:val="120"/>
  </w:num>
  <w:num w:numId="161">
    <w:abstractNumId w:val="96"/>
  </w:num>
  <w:num w:numId="162">
    <w:abstractNumId w:val="133"/>
  </w:num>
  <w:num w:numId="163">
    <w:abstractNumId w:val="150"/>
  </w:num>
  <w:num w:numId="164">
    <w:abstractNumId w:val="64"/>
  </w:num>
  <w:num w:numId="165">
    <w:abstractNumId w:val="61"/>
  </w:num>
  <w:num w:numId="166">
    <w:abstractNumId w:val="89"/>
  </w:num>
  <w:num w:numId="167">
    <w:abstractNumId w:val="183"/>
  </w:num>
  <w:num w:numId="168">
    <w:abstractNumId w:val="151"/>
  </w:num>
  <w:num w:numId="169">
    <w:abstractNumId w:val="185"/>
  </w:num>
  <w:num w:numId="170">
    <w:abstractNumId w:val="84"/>
  </w:num>
  <w:num w:numId="171">
    <w:abstractNumId w:val="188"/>
  </w:num>
  <w:num w:numId="172">
    <w:abstractNumId w:val="67"/>
  </w:num>
  <w:num w:numId="173">
    <w:abstractNumId w:val="118"/>
  </w:num>
  <w:num w:numId="174">
    <w:abstractNumId w:val="74"/>
  </w:num>
  <w:num w:numId="175">
    <w:abstractNumId w:val="155"/>
  </w:num>
  <w:num w:numId="176">
    <w:abstractNumId w:val="156"/>
  </w:num>
  <w:num w:numId="177">
    <w:abstractNumId w:val="46"/>
  </w:num>
  <w:num w:numId="178">
    <w:abstractNumId w:val="62"/>
  </w:num>
  <w:num w:numId="179">
    <w:abstractNumId w:val="103"/>
  </w:num>
  <w:num w:numId="180">
    <w:abstractNumId w:val="26"/>
  </w:num>
  <w:num w:numId="181">
    <w:abstractNumId w:val="104"/>
  </w:num>
  <w:num w:numId="182">
    <w:abstractNumId w:val="94"/>
  </w:num>
  <w:num w:numId="183">
    <w:abstractNumId w:val="22"/>
  </w:num>
  <w:num w:numId="184">
    <w:abstractNumId w:val="5"/>
  </w:num>
  <w:num w:numId="185">
    <w:abstractNumId w:val="75"/>
  </w:num>
  <w:num w:numId="186">
    <w:abstractNumId w:val="66"/>
  </w:num>
  <w:num w:numId="187">
    <w:abstractNumId w:val="147"/>
  </w:num>
  <w:num w:numId="188">
    <w:abstractNumId w:val="152"/>
  </w:num>
  <w:num w:numId="189">
    <w:abstractNumId w:val="44"/>
  </w:num>
  <w:num w:numId="190">
    <w:abstractNumId w:val="146"/>
  </w:num>
  <w:num w:numId="191">
    <w:abstractNumId w:val="130"/>
  </w:num>
  <w:num w:numId="192">
    <w:abstractNumId w:val="139"/>
  </w:num>
  <w:num w:numId="193">
    <w:abstractNumId w:val="114"/>
  </w:num>
  <w:num w:numId="194">
    <w:abstractNumId w:val="24"/>
  </w:num>
  <w:num w:numId="195">
    <w:abstractNumId w:val="115"/>
  </w:num>
  <w:num w:numId="196">
    <w:abstractNumId w:val="153"/>
  </w:num>
  <w:num w:numId="197">
    <w:abstractNumId w:val="108"/>
  </w:num>
  <w:num w:numId="198">
    <w:abstractNumId w:val="78"/>
  </w:num>
  <w:num w:numId="199">
    <w:abstractNumId w:val="11"/>
  </w:num>
  <w:num w:numId="200">
    <w:abstractNumId w:val="173"/>
  </w:num>
  <w:num w:numId="201">
    <w:abstractNumId w:val="39"/>
  </w:num>
  <w:num w:numId="202">
    <w:abstractNumId w:val="15"/>
  </w:num>
  <w:num w:numId="203">
    <w:abstractNumId w:val="163"/>
  </w:num>
  <w:num w:numId="204">
    <w:abstractNumId w:val="47"/>
  </w:num>
  <w:num w:numId="205">
    <w:abstractNumId w:val="95"/>
  </w:num>
  <w:num w:numId="206">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05"/>
  </w:num>
  <w:numIdMacAtCleanup w:val="2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E424F"/>
    <w:rsid w:val="00022B6A"/>
    <w:rsid w:val="002D6DAA"/>
    <w:rsid w:val="004147D4"/>
    <w:rsid w:val="0053216C"/>
    <w:rsid w:val="005E3616"/>
    <w:rsid w:val="0070704C"/>
    <w:rsid w:val="00736709"/>
    <w:rsid w:val="008E424F"/>
    <w:rsid w:val="008F526B"/>
    <w:rsid w:val="00942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24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424F"/>
    <w:rPr>
      <w:color w:val="0000FF"/>
      <w:u w:val="single"/>
    </w:rPr>
  </w:style>
  <w:style w:type="paragraph" w:styleId="a4">
    <w:name w:val="List Paragraph"/>
    <w:basedOn w:val="a"/>
    <w:uiPriority w:val="34"/>
    <w:qFormat/>
    <w:rsid w:val="008E424F"/>
    <w:pPr>
      <w:ind w:left="720"/>
      <w:contextualSpacing/>
    </w:pPr>
  </w:style>
  <w:style w:type="paragraph" w:customStyle="1" w:styleId="Default">
    <w:name w:val="Default"/>
    <w:rsid w:val="008E424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Balloon Text"/>
    <w:basedOn w:val="a"/>
    <w:link w:val="a6"/>
    <w:uiPriority w:val="99"/>
    <w:semiHidden/>
    <w:unhideWhenUsed/>
    <w:rsid w:val="008E424F"/>
    <w:rPr>
      <w:rFonts w:ascii="Tahoma" w:hAnsi="Tahoma" w:cs="Tahoma"/>
      <w:sz w:val="16"/>
      <w:szCs w:val="16"/>
    </w:rPr>
  </w:style>
  <w:style w:type="character" w:customStyle="1" w:styleId="a6">
    <w:name w:val="Текст выноски Знак"/>
    <w:basedOn w:val="a0"/>
    <w:link w:val="a5"/>
    <w:uiPriority w:val="99"/>
    <w:semiHidden/>
    <w:rsid w:val="008E424F"/>
    <w:rPr>
      <w:rFonts w:ascii="Tahoma" w:eastAsiaTheme="minorEastAsia" w:hAnsi="Tahoma" w:cs="Tahoma"/>
      <w:sz w:val="16"/>
      <w:szCs w:val="16"/>
      <w:lang w:eastAsia="ru-RU"/>
    </w:rPr>
  </w:style>
  <w:style w:type="paragraph" w:styleId="a7">
    <w:name w:val="header"/>
    <w:basedOn w:val="a"/>
    <w:link w:val="a8"/>
    <w:uiPriority w:val="99"/>
    <w:unhideWhenUsed/>
    <w:rsid w:val="008E424F"/>
    <w:pPr>
      <w:tabs>
        <w:tab w:val="center" w:pos="4677"/>
        <w:tab w:val="right" w:pos="9355"/>
      </w:tabs>
    </w:pPr>
  </w:style>
  <w:style w:type="character" w:customStyle="1" w:styleId="a8">
    <w:name w:val="Верхний колонтитул Знак"/>
    <w:basedOn w:val="a0"/>
    <w:link w:val="a7"/>
    <w:uiPriority w:val="99"/>
    <w:rsid w:val="008E424F"/>
    <w:rPr>
      <w:rFonts w:ascii="Times New Roman" w:eastAsiaTheme="minorEastAsia" w:hAnsi="Times New Roman" w:cs="Times New Roman"/>
      <w:lang w:eastAsia="ru-RU"/>
    </w:rPr>
  </w:style>
  <w:style w:type="paragraph" w:styleId="a9">
    <w:name w:val="footer"/>
    <w:basedOn w:val="a"/>
    <w:link w:val="aa"/>
    <w:uiPriority w:val="99"/>
    <w:unhideWhenUsed/>
    <w:rsid w:val="008E424F"/>
    <w:pPr>
      <w:tabs>
        <w:tab w:val="center" w:pos="4677"/>
        <w:tab w:val="right" w:pos="9355"/>
      </w:tabs>
    </w:pPr>
  </w:style>
  <w:style w:type="character" w:customStyle="1" w:styleId="aa">
    <w:name w:val="Нижний колонтитул Знак"/>
    <w:basedOn w:val="a0"/>
    <w:link w:val="a9"/>
    <w:uiPriority w:val="99"/>
    <w:rsid w:val="008E424F"/>
    <w:rPr>
      <w:rFonts w:ascii="Times New Roman" w:eastAsiaTheme="minorEastAsia" w:hAnsi="Times New Roman" w:cs="Times New Roman"/>
      <w:lang w:eastAsia="ru-RU"/>
    </w:rPr>
  </w:style>
  <w:style w:type="character" w:customStyle="1" w:styleId="DefaultParagraphFontPHPDOCX">
    <w:name w:val="Default Paragraph Font PHPDOCX"/>
    <w:uiPriority w:val="1"/>
    <w:semiHidden/>
    <w:unhideWhenUsed/>
    <w:rsid w:val="008E424F"/>
  </w:style>
  <w:style w:type="paragraph" w:customStyle="1" w:styleId="ListParagraphPHPDOCX">
    <w:name w:val="List Paragraph PHPDOCX"/>
    <w:uiPriority w:val="34"/>
    <w:qFormat/>
    <w:rsid w:val="008E424F"/>
    <w:pPr>
      <w:spacing w:after="0" w:line="240" w:lineRule="auto"/>
      <w:ind w:left="720"/>
      <w:contextualSpacing/>
    </w:pPr>
    <w:rPr>
      <w:rFonts w:ascii="Times New Roman" w:eastAsiaTheme="minorEastAsia" w:hAnsi="Times New Roman" w:cs="Times New Roman"/>
      <w:lang w:eastAsia="ru-RU"/>
    </w:rPr>
  </w:style>
  <w:style w:type="paragraph" w:customStyle="1" w:styleId="TitlePHPDOCX">
    <w:name w:val="Title PHPDOCX"/>
    <w:link w:val="TitleCarPHPDOCX"/>
    <w:uiPriority w:val="10"/>
    <w:qFormat/>
    <w:rsid w:val="008E4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8E424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ubtitlePHPDOCX">
    <w:name w:val="Subtitle PHPDOCX"/>
    <w:link w:val="SubtitleCarPHPDOCX"/>
    <w:uiPriority w:val="11"/>
    <w:qFormat/>
    <w:rsid w:val="008E424F"/>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8E424F"/>
    <w:rPr>
      <w:rFonts w:asciiTheme="majorHAnsi" w:eastAsiaTheme="majorEastAsia" w:hAnsiTheme="majorHAnsi" w:cstheme="majorBidi"/>
      <w:i/>
      <w:iCs/>
      <w:color w:val="4F81BD" w:themeColor="accent1"/>
      <w:spacing w:val="15"/>
      <w:sz w:val="24"/>
      <w:szCs w:val="24"/>
      <w:lang w:eastAsia="ru-RU"/>
    </w:rPr>
  </w:style>
  <w:style w:type="paragraph" w:customStyle="1" w:styleId="annotationtextPHPDOCX">
    <w:name w:val="annotation text PHPDOCX"/>
    <w:link w:val="CommentTextCh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CommentTextCharPHPDOCX">
    <w:name w:val="Comment Text Char PHPDOCX"/>
    <w:basedOn w:val="DefaultParagraphFontPHPDOCX"/>
    <w:link w:val="annotationtextPHPDOCX"/>
    <w:uiPriority w:val="99"/>
    <w:semiHidden/>
    <w:rsid w:val="008E424F"/>
    <w:rPr>
      <w:rFonts w:ascii="Times New Roman" w:eastAsiaTheme="minorEastAsia" w:hAnsi="Times New Roman" w:cs="Times New Roman"/>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E424F"/>
    <w:rPr>
      <w:b/>
      <w:bCs/>
    </w:rPr>
  </w:style>
  <w:style w:type="character" w:customStyle="1" w:styleId="CommentSubjectCharPHPDOCX">
    <w:name w:val="Comment Subject Char PHPDOCX"/>
    <w:basedOn w:val="CommentTextCharPHPDOCX"/>
    <w:link w:val="annotationsubjectPHPDOCX"/>
    <w:uiPriority w:val="99"/>
    <w:semiHidden/>
    <w:rsid w:val="008E424F"/>
    <w:rPr>
      <w:b/>
      <w:bCs/>
    </w:rPr>
  </w:style>
  <w:style w:type="paragraph" w:customStyle="1" w:styleId="BalloonTextPHPDOCX">
    <w:name w:val="Balloon Text PHPDOCX"/>
    <w:link w:val="BalloonTextCharPHPDOCX"/>
    <w:uiPriority w:val="99"/>
    <w:semiHidden/>
    <w:unhideWhenUsed/>
    <w:rsid w:val="008E424F"/>
    <w:pPr>
      <w:spacing w:after="0" w:line="240" w:lineRule="auto"/>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8E424F"/>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footnoteTextCarPHPDOCX">
    <w:name w:val="footnote Text Car PHPDOCX"/>
    <w:basedOn w:val="DefaultParagraphFontPHPDOCX"/>
    <w:link w:val="footnoteTextPHPDOCX"/>
    <w:uiPriority w:val="99"/>
    <w:semiHidden/>
    <w:rsid w:val="008E424F"/>
    <w:rPr>
      <w:rFonts w:ascii="Times New Roman" w:eastAsiaTheme="minorEastAsia" w:hAnsi="Times New Roman" w:cs="Times New Roman"/>
      <w:sz w:val="20"/>
      <w:szCs w:val="20"/>
      <w:lang w:eastAsia="ru-RU"/>
    </w:rPr>
  </w:style>
  <w:style w:type="paragraph" w:customStyle="1" w:styleId="endnoteTextPHPDOCX">
    <w:name w:val="endnote Text PHPDOCX"/>
    <w:link w:val="endnoteTextC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endnoteTextCarPHPDOCX">
    <w:name w:val="endnote Text Car PHPDOCX"/>
    <w:basedOn w:val="DefaultParagraphFontPHPDOCX"/>
    <w:link w:val="endnoteTextPHPDOCX"/>
    <w:uiPriority w:val="99"/>
    <w:semiHidden/>
    <w:rsid w:val="008E424F"/>
    <w:rPr>
      <w:rFonts w:ascii="Times New Roman" w:eastAsiaTheme="minorEastAsia" w:hAnsi="Times New Roman" w:cs="Times New Roman"/>
      <w:sz w:val="20"/>
      <w:szCs w:val="20"/>
      <w:lang w:eastAsia="ru-RU"/>
    </w:rPr>
  </w:style>
  <w:style w:type="table" w:customStyle="1" w:styleId="myTableStyle">
    <w:name w:val="myTableStyle"/>
    <w:rsid w:val="008E424F"/>
    <w:pPr>
      <w:spacing w:after="0" w:line="240" w:lineRule="auto"/>
    </w:pPr>
    <w:rPr>
      <w:rFonts w:ascii="Times New Roman" w:eastAsiaTheme="minorEastAsia" w:hAnsi="Times New Roman" w:cs="Times New Roman"/>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261</Pages>
  <Words>93667</Words>
  <Characters>533904</Characters>
  <Application>Microsoft Office Word</Application>
  <DocSecurity>0</DocSecurity>
  <Lines>4449</Lines>
  <Paragraphs>1252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111</cp:lastModifiedBy>
  <cp:revision>2</cp:revision>
  <dcterms:created xsi:type="dcterms:W3CDTF">2021-09-21T05:36:00Z</dcterms:created>
  <dcterms:modified xsi:type="dcterms:W3CDTF">2021-09-21T05:36:00Z</dcterms:modified>
</cp:coreProperties>
</file>