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A4" w:rsidRDefault="00052DA4" w:rsidP="00C14789">
      <w:pPr>
        <w:shd w:val="clear" w:color="auto" w:fill="FFFFFF"/>
        <w:jc w:val="center"/>
        <w:rPr>
          <w:rFonts w:eastAsia="Times New Roman" w:cs="Times New Roman"/>
          <w:b/>
          <w:sz w:val="72"/>
          <w:szCs w:val="24"/>
          <w:lang w:eastAsia="ru-RU"/>
        </w:rPr>
      </w:pPr>
    </w:p>
    <w:p w:rsidR="00052DA4" w:rsidRDefault="00052DA4" w:rsidP="00052DA4">
      <w:pPr>
        <w:jc w:val="center"/>
        <w:rPr>
          <w:rFonts w:asciiTheme="majorBidi" w:hAnsiTheme="majorBidi" w:cstheme="majorBidi"/>
          <w:color w:val="0070C0"/>
          <w:sz w:val="28"/>
          <w:szCs w:val="28"/>
        </w:rPr>
      </w:pPr>
      <w:r>
        <w:rPr>
          <w:rFonts w:asciiTheme="majorBidi" w:hAnsiTheme="majorBidi" w:cstheme="majorBidi"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1024890" cy="1009015"/>
            <wp:effectExtent l="0" t="0" r="3810" b="635"/>
            <wp:docPr id="8" name="Рисунок 8" descr="Описание: 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DA4" w:rsidRPr="00052DA4" w:rsidRDefault="00052DA4" w:rsidP="00052DA4">
      <w:pPr>
        <w:jc w:val="center"/>
        <w:rPr>
          <w:rFonts w:asciiTheme="majorBidi" w:hAnsiTheme="majorBidi" w:cstheme="majorBidi"/>
          <w:i/>
          <w:iCs/>
          <w:color w:val="0070C0"/>
          <w:sz w:val="40"/>
          <w:szCs w:val="40"/>
        </w:rPr>
      </w:pPr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>РОССИЙСКАЯ ФЕДЕРАЦИЯ</w:t>
      </w:r>
    </w:p>
    <w:p w:rsidR="00052DA4" w:rsidRPr="00052DA4" w:rsidRDefault="00052DA4" w:rsidP="00052DA4">
      <w:pPr>
        <w:jc w:val="center"/>
        <w:rPr>
          <w:rFonts w:asciiTheme="majorBidi" w:hAnsiTheme="majorBidi" w:cstheme="majorBidi"/>
          <w:i/>
          <w:iCs/>
          <w:color w:val="0070C0"/>
          <w:sz w:val="40"/>
          <w:szCs w:val="40"/>
        </w:rPr>
      </w:pPr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>МИНИСТЕРСТВО ОБРАЗОВАНИЯ И НАУКИ</w:t>
      </w:r>
    </w:p>
    <w:p w:rsidR="00052DA4" w:rsidRPr="00052DA4" w:rsidRDefault="00052DA4" w:rsidP="00052DA4">
      <w:pPr>
        <w:jc w:val="center"/>
        <w:rPr>
          <w:rFonts w:asciiTheme="majorBidi" w:hAnsiTheme="majorBidi" w:cstheme="majorBidi"/>
          <w:i/>
          <w:iCs/>
          <w:color w:val="0070C0"/>
          <w:sz w:val="40"/>
          <w:szCs w:val="40"/>
        </w:rPr>
      </w:pPr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>РЕСПУБЛИКИ ДАГЕСТАН</w:t>
      </w:r>
    </w:p>
    <w:p w:rsidR="00052DA4" w:rsidRPr="00052DA4" w:rsidRDefault="00052DA4" w:rsidP="00052DA4">
      <w:pPr>
        <w:jc w:val="center"/>
        <w:rPr>
          <w:rFonts w:asciiTheme="majorBidi" w:hAnsiTheme="majorBidi" w:cstheme="majorBidi"/>
          <w:i/>
          <w:iCs/>
          <w:color w:val="0070C0"/>
          <w:sz w:val="40"/>
          <w:szCs w:val="40"/>
        </w:rPr>
      </w:pPr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 xml:space="preserve">МУНИЦИПАЛЬНОЕ КАЗЕННОЕ ОБЩЕОБРАЗОВАТЕЛЬНОЕ УЧРЕЖДЕНИЕ </w:t>
      </w:r>
    </w:p>
    <w:p w:rsidR="00052DA4" w:rsidRPr="00052DA4" w:rsidRDefault="00052DA4" w:rsidP="00052DA4">
      <w:pPr>
        <w:jc w:val="center"/>
        <w:rPr>
          <w:rFonts w:asciiTheme="majorBidi" w:hAnsiTheme="majorBidi" w:cstheme="majorBidi"/>
          <w:i/>
          <w:iCs/>
          <w:color w:val="0070C0"/>
          <w:sz w:val="40"/>
          <w:szCs w:val="40"/>
        </w:rPr>
      </w:pPr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>«</w:t>
      </w:r>
      <w:proofErr w:type="spellStart"/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>Зиловская</w:t>
      </w:r>
      <w:proofErr w:type="spellEnd"/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 xml:space="preserve"> средняя общеобразовательная школа</w:t>
      </w:r>
    </w:p>
    <w:p w:rsidR="00052DA4" w:rsidRPr="00052DA4" w:rsidRDefault="00052DA4" w:rsidP="00052DA4">
      <w:pPr>
        <w:jc w:val="center"/>
        <w:rPr>
          <w:rFonts w:asciiTheme="majorBidi" w:hAnsiTheme="majorBidi" w:cstheme="majorBidi"/>
          <w:i/>
          <w:iCs/>
          <w:color w:val="0070C0"/>
          <w:sz w:val="40"/>
          <w:szCs w:val="40"/>
        </w:rPr>
      </w:pPr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 xml:space="preserve">им.  Р.Ю. </w:t>
      </w:r>
      <w:proofErr w:type="spellStart"/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>Сагитова</w:t>
      </w:r>
      <w:proofErr w:type="spellEnd"/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>»</w:t>
      </w:r>
    </w:p>
    <w:p w:rsidR="00052DA4" w:rsidRPr="00052DA4" w:rsidRDefault="00052DA4" w:rsidP="00052DA4">
      <w:pPr>
        <w:ind w:left="426"/>
        <w:rPr>
          <w:rFonts w:asciiTheme="majorBidi" w:hAnsiTheme="majorBidi" w:cstheme="majorBidi"/>
          <w:i/>
          <w:iCs/>
          <w:color w:val="0070C0"/>
          <w:sz w:val="40"/>
          <w:szCs w:val="40"/>
        </w:rPr>
      </w:pPr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>E-</w:t>
      </w:r>
      <w:proofErr w:type="spellStart"/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>mail</w:t>
      </w:r>
      <w:proofErr w:type="spellEnd"/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 xml:space="preserve">: nasib4255@ mail.ru     8-963-403-42-55                                                                                       Индекс: 368976, </w:t>
      </w:r>
      <w:proofErr w:type="spellStart"/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>с</w:t>
      </w:r>
      <w:proofErr w:type="gramStart"/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>.З</w:t>
      </w:r>
      <w:proofErr w:type="gramEnd"/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>ило</w:t>
      </w:r>
      <w:proofErr w:type="spellEnd"/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 xml:space="preserve">, Ботлихского района, РД </w:t>
      </w:r>
      <w:proofErr w:type="spellStart"/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>ул.Водопроводная</w:t>
      </w:r>
      <w:proofErr w:type="spellEnd"/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 xml:space="preserve"> ,                                          ОГРН 1030500682541.ИНН 0506006110, КПП 050601001,ОКПО 70485996</w:t>
      </w:r>
    </w:p>
    <w:p w:rsidR="00052DA4" w:rsidRPr="00052DA4" w:rsidRDefault="00052DA4" w:rsidP="00C14789">
      <w:pPr>
        <w:shd w:val="clear" w:color="auto" w:fill="FFFFFF"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p w:rsidR="00052DA4" w:rsidRDefault="00052DA4" w:rsidP="00C14789">
      <w:pPr>
        <w:shd w:val="clear" w:color="auto" w:fill="FFFFFF"/>
        <w:jc w:val="center"/>
        <w:rPr>
          <w:rFonts w:eastAsia="Times New Roman" w:cs="Times New Roman"/>
          <w:b/>
          <w:sz w:val="72"/>
          <w:szCs w:val="24"/>
          <w:lang w:eastAsia="ru-RU"/>
        </w:rPr>
      </w:pPr>
    </w:p>
    <w:p w:rsidR="00C14789" w:rsidRPr="00C64877" w:rsidRDefault="00C14789" w:rsidP="00052DA4">
      <w:pPr>
        <w:shd w:val="clear" w:color="auto" w:fill="FFFFFF"/>
        <w:jc w:val="center"/>
        <w:rPr>
          <w:rFonts w:eastAsia="Times New Roman" w:cs="Times New Roman"/>
          <w:b/>
          <w:sz w:val="72"/>
          <w:szCs w:val="24"/>
          <w:lang w:eastAsia="ru-RU"/>
        </w:rPr>
      </w:pPr>
      <w:bookmarkStart w:id="0" w:name="_GoBack"/>
      <w:r w:rsidRPr="00C64877">
        <w:rPr>
          <w:rFonts w:eastAsia="Times New Roman" w:cs="Times New Roman"/>
          <w:b/>
          <w:sz w:val="72"/>
          <w:szCs w:val="24"/>
          <w:lang w:eastAsia="ru-RU"/>
        </w:rPr>
        <w:t>Справка – отчёт</w:t>
      </w:r>
    </w:p>
    <w:bookmarkEnd w:id="0"/>
    <w:p w:rsidR="00C14789" w:rsidRPr="00C64877" w:rsidRDefault="00C14789" w:rsidP="00C14789">
      <w:pPr>
        <w:shd w:val="clear" w:color="auto" w:fill="FFFFFF"/>
        <w:jc w:val="center"/>
        <w:rPr>
          <w:rFonts w:eastAsia="Times New Roman" w:cs="Times New Roman"/>
          <w:sz w:val="56"/>
          <w:szCs w:val="24"/>
          <w:lang w:eastAsia="ru-RU"/>
        </w:rPr>
      </w:pPr>
      <w:r w:rsidRPr="00C64877">
        <w:rPr>
          <w:rFonts w:eastAsia="Times New Roman" w:cs="Times New Roman"/>
          <w:sz w:val="56"/>
          <w:szCs w:val="24"/>
          <w:lang w:eastAsia="ru-RU"/>
        </w:rPr>
        <w:t>о прошедшем мероприятии</w:t>
      </w:r>
      <w:r w:rsidR="00AD6260" w:rsidRPr="00C64877">
        <w:rPr>
          <w:rFonts w:eastAsia="Times New Roman" w:cs="Times New Roman"/>
          <w:sz w:val="56"/>
          <w:szCs w:val="24"/>
          <w:lang w:eastAsia="ru-RU"/>
        </w:rPr>
        <w:t xml:space="preserve"> по</w:t>
      </w:r>
      <w:r w:rsidR="00C64877">
        <w:rPr>
          <w:rFonts w:eastAsia="Times New Roman" w:cs="Times New Roman"/>
          <w:sz w:val="56"/>
          <w:szCs w:val="24"/>
          <w:lang w:eastAsia="ru-RU"/>
        </w:rPr>
        <w:t xml:space="preserve"> </w:t>
      </w:r>
      <w:r w:rsidR="00AD6260" w:rsidRPr="00C64877">
        <w:rPr>
          <w:rFonts w:eastAsia="Times New Roman" w:cs="Times New Roman"/>
          <w:sz w:val="56"/>
          <w:szCs w:val="24"/>
          <w:lang w:eastAsia="ru-RU"/>
        </w:rPr>
        <w:t xml:space="preserve"> ДДТТ</w:t>
      </w:r>
    </w:p>
    <w:p w:rsidR="00C14789" w:rsidRPr="00C64877" w:rsidRDefault="00C14789" w:rsidP="00C14789">
      <w:pPr>
        <w:shd w:val="clear" w:color="auto" w:fill="FFFFFF"/>
        <w:jc w:val="center"/>
        <w:rPr>
          <w:rFonts w:eastAsia="Times New Roman" w:cs="Times New Roman"/>
          <w:sz w:val="56"/>
          <w:szCs w:val="24"/>
          <w:lang w:eastAsia="ru-RU"/>
        </w:rPr>
      </w:pPr>
      <w:r w:rsidRPr="00C64877">
        <w:rPr>
          <w:rFonts w:eastAsia="Times New Roman" w:cs="Times New Roman"/>
          <w:sz w:val="56"/>
          <w:szCs w:val="24"/>
          <w:lang w:eastAsia="ru-RU"/>
        </w:rPr>
        <w:t>в МКОУ  «</w:t>
      </w:r>
      <w:proofErr w:type="spellStart"/>
      <w:r w:rsidR="00C64877">
        <w:rPr>
          <w:rFonts w:eastAsia="Times New Roman" w:cs="Times New Roman"/>
          <w:sz w:val="56"/>
          <w:szCs w:val="24"/>
          <w:lang w:eastAsia="ru-RU"/>
        </w:rPr>
        <w:t>Зиловская</w:t>
      </w:r>
      <w:proofErr w:type="spellEnd"/>
      <w:r w:rsidR="00C64877">
        <w:rPr>
          <w:rFonts w:eastAsia="Times New Roman" w:cs="Times New Roman"/>
          <w:sz w:val="56"/>
          <w:szCs w:val="24"/>
          <w:lang w:eastAsia="ru-RU"/>
        </w:rPr>
        <w:t xml:space="preserve">  СОШ  имени </w:t>
      </w:r>
      <w:proofErr w:type="spellStart"/>
      <w:r w:rsidR="00C64877">
        <w:rPr>
          <w:rFonts w:eastAsia="Times New Roman" w:cs="Times New Roman"/>
          <w:sz w:val="56"/>
          <w:szCs w:val="24"/>
          <w:lang w:eastAsia="ru-RU"/>
        </w:rPr>
        <w:t>Р.Ю.Сагитова</w:t>
      </w:r>
      <w:proofErr w:type="spellEnd"/>
      <w:r w:rsidRPr="00C64877">
        <w:rPr>
          <w:rFonts w:eastAsia="Times New Roman" w:cs="Times New Roman"/>
          <w:sz w:val="56"/>
          <w:szCs w:val="24"/>
          <w:lang w:eastAsia="ru-RU"/>
        </w:rPr>
        <w:t>»</w:t>
      </w:r>
    </w:p>
    <w:p w:rsidR="00C14789" w:rsidRPr="00C64877" w:rsidRDefault="00C14789" w:rsidP="00C14789">
      <w:pPr>
        <w:shd w:val="clear" w:color="auto" w:fill="FFFFFF"/>
        <w:jc w:val="center"/>
        <w:rPr>
          <w:rFonts w:eastAsia="Times New Roman" w:cs="Times New Roman"/>
          <w:sz w:val="56"/>
          <w:szCs w:val="24"/>
          <w:lang w:eastAsia="ru-RU"/>
        </w:rPr>
      </w:pPr>
      <w:r w:rsidRPr="00C64877">
        <w:rPr>
          <w:rFonts w:eastAsia="Times New Roman" w:cs="Times New Roman"/>
          <w:sz w:val="56"/>
          <w:szCs w:val="24"/>
          <w:lang w:eastAsia="ru-RU"/>
        </w:rPr>
        <w:t xml:space="preserve">23 января </w:t>
      </w:r>
      <w:r w:rsidR="00706A36">
        <w:rPr>
          <w:rFonts w:eastAsia="Times New Roman" w:cs="Times New Roman"/>
          <w:sz w:val="56"/>
          <w:szCs w:val="24"/>
          <w:lang w:eastAsia="ru-RU"/>
        </w:rPr>
        <w:t xml:space="preserve">- </w:t>
      </w:r>
      <w:r w:rsidRPr="00C64877">
        <w:rPr>
          <w:rFonts w:eastAsia="Times New Roman" w:cs="Times New Roman"/>
          <w:sz w:val="56"/>
          <w:szCs w:val="24"/>
          <w:lang w:eastAsia="ru-RU"/>
        </w:rPr>
        <w:t>2023 года</w:t>
      </w:r>
    </w:p>
    <w:p w:rsidR="002D7EBD" w:rsidRPr="00C64877" w:rsidRDefault="002D7EBD" w:rsidP="00C14789">
      <w:pPr>
        <w:shd w:val="clear" w:color="auto" w:fill="FFFFFF"/>
        <w:jc w:val="center"/>
        <w:rPr>
          <w:rFonts w:eastAsia="Times New Roman" w:cs="Times New Roman"/>
          <w:sz w:val="56"/>
          <w:szCs w:val="24"/>
          <w:lang w:eastAsia="ru-RU"/>
        </w:rPr>
      </w:pPr>
    </w:p>
    <w:p w:rsidR="00C14789" w:rsidRPr="00C64877" w:rsidRDefault="00C14789" w:rsidP="00C1478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56"/>
          <w:szCs w:val="28"/>
        </w:rPr>
      </w:pPr>
      <w:proofErr w:type="gramStart"/>
      <w:r w:rsidRPr="00C64877">
        <w:rPr>
          <w:sz w:val="56"/>
          <w:szCs w:val="28"/>
          <w:shd w:val="clear" w:color="auto" w:fill="FFFFFF"/>
        </w:rPr>
        <w:t xml:space="preserve">В целях повышения эффективности обучения детей основам безопасного поведения на дорогах, </w:t>
      </w:r>
      <w:r w:rsidR="00AD6260" w:rsidRPr="00C64877">
        <w:rPr>
          <w:sz w:val="56"/>
          <w:szCs w:val="28"/>
          <w:shd w:val="clear" w:color="auto" w:fill="FFFFFF"/>
        </w:rPr>
        <w:t>закрепления знаний  детей о правилах дорожного движения и профилактики  детского дорожного и дорожно - транспортного травматизма</w:t>
      </w:r>
      <w:r w:rsidR="005307BE" w:rsidRPr="00C64877">
        <w:rPr>
          <w:sz w:val="56"/>
          <w:szCs w:val="28"/>
          <w:shd w:val="clear" w:color="auto" w:fill="FFFFFF"/>
        </w:rPr>
        <w:t xml:space="preserve">, </w:t>
      </w:r>
      <w:r w:rsidR="005307BE" w:rsidRPr="00C64877">
        <w:rPr>
          <w:sz w:val="56"/>
        </w:rPr>
        <w:t xml:space="preserve">согласно </w:t>
      </w:r>
      <w:r w:rsidR="00CF2F0A" w:rsidRPr="00C64877">
        <w:rPr>
          <w:sz w:val="56"/>
        </w:rPr>
        <w:t>графику</w:t>
      </w:r>
      <w:r w:rsidR="005307BE" w:rsidRPr="00C64877">
        <w:rPr>
          <w:sz w:val="56"/>
        </w:rPr>
        <w:t xml:space="preserve"> мероприятий  по </w:t>
      </w:r>
      <w:r w:rsidR="00CF2F0A" w:rsidRPr="00C64877">
        <w:rPr>
          <w:sz w:val="56"/>
        </w:rPr>
        <w:t>профилактике наркомании, правонарушений и преступлений несовершеннолетних, противодействию вовлечения молодёжи в религиозно – политический экстремизм и терроризм, а также по защищённости</w:t>
      </w:r>
      <w:r w:rsidR="00AD6260" w:rsidRPr="00C64877">
        <w:rPr>
          <w:sz w:val="56"/>
          <w:szCs w:val="28"/>
          <w:shd w:val="clear" w:color="auto" w:fill="FFFFFF"/>
        </w:rPr>
        <w:t xml:space="preserve"> </w:t>
      </w:r>
      <w:r w:rsidR="005307BE" w:rsidRPr="00C64877">
        <w:rPr>
          <w:sz w:val="56"/>
          <w:szCs w:val="28"/>
          <w:shd w:val="clear" w:color="auto" w:fill="FFFFFF"/>
        </w:rPr>
        <w:t>школ</w:t>
      </w:r>
      <w:r w:rsidR="00CF2F0A" w:rsidRPr="00C64877">
        <w:rPr>
          <w:sz w:val="56"/>
          <w:szCs w:val="28"/>
          <w:shd w:val="clear" w:color="auto" w:fill="FFFFFF"/>
        </w:rPr>
        <w:t>ьников в современном мире</w:t>
      </w:r>
      <w:r w:rsidR="005307BE" w:rsidRPr="00C64877">
        <w:rPr>
          <w:sz w:val="56"/>
          <w:szCs w:val="28"/>
          <w:shd w:val="clear" w:color="auto" w:fill="FFFFFF"/>
        </w:rPr>
        <w:t xml:space="preserve">, </w:t>
      </w:r>
      <w:r w:rsidR="00CF2F0A" w:rsidRPr="00C64877">
        <w:rPr>
          <w:sz w:val="56"/>
          <w:szCs w:val="28"/>
          <w:shd w:val="clear" w:color="auto" w:fill="FFFFFF"/>
        </w:rPr>
        <w:t>развития у них межнациональной и межконфессиональной толерантности</w:t>
      </w:r>
      <w:proofErr w:type="gramEnd"/>
      <w:r w:rsidR="00CF2F0A" w:rsidRPr="00C64877">
        <w:rPr>
          <w:sz w:val="56"/>
          <w:szCs w:val="28"/>
          <w:shd w:val="clear" w:color="auto" w:fill="FFFFFF"/>
        </w:rPr>
        <w:t xml:space="preserve">, </w:t>
      </w:r>
      <w:proofErr w:type="gramStart"/>
      <w:r w:rsidR="00AD6260" w:rsidRPr="00C64877">
        <w:rPr>
          <w:sz w:val="56"/>
          <w:szCs w:val="28"/>
          <w:shd w:val="clear" w:color="auto" w:fill="FFFFFF"/>
        </w:rPr>
        <w:t xml:space="preserve">среди учащихся </w:t>
      </w:r>
      <w:r w:rsidR="00CF2F0A" w:rsidRPr="00C64877">
        <w:rPr>
          <w:sz w:val="56"/>
          <w:szCs w:val="28"/>
          <w:shd w:val="clear" w:color="auto" w:fill="FFFFFF"/>
        </w:rPr>
        <w:t>старших</w:t>
      </w:r>
      <w:r w:rsidR="00AD6260" w:rsidRPr="00C64877">
        <w:rPr>
          <w:sz w:val="56"/>
          <w:szCs w:val="28"/>
          <w:shd w:val="clear" w:color="auto" w:fill="FFFFFF"/>
        </w:rPr>
        <w:t xml:space="preserve"> классов школы сотрудники МВД по Ботлихскому району - ГИДН </w:t>
      </w:r>
      <w:proofErr w:type="spellStart"/>
      <w:r w:rsidR="00AD6260" w:rsidRPr="00C64877">
        <w:rPr>
          <w:sz w:val="56"/>
          <w:szCs w:val="28"/>
          <w:shd w:val="clear" w:color="auto" w:fill="FFFFFF"/>
        </w:rPr>
        <w:t>Гусенов</w:t>
      </w:r>
      <w:proofErr w:type="spellEnd"/>
      <w:r w:rsidR="00AD6260" w:rsidRPr="00C64877">
        <w:rPr>
          <w:sz w:val="56"/>
          <w:szCs w:val="28"/>
          <w:shd w:val="clear" w:color="auto" w:fill="FFFFFF"/>
        </w:rPr>
        <w:t xml:space="preserve"> Магомед </w:t>
      </w:r>
      <w:proofErr w:type="spellStart"/>
      <w:r w:rsidR="00AD6260" w:rsidRPr="00C64877">
        <w:rPr>
          <w:sz w:val="56"/>
          <w:szCs w:val="28"/>
          <w:shd w:val="clear" w:color="auto" w:fill="FFFFFF"/>
        </w:rPr>
        <w:t>Гасанович</w:t>
      </w:r>
      <w:proofErr w:type="spellEnd"/>
      <w:r w:rsidR="00AD6260" w:rsidRPr="00C64877">
        <w:rPr>
          <w:sz w:val="56"/>
          <w:szCs w:val="28"/>
          <w:shd w:val="clear" w:color="auto" w:fill="FFFFFF"/>
        </w:rPr>
        <w:t xml:space="preserve">, </w:t>
      </w:r>
      <w:r w:rsidR="00BC059E">
        <w:rPr>
          <w:sz w:val="56"/>
          <w:szCs w:val="28"/>
          <w:shd w:val="clear" w:color="auto" w:fill="FFFFFF"/>
        </w:rPr>
        <w:t xml:space="preserve">с Инспекторами </w:t>
      </w:r>
      <w:r w:rsidR="00AD6260" w:rsidRPr="00C64877">
        <w:rPr>
          <w:sz w:val="56"/>
          <w:szCs w:val="28"/>
          <w:shd w:val="clear" w:color="auto" w:fill="FFFFFF"/>
        </w:rPr>
        <w:t>ПДН</w:t>
      </w:r>
      <w:r w:rsidRPr="00C64877">
        <w:rPr>
          <w:sz w:val="56"/>
          <w:szCs w:val="28"/>
          <w:shd w:val="clear" w:color="auto" w:fill="FFFFFF"/>
        </w:rPr>
        <w:t xml:space="preserve"> </w:t>
      </w:r>
      <w:r w:rsidR="00BC059E">
        <w:rPr>
          <w:sz w:val="56"/>
          <w:szCs w:val="28"/>
          <w:shd w:val="clear" w:color="auto" w:fill="FFFFFF"/>
        </w:rPr>
        <w:t xml:space="preserve">Магомедовым Шамилем </w:t>
      </w:r>
      <w:proofErr w:type="spellStart"/>
      <w:r w:rsidR="00BC059E">
        <w:rPr>
          <w:sz w:val="56"/>
          <w:szCs w:val="28"/>
          <w:shd w:val="clear" w:color="auto" w:fill="FFFFFF"/>
        </w:rPr>
        <w:t>Магомедовичом</w:t>
      </w:r>
      <w:proofErr w:type="spellEnd"/>
      <w:r w:rsidR="00BC059E">
        <w:rPr>
          <w:sz w:val="56"/>
          <w:szCs w:val="28"/>
          <w:shd w:val="clear" w:color="auto" w:fill="FFFFFF"/>
        </w:rPr>
        <w:t xml:space="preserve"> и </w:t>
      </w:r>
      <w:proofErr w:type="spellStart"/>
      <w:r w:rsidR="00BC059E">
        <w:rPr>
          <w:sz w:val="56"/>
          <w:szCs w:val="28"/>
          <w:shd w:val="clear" w:color="auto" w:fill="FFFFFF"/>
        </w:rPr>
        <w:t>Амиргамзаевой</w:t>
      </w:r>
      <w:proofErr w:type="spellEnd"/>
      <w:r w:rsidR="00BC059E">
        <w:rPr>
          <w:sz w:val="56"/>
          <w:szCs w:val="28"/>
          <w:shd w:val="clear" w:color="auto" w:fill="FFFFFF"/>
        </w:rPr>
        <w:t xml:space="preserve"> Эльмирой </w:t>
      </w:r>
      <w:proofErr w:type="spellStart"/>
      <w:r w:rsidR="00BC059E">
        <w:rPr>
          <w:sz w:val="56"/>
          <w:szCs w:val="28"/>
          <w:shd w:val="clear" w:color="auto" w:fill="FFFFFF"/>
        </w:rPr>
        <w:t>Салмановновной</w:t>
      </w:r>
      <w:proofErr w:type="spellEnd"/>
      <w:r w:rsidR="00BC059E">
        <w:rPr>
          <w:sz w:val="56"/>
          <w:szCs w:val="28"/>
          <w:shd w:val="clear" w:color="auto" w:fill="FFFFFF"/>
        </w:rPr>
        <w:t xml:space="preserve">, также с секретарем </w:t>
      </w:r>
      <w:proofErr w:type="spellStart"/>
      <w:r w:rsidR="00BC059E">
        <w:rPr>
          <w:sz w:val="56"/>
          <w:szCs w:val="28"/>
          <w:shd w:val="clear" w:color="auto" w:fill="FFFFFF"/>
        </w:rPr>
        <w:t>КДНиЗП</w:t>
      </w:r>
      <w:proofErr w:type="spellEnd"/>
      <w:r w:rsidR="00BC059E">
        <w:rPr>
          <w:sz w:val="56"/>
          <w:szCs w:val="28"/>
          <w:shd w:val="clear" w:color="auto" w:fill="FFFFFF"/>
        </w:rPr>
        <w:t xml:space="preserve"> при АМР Ботлихский</w:t>
      </w:r>
      <w:r w:rsidR="00AD6260" w:rsidRPr="00C64877">
        <w:rPr>
          <w:sz w:val="56"/>
          <w:szCs w:val="28"/>
          <w:shd w:val="clear" w:color="auto" w:fill="FFFFFF"/>
        </w:rPr>
        <w:t xml:space="preserve"> в лице УУП села </w:t>
      </w:r>
      <w:r w:rsidR="000E3B9A">
        <w:rPr>
          <w:sz w:val="56"/>
          <w:szCs w:val="28"/>
          <w:shd w:val="clear" w:color="auto" w:fill="FFFFFF"/>
        </w:rPr>
        <w:t xml:space="preserve">Магомедова Шамиля </w:t>
      </w:r>
      <w:proofErr w:type="spellStart"/>
      <w:r w:rsidR="000E3B9A">
        <w:rPr>
          <w:sz w:val="56"/>
          <w:szCs w:val="28"/>
          <w:shd w:val="clear" w:color="auto" w:fill="FFFFFF"/>
        </w:rPr>
        <w:t>Мамаевича</w:t>
      </w:r>
      <w:proofErr w:type="spellEnd"/>
      <w:r w:rsidR="00AD6260" w:rsidRPr="00C64877">
        <w:rPr>
          <w:sz w:val="56"/>
          <w:szCs w:val="28"/>
          <w:shd w:val="clear" w:color="auto" w:fill="FFFFFF"/>
        </w:rPr>
        <w:t xml:space="preserve"> провели профилактические беседы</w:t>
      </w:r>
      <w:r w:rsidRPr="00C64877">
        <w:rPr>
          <w:sz w:val="56"/>
          <w:szCs w:val="28"/>
          <w:shd w:val="clear" w:color="auto" w:fill="FFFFFF"/>
        </w:rPr>
        <w:t xml:space="preserve"> с обсуждением вопросов предупреждения детского дорожно-транспортного травматизма, акцентировав внимание на </w:t>
      </w:r>
      <w:r w:rsidR="005307BE" w:rsidRPr="00C64877">
        <w:rPr>
          <w:sz w:val="56"/>
          <w:szCs w:val="28"/>
          <w:shd w:val="clear" w:color="auto" w:fill="FFFFFF"/>
        </w:rPr>
        <w:t>правила дорожного движения, как при переходе дорог, так и</w:t>
      </w:r>
      <w:proofErr w:type="gramEnd"/>
      <w:r w:rsidR="005307BE" w:rsidRPr="00C64877">
        <w:rPr>
          <w:sz w:val="56"/>
          <w:szCs w:val="28"/>
          <w:shd w:val="clear" w:color="auto" w:fill="FFFFFF"/>
        </w:rPr>
        <w:t xml:space="preserve"> во время езды на автотранспорте с обязательным</w:t>
      </w:r>
      <w:r w:rsidRPr="00C64877">
        <w:rPr>
          <w:sz w:val="56"/>
          <w:szCs w:val="28"/>
          <w:shd w:val="clear" w:color="auto" w:fill="FFFFFF"/>
        </w:rPr>
        <w:t xml:space="preserve"> использование</w:t>
      </w:r>
      <w:r w:rsidR="005307BE" w:rsidRPr="00C64877">
        <w:rPr>
          <w:sz w:val="56"/>
          <w:szCs w:val="28"/>
          <w:shd w:val="clear" w:color="auto" w:fill="FFFFFF"/>
        </w:rPr>
        <w:t>м</w:t>
      </w:r>
      <w:r w:rsidRPr="00C64877">
        <w:rPr>
          <w:sz w:val="56"/>
          <w:szCs w:val="28"/>
          <w:shd w:val="clear" w:color="auto" w:fill="FFFFFF"/>
        </w:rPr>
        <w:t xml:space="preserve"> ремней безопасности и детских удерживающих устрой</w:t>
      </w:r>
      <w:proofErr w:type="gramStart"/>
      <w:r w:rsidRPr="00C64877">
        <w:rPr>
          <w:sz w:val="56"/>
          <w:szCs w:val="28"/>
          <w:shd w:val="clear" w:color="auto" w:fill="FFFFFF"/>
        </w:rPr>
        <w:t>ств пр</w:t>
      </w:r>
      <w:proofErr w:type="gramEnd"/>
      <w:r w:rsidRPr="00C64877">
        <w:rPr>
          <w:sz w:val="56"/>
          <w:szCs w:val="28"/>
          <w:shd w:val="clear" w:color="auto" w:fill="FFFFFF"/>
        </w:rPr>
        <w:t>и перевозке детей, исключения возможностей управления несовершеннолетними транспортными средствами; разъяснения требований законодательства Российской Федерации по вопросам содержания и воспитания детей и возможных уголовно-правовых последствиях в случае неисполнения родительских обязанностей</w:t>
      </w:r>
      <w:r w:rsidR="005307BE" w:rsidRPr="00C64877">
        <w:rPr>
          <w:sz w:val="56"/>
          <w:szCs w:val="28"/>
          <w:shd w:val="clear" w:color="auto" w:fill="FFFFFF"/>
        </w:rPr>
        <w:t>.</w:t>
      </w:r>
    </w:p>
    <w:p w:rsidR="005307BE" w:rsidRPr="00C64877" w:rsidRDefault="00C14789" w:rsidP="00C14789">
      <w:pPr>
        <w:shd w:val="clear" w:color="auto" w:fill="FFFFFF"/>
        <w:jc w:val="both"/>
        <w:rPr>
          <w:rFonts w:eastAsia="Times New Roman" w:cs="Times New Roman"/>
          <w:sz w:val="56"/>
          <w:szCs w:val="24"/>
          <w:lang w:eastAsia="ru-RU"/>
        </w:rPr>
      </w:pPr>
      <w:r w:rsidRPr="00C64877">
        <w:rPr>
          <w:rFonts w:eastAsia="Times New Roman" w:cs="Times New Roman"/>
          <w:sz w:val="56"/>
          <w:szCs w:val="24"/>
          <w:lang w:eastAsia="ru-RU"/>
        </w:rPr>
        <w:t>    </w:t>
      </w:r>
      <w:r w:rsidR="005307BE" w:rsidRPr="00C64877">
        <w:rPr>
          <w:rFonts w:eastAsia="Times New Roman" w:cs="Times New Roman"/>
          <w:sz w:val="56"/>
          <w:szCs w:val="24"/>
          <w:lang w:eastAsia="ru-RU"/>
        </w:rPr>
        <w:t>Госи</w:t>
      </w:r>
      <w:r w:rsidRPr="00C64877">
        <w:rPr>
          <w:rFonts w:eastAsia="Times New Roman" w:cs="Times New Roman"/>
          <w:sz w:val="56"/>
          <w:szCs w:val="24"/>
          <w:lang w:eastAsia="ru-RU"/>
        </w:rPr>
        <w:t xml:space="preserve">нспектор </w:t>
      </w:r>
      <w:r w:rsidR="005307BE" w:rsidRPr="00C64877">
        <w:rPr>
          <w:rFonts w:eastAsia="Times New Roman" w:cs="Times New Roman"/>
          <w:sz w:val="56"/>
          <w:szCs w:val="24"/>
          <w:lang w:eastAsia="ru-RU"/>
        </w:rPr>
        <w:t xml:space="preserve">дорожного надзора Магомед </w:t>
      </w:r>
      <w:proofErr w:type="spellStart"/>
      <w:r w:rsidR="005307BE" w:rsidRPr="00C64877">
        <w:rPr>
          <w:rFonts w:eastAsia="Times New Roman" w:cs="Times New Roman"/>
          <w:sz w:val="56"/>
          <w:szCs w:val="24"/>
          <w:lang w:eastAsia="ru-RU"/>
        </w:rPr>
        <w:t>Гасанович</w:t>
      </w:r>
      <w:proofErr w:type="spellEnd"/>
      <w:r w:rsidR="005307BE" w:rsidRPr="00C64877">
        <w:rPr>
          <w:rFonts w:eastAsia="Times New Roman" w:cs="Times New Roman"/>
          <w:sz w:val="56"/>
          <w:szCs w:val="24"/>
          <w:lang w:eastAsia="ru-RU"/>
        </w:rPr>
        <w:t xml:space="preserve"> </w:t>
      </w:r>
      <w:r w:rsidRPr="00C64877">
        <w:rPr>
          <w:rFonts w:eastAsia="Times New Roman" w:cs="Times New Roman"/>
          <w:sz w:val="56"/>
          <w:szCs w:val="24"/>
          <w:lang w:eastAsia="ru-RU"/>
        </w:rPr>
        <w:t xml:space="preserve">ознакомил школьников со статистикой ДТП с участием детей  на территории </w:t>
      </w:r>
      <w:r w:rsidR="005307BE" w:rsidRPr="00C64877">
        <w:rPr>
          <w:rFonts w:eastAsia="Times New Roman" w:cs="Times New Roman"/>
          <w:sz w:val="56"/>
          <w:szCs w:val="24"/>
          <w:lang w:eastAsia="ru-RU"/>
        </w:rPr>
        <w:t xml:space="preserve">Дагестана, в частности, района, </w:t>
      </w:r>
      <w:r w:rsidRPr="00C64877">
        <w:rPr>
          <w:rFonts w:eastAsia="Times New Roman" w:cs="Times New Roman"/>
          <w:sz w:val="56"/>
          <w:szCs w:val="24"/>
          <w:lang w:eastAsia="ru-RU"/>
        </w:rPr>
        <w:t xml:space="preserve"> и обозначил основные причины дорожно-транспортных происшествий.  К сожалению, многие дети, являясь пешеходами, сокращают свой путь и не пользуются специальными местами для перехода проезжей части, двигаются по дороге при наличии тротуара, или переходят дорогу на запрещающий сигнал светофора.</w:t>
      </w:r>
    </w:p>
    <w:p w:rsidR="00C14789" w:rsidRPr="00C64877" w:rsidRDefault="00C14789" w:rsidP="00C14789">
      <w:pPr>
        <w:shd w:val="clear" w:color="auto" w:fill="FFFFFF"/>
        <w:jc w:val="both"/>
        <w:rPr>
          <w:rFonts w:eastAsia="Times New Roman" w:cs="Times New Roman"/>
          <w:sz w:val="56"/>
          <w:szCs w:val="24"/>
          <w:lang w:eastAsia="ru-RU"/>
        </w:rPr>
      </w:pPr>
      <w:r w:rsidRPr="00C64877">
        <w:rPr>
          <w:rFonts w:eastAsia="Times New Roman" w:cs="Times New Roman"/>
          <w:sz w:val="56"/>
          <w:szCs w:val="24"/>
          <w:lang w:eastAsia="ru-RU"/>
        </w:rPr>
        <w:t>   В ходе встречи инспектор ГИ</w:t>
      </w:r>
      <w:r w:rsidR="005307BE" w:rsidRPr="00C64877">
        <w:rPr>
          <w:rFonts w:eastAsia="Times New Roman" w:cs="Times New Roman"/>
          <w:sz w:val="56"/>
          <w:szCs w:val="24"/>
          <w:lang w:eastAsia="ru-RU"/>
        </w:rPr>
        <w:t>ДН,</w:t>
      </w:r>
      <w:r w:rsidRPr="00C64877">
        <w:rPr>
          <w:rFonts w:eastAsia="Times New Roman" w:cs="Times New Roman"/>
          <w:sz w:val="56"/>
          <w:szCs w:val="24"/>
          <w:lang w:eastAsia="ru-RU"/>
        </w:rPr>
        <w:t xml:space="preserve"> </w:t>
      </w:r>
      <w:r w:rsidR="005307BE" w:rsidRPr="00C64877">
        <w:rPr>
          <w:rFonts w:eastAsia="Times New Roman" w:cs="Times New Roman"/>
          <w:sz w:val="56"/>
          <w:szCs w:val="24"/>
          <w:lang w:eastAsia="ru-RU"/>
        </w:rPr>
        <w:t xml:space="preserve">с показом схемы на доске, доступно </w:t>
      </w:r>
      <w:r w:rsidRPr="00C64877">
        <w:rPr>
          <w:rFonts w:eastAsia="Times New Roman" w:cs="Times New Roman"/>
          <w:sz w:val="56"/>
          <w:szCs w:val="24"/>
          <w:lang w:eastAsia="ru-RU"/>
        </w:rPr>
        <w:t>рассказал учащимся о том, как правильно вести себя на дорогах, пешеходных переходах и в общественном транспорте, рассказал о детских удерживающих устройствах для автотранспорта и необходимости их использования. Инспектор отметил, что использование наушников с музыкой и мобильного телефона недопустимо при переходе проезжей части дороги. Кроме того он выразил надежду, что развитие понимания опасности при нахождении на проезжей части детьми-пешеходами позволит снизить дорожно-транспортный травматизм.</w:t>
      </w:r>
    </w:p>
    <w:p w:rsidR="003D451B" w:rsidRPr="00C64877" w:rsidRDefault="00855696" w:rsidP="00C14789">
      <w:pPr>
        <w:shd w:val="clear" w:color="auto" w:fill="FFFFFF"/>
        <w:jc w:val="both"/>
        <w:rPr>
          <w:rFonts w:cs="Times New Roman"/>
          <w:color w:val="000000"/>
          <w:sz w:val="56"/>
          <w:szCs w:val="24"/>
          <w:shd w:val="clear" w:color="auto" w:fill="FFFFFF"/>
        </w:rPr>
      </w:pPr>
      <w:r w:rsidRPr="00C64877">
        <w:rPr>
          <w:rFonts w:cs="Times New Roman"/>
          <w:color w:val="000000"/>
          <w:sz w:val="56"/>
          <w:szCs w:val="24"/>
          <w:shd w:val="clear" w:color="auto" w:fill="FFFFFF"/>
        </w:rPr>
        <w:t xml:space="preserve">В своей беседе </w:t>
      </w:r>
      <w:r w:rsidR="003D451B" w:rsidRPr="00C64877">
        <w:rPr>
          <w:rFonts w:cs="Times New Roman"/>
          <w:color w:val="000000"/>
          <w:sz w:val="56"/>
          <w:szCs w:val="24"/>
          <w:shd w:val="clear" w:color="auto" w:fill="FFFFFF"/>
        </w:rPr>
        <w:t xml:space="preserve">сотрудники разъяснили вопрос об </w:t>
      </w:r>
      <w:r w:rsidRPr="00C64877">
        <w:rPr>
          <w:rFonts w:cs="Times New Roman"/>
          <w:color w:val="000000"/>
          <w:sz w:val="56"/>
          <w:szCs w:val="24"/>
          <w:shd w:val="clear" w:color="auto" w:fill="FFFFFF"/>
        </w:rPr>
        <w:t xml:space="preserve">уголовной </w:t>
      </w:r>
      <w:r w:rsidR="003D451B" w:rsidRPr="00C64877">
        <w:rPr>
          <w:rFonts w:cs="Times New Roman"/>
          <w:color w:val="000000"/>
          <w:sz w:val="56"/>
          <w:szCs w:val="24"/>
          <w:shd w:val="clear" w:color="auto" w:fill="FFFFFF"/>
        </w:rPr>
        <w:t xml:space="preserve">и административной </w:t>
      </w:r>
      <w:r w:rsidRPr="00C64877">
        <w:rPr>
          <w:rFonts w:cs="Times New Roman"/>
          <w:color w:val="000000"/>
          <w:sz w:val="56"/>
          <w:szCs w:val="24"/>
          <w:shd w:val="clear" w:color="auto" w:fill="FFFFFF"/>
        </w:rPr>
        <w:t>ответственности несовершеннолетних</w:t>
      </w:r>
      <w:r w:rsidR="003D451B" w:rsidRPr="00C64877">
        <w:rPr>
          <w:rFonts w:cs="Times New Roman"/>
          <w:color w:val="000000"/>
          <w:sz w:val="56"/>
          <w:szCs w:val="24"/>
          <w:shd w:val="clear" w:color="auto" w:fill="FFFFFF"/>
        </w:rPr>
        <w:t xml:space="preserve"> и об</w:t>
      </w:r>
      <w:r w:rsidRPr="00C64877">
        <w:rPr>
          <w:rFonts w:cs="Times New Roman"/>
          <w:color w:val="000000"/>
          <w:sz w:val="56"/>
          <w:szCs w:val="24"/>
          <w:shd w:val="clear" w:color="auto" w:fill="FFFFFF"/>
        </w:rPr>
        <w:t xml:space="preserve"> ответственности за совершение разных преступлений</w:t>
      </w:r>
      <w:r w:rsidR="003D451B" w:rsidRPr="00C64877">
        <w:rPr>
          <w:rFonts w:cs="Times New Roman"/>
          <w:color w:val="000000"/>
          <w:sz w:val="56"/>
          <w:szCs w:val="24"/>
          <w:shd w:val="clear" w:color="auto" w:fill="FFFFFF"/>
        </w:rPr>
        <w:t xml:space="preserve">, </w:t>
      </w:r>
      <w:r w:rsidRPr="00C64877">
        <w:rPr>
          <w:rFonts w:cs="Times New Roman"/>
          <w:color w:val="000000"/>
          <w:sz w:val="56"/>
          <w:szCs w:val="24"/>
          <w:shd w:val="clear" w:color="auto" w:fill="FFFFFF"/>
        </w:rPr>
        <w:t>с каких лет наступает уголовная ответственность</w:t>
      </w:r>
      <w:r w:rsidR="003D451B" w:rsidRPr="00C64877">
        <w:rPr>
          <w:rFonts w:cs="Times New Roman"/>
          <w:color w:val="000000"/>
          <w:sz w:val="56"/>
          <w:szCs w:val="24"/>
          <w:shd w:val="clear" w:color="auto" w:fill="FFFFFF"/>
        </w:rPr>
        <w:t>, а</w:t>
      </w:r>
      <w:r w:rsidRPr="00C64877">
        <w:rPr>
          <w:rFonts w:cs="Times New Roman"/>
          <w:color w:val="000000"/>
          <w:sz w:val="56"/>
          <w:szCs w:val="24"/>
          <w:shd w:val="clear" w:color="auto" w:fill="FFFFFF"/>
        </w:rPr>
        <w:t xml:space="preserve"> </w:t>
      </w:r>
      <w:r w:rsidR="003D451B" w:rsidRPr="00C64877">
        <w:rPr>
          <w:rFonts w:cs="Times New Roman"/>
          <w:color w:val="000000"/>
          <w:sz w:val="56"/>
          <w:szCs w:val="24"/>
          <w:shd w:val="clear" w:color="auto" w:fill="FFFFFF"/>
        </w:rPr>
        <w:t xml:space="preserve">с каких административная, и </w:t>
      </w:r>
      <w:r w:rsidRPr="00C64877">
        <w:rPr>
          <w:rFonts w:cs="Times New Roman"/>
          <w:color w:val="000000"/>
          <w:sz w:val="56"/>
          <w:szCs w:val="24"/>
          <w:shd w:val="clear" w:color="auto" w:fill="FFFFFF"/>
        </w:rPr>
        <w:t xml:space="preserve">какие наказания применяются за совершение преступлений. </w:t>
      </w:r>
      <w:r w:rsidR="003D451B" w:rsidRPr="00C64877">
        <w:rPr>
          <w:rFonts w:cs="Times New Roman"/>
          <w:color w:val="000000"/>
          <w:sz w:val="56"/>
          <w:szCs w:val="24"/>
          <w:shd w:val="clear" w:color="auto" w:fill="FFFFFF"/>
        </w:rPr>
        <w:t xml:space="preserve">         ИПДН </w:t>
      </w:r>
      <w:r w:rsidR="00BC059E">
        <w:rPr>
          <w:rFonts w:cs="Times New Roman"/>
          <w:color w:val="000000"/>
          <w:sz w:val="56"/>
          <w:szCs w:val="24"/>
          <w:shd w:val="clear" w:color="auto" w:fill="FFFFFF"/>
        </w:rPr>
        <w:t>Шамиль</w:t>
      </w:r>
      <w:r w:rsidR="003D451B" w:rsidRPr="00C64877">
        <w:rPr>
          <w:rFonts w:cs="Times New Roman"/>
          <w:color w:val="000000"/>
          <w:sz w:val="56"/>
          <w:szCs w:val="24"/>
          <w:shd w:val="clear" w:color="auto" w:fill="FFFFFF"/>
        </w:rPr>
        <w:t xml:space="preserve"> </w:t>
      </w:r>
      <w:r w:rsidR="00BC059E">
        <w:rPr>
          <w:rFonts w:cs="Times New Roman"/>
          <w:color w:val="000000"/>
          <w:sz w:val="56"/>
          <w:szCs w:val="24"/>
          <w:shd w:val="clear" w:color="auto" w:fill="FFFFFF"/>
        </w:rPr>
        <w:t>Магомедович</w:t>
      </w:r>
      <w:r w:rsidR="003D451B" w:rsidRPr="00C64877">
        <w:rPr>
          <w:rFonts w:cs="Times New Roman"/>
          <w:color w:val="000000"/>
          <w:sz w:val="56"/>
          <w:szCs w:val="24"/>
          <w:shd w:val="clear" w:color="auto" w:fill="FFFFFF"/>
        </w:rPr>
        <w:t xml:space="preserve">  </w:t>
      </w:r>
      <w:r w:rsidRPr="00C64877">
        <w:rPr>
          <w:rFonts w:cs="Times New Roman"/>
          <w:color w:val="000000"/>
          <w:sz w:val="56"/>
          <w:szCs w:val="24"/>
          <w:shd w:val="clear" w:color="auto" w:fill="FFFFFF"/>
        </w:rPr>
        <w:t>настоятельно рекомендовал</w:t>
      </w:r>
      <w:r w:rsidR="00BC059E">
        <w:rPr>
          <w:rFonts w:cs="Times New Roman"/>
          <w:color w:val="000000"/>
          <w:sz w:val="56"/>
          <w:szCs w:val="24"/>
          <w:shd w:val="clear" w:color="auto" w:fill="FFFFFF"/>
        </w:rPr>
        <w:t xml:space="preserve"> чтоб не допускали какие либо нарушения связанное с учебным процессом, также проведена </w:t>
      </w:r>
      <w:proofErr w:type="spellStart"/>
      <w:r w:rsidR="00BC059E">
        <w:rPr>
          <w:rFonts w:cs="Times New Roman"/>
          <w:color w:val="000000"/>
          <w:sz w:val="56"/>
          <w:szCs w:val="24"/>
          <w:shd w:val="clear" w:color="auto" w:fill="FFFFFF"/>
        </w:rPr>
        <w:t>проф</w:t>
      </w:r>
      <w:proofErr w:type="gramStart"/>
      <w:r w:rsidR="00BC059E">
        <w:rPr>
          <w:rFonts w:cs="Times New Roman"/>
          <w:color w:val="000000"/>
          <w:sz w:val="56"/>
          <w:szCs w:val="24"/>
          <w:shd w:val="clear" w:color="auto" w:fill="FFFFFF"/>
        </w:rPr>
        <w:t>.б</w:t>
      </w:r>
      <w:proofErr w:type="gramEnd"/>
      <w:r w:rsidR="00BC059E">
        <w:rPr>
          <w:rFonts w:cs="Times New Roman"/>
          <w:color w:val="000000"/>
          <w:sz w:val="56"/>
          <w:szCs w:val="24"/>
          <w:shd w:val="clear" w:color="auto" w:fill="FFFFFF"/>
        </w:rPr>
        <w:t>еседа</w:t>
      </w:r>
      <w:proofErr w:type="spellEnd"/>
      <w:r w:rsidR="00BC059E">
        <w:rPr>
          <w:rFonts w:cs="Times New Roman"/>
          <w:color w:val="000000"/>
          <w:sz w:val="56"/>
          <w:szCs w:val="24"/>
          <w:shd w:val="clear" w:color="auto" w:fill="FFFFFF"/>
        </w:rPr>
        <w:t xml:space="preserve"> на тему суицид, наркомания, о вреде табака и спиртных напитков, также проведена </w:t>
      </w:r>
      <w:proofErr w:type="spellStart"/>
      <w:r w:rsidR="00BC059E">
        <w:rPr>
          <w:rFonts w:cs="Times New Roman"/>
          <w:color w:val="000000"/>
          <w:sz w:val="56"/>
          <w:szCs w:val="24"/>
          <w:shd w:val="clear" w:color="auto" w:fill="FFFFFF"/>
        </w:rPr>
        <w:t>проф.беседа</w:t>
      </w:r>
      <w:proofErr w:type="spellEnd"/>
      <w:r w:rsidR="00BC059E">
        <w:rPr>
          <w:rFonts w:cs="Times New Roman"/>
          <w:color w:val="000000"/>
          <w:sz w:val="56"/>
          <w:szCs w:val="24"/>
          <w:shd w:val="clear" w:color="auto" w:fill="FFFFFF"/>
        </w:rPr>
        <w:t xml:space="preserve"> на тему терроризм-экстремизм, и</w:t>
      </w:r>
      <w:r w:rsidRPr="00C64877">
        <w:rPr>
          <w:rFonts w:cs="Times New Roman"/>
          <w:color w:val="000000"/>
          <w:sz w:val="56"/>
          <w:szCs w:val="24"/>
          <w:shd w:val="clear" w:color="auto" w:fill="FFFFFF"/>
        </w:rPr>
        <w:t xml:space="preserve"> соблюдать правила поведения на улице, в общественных местах, местах массового отдыха. </w:t>
      </w:r>
    </w:p>
    <w:p w:rsidR="00FC20DD" w:rsidRPr="00C64877" w:rsidRDefault="003D451B" w:rsidP="00C14789">
      <w:pPr>
        <w:shd w:val="clear" w:color="auto" w:fill="FFFFFF"/>
        <w:jc w:val="both"/>
        <w:rPr>
          <w:rFonts w:eastAsia="Times New Roman" w:cs="Times New Roman"/>
          <w:sz w:val="56"/>
          <w:szCs w:val="24"/>
          <w:lang w:eastAsia="ru-RU"/>
        </w:rPr>
      </w:pPr>
      <w:r w:rsidRPr="00C64877">
        <w:rPr>
          <w:rFonts w:cs="Times New Roman"/>
          <w:color w:val="000000"/>
          <w:sz w:val="56"/>
          <w:szCs w:val="24"/>
          <w:shd w:val="clear" w:color="auto" w:fill="FFFFFF"/>
        </w:rPr>
        <w:t xml:space="preserve">УУП </w:t>
      </w:r>
      <w:r w:rsidR="000E3B9A">
        <w:rPr>
          <w:rFonts w:cs="Times New Roman"/>
          <w:color w:val="000000"/>
          <w:sz w:val="56"/>
          <w:szCs w:val="24"/>
          <w:shd w:val="clear" w:color="auto" w:fill="FFFFFF"/>
        </w:rPr>
        <w:t xml:space="preserve">Магомедов Шамиль </w:t>
      </w:r>
      <w:proofErr w:type="spellStart"/>
      <w:r w:rsidR="000E3B9A">
        <w:rPr>
          <w:rFonts w:cs="Times New Roman"/>
          <w:color w:val="000000"/>
          <w:sz w:val="56"/>
          <w:szCs w:val="24"/>
          <w:shd w:val="clear" w:color="auto" w:fill="FFFFFF"/>
        </w:rPr>
        <w:t>Мамаевич</w:t>
      </w:r>
      <w:proofErr w:type="spellEnd"/>
      <w:r w:rsidR="000E3B9A">
        <w:rPr>
          <w:rFonts w:cs="Times New Roman"/>
          <w:color w:val="000000"/>
          <w:sz w:val="56"/>
          <w:szCs w:val="24"/>
          <w:shd w:val="clear" w:color="auto" w:fill="FFFFFF"/>
        </w:rPr>
        <w:t xml:space="preserve"> </w:t>
      </w:r>
      <w:r w:rsidRPr="00C64877">
        <w:rPr>
          <w:rFonts w:cs="Times New Roman"/>
          <w:color w:val="000000"/>
          <w:sz w:val="56"/>
          <w:szCs w:val="24"/>
          <w:shd w:val="clear" w:color="auto" w:fill="FFFFFF"/>
        </w:rPr>
        <w:t xml:space="preserve"> </w:t>
      </w:r>
      <w:r w:rsidR="00855696" w:rsidRPr="00C64877">
        <w:rPr>
          <w:rFonts w:cs="Times New Roman"/>
          <w:color w:val="000000"/>
          <w:sz w:val="56"/>
          <w:szCs w:val="24"/>
          <w:shd w:val="clear" w:color="auto" w:fill="FFFFFF"/>
        </w:rPr>
        <w:t>напомнил школьникам о вреде употребления спиртных напитков и табака, а также объяснил, чем опасны эти пагубные привычки.</w:t>
      </w:r>
    </w:p>
    <w:p w:rsidR="00C14789" w:rsidRPr="00C64877" w:rsidRDefault="00C14789" w:rsidP="00C14789">
      <w:pPr>
        <w:shd w:val="clear" w:color="auto" w:fill="FFFFFF"/>
        <w:jc w:val="both"/>
        <w:rPr>
          <w:rFonts w:eastAsia="Times New Roman" w:cs="Times New Roman"/>
          <w:sz w:val="56"/>
          <w:szCs w:val="24"/>
          <w:lang w:eastAsia="ru-RU"/>
        </w:rPr>
      </w:pPr>
      <w:r w:rsidRPr="00C64877">
        <w:rPr>
          <w:rFonts w:eastAsia="Times New Roman" w:cs="Times New Roman"/>
          <w:sz w:val="56"/>
          <w:szCs w:val="24"/>
          <w:lang w:eastAsia="ru-RU"/>
        </w:rPr>
        <w:t>    В конце встречи </w:t>
      </w:r>
      <w:r w:rsidR="00FC20DD" w:rsidRPr="00C64877">
        <w:rPr>
          <w:rFonts w:eastAsia="Times New Roman" w:cs="Times New Roman"/>
          <w:sz w:val="56"/>
          <w:szCs w:val="24"/>
          <w:lang w:eastAsia="ru-RU"/>
        </w:rPr>
        <w:t>сотрудники полиции</w:t>
      </w:r>
      <w:r w:rsidRPr="00C64877">
        <w:rPr>
          <w:rFonts w:eastAsia="Times New Roman" w:cs="Times New Roman"/>
          <w:sz w:val="56"/>
          <w:szCs w:val="24"/>
          <w:lang w:eastAsia="ru-RU"/>
        </w:rPr>
        <w:t> пожелал</w:t>
      </w:r>
      <w:r w:rsidR="00FC20DD" w:rsidRPr="00C64877">
        <w:rPr>
          <w:rFonts w:eastAsia="Times New Roman" w:cs="Times New Roman"/>
          <w:sz w:val="56"/>
          <w:szCs w:val="24"/>
          <w:lang w:eastAsia="ru-RU"/>
        </w:rPr>
        <w:t>и</w:t>
      </w:r>
      <w:r w:rsidRPr="00C64877">
        <w:rPr>
          <w:rFonts w:eastAsia="Times New Roman" w:cs="Times New Roman"/>
          <w:sz w:val="56"/>
          <w:szCs w:val="24"/>
          <w:lang w:eastAsia="ru-RU"/>
        </w:rPr>
        <w:t xml:space="preserve"> де</w:t>
      </w:r>
      <w:r w:rsidR="00BC059E">
        <w:rPr>
          <w:rFonts w:eastAsia="Times New Roman" w:cs="Times New Roman"/>
          <w:sz w:val="56"/>
          <w:szCs w:val="24"/>
          <w:lang w:eastAsia="ru-RU"/>
        </w:rPr>
        <w:t>тям быть осторожными  на дороге, также не допускать каких либо наказаний административного характера.</w:t>
      </w:r>
      <w:r w:rsidRPr="00C64877">
        <w:rPr>
          <w:rFonts w:eastAsia="Times New Roman" w:cs="Times New Roman"/>
          <w:noProof/>
          <w:sz w:val="56"/>
          <w:szCs w:val="24"/>
          <w:lang w:eastAsia="ru-RU"/>
        </w:rPr>
        <w:drawing>
          <wp:inline distT="0" distB="0" distL="0" distR="0" wp14:anchorId="1D4F5A29" wp14:editId="08428906">
            <wp:extent cx="15875" cy="1587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789" w:rsidRPr="00C64877" w:rsidRDefault="00C14789" w:rsidP="00C14789">
      <w:pPr>
        <w:shd w:val="clear" w:color="auto" w:fill="FFFFFF"/>
        <w:jc w:val="both"/>
        <w:rPr>
          <w:rFonts w:eastAsia="Times New Roman" w:cs="Times New Roman"/>
          <w:sz w:val="56"/>
          <w:szCs w:val="24"/>
          <w:lang w:eastAsia="ru-RU"/>
        </w:rPr>
      </w:pPr>
      <w:r w:rsidRPr="00C64877">
        <w:rPr>
          <w:rFonts w:eastAsia="Times New Roman" w:cs="Times New Roman"/>
          <w:sz w:val="56"/>
          <w:szCs w:val="24"/>
          <w:lang w:eastAsia="ru-RU"/>
        </w:rPr>
        <w:t>   </w:t>
      </w:r>
      <w:r w:rsidR="00FC20DD" w:rsidRPr="00C64877">
        <w:rPr>
          <w:rFonts w:eastAsia="Times New Roman" w:cs="Times New Roman"/>
          <w:sz w:val="56"/>
          <w:szCs w:val="24"/>
          <w:lang w:eastAsia="ru-RU"/>
        </w:rPr>
        <w:t xml:space="preserve">На встрече присутствовали </w:t>
      </w:r>
      <w:r w:rsidR="000E3B9A">
        <w:rPr>
          <w:rFonts w:eastAsia="Times New Roman" w:cs="Times New Roman"/>
          <w:sz w:val="56"/>
          <w:szCs w:val="24"/>
          <w:lang w:eastAsia="ru-RU"/>
        </w:rPr>
        <w:t>классные</w:t>
      </w:r>
      <w:r w:rsidR="00FC20DD" w:rsidRPr="00C64877">
        <w:rPr>
          <w:rFonts w:eastAsia="Times New Roman" w:cs="Times New Roman"/>
          <w:sz w:val="56"/>
          <w:szCs w:val="24"/>
          <w:lang w:eastAsia="ru-RU"/>
        </w:rPr>
        <w:t xml:space="preserve"> руко</w:t>
      </w:r>
      <w:r w:rsidR="000E3B9A">
        <w:rPr>
          <w:rFonts w:eastAsia="Times New Roman" w:cs="Times New Roman"/>
          <w:sz w:val="56"/>
          <w:szCs w:val="24"/>
          <w:lang w:eastAsia="ru-RU"/>
        </w:rPr>
        <w:t>водители</w:t>
      </w:r>
      <w:r w:rsidR="00C64877">
        <w:rPr>
          <w:rFonts w:eastAsia="Times New Roman" w:cs="Times New Roman"/>
          <w:sz w:val="56"/>
          <w:szCs w:val="24"/>
          <w:lang w:eastAsia="ru-RU"/>
        </w:rPr>
        <w:t xml:space="preserve"> 9-</w:t>
      </w:r>
      <w:r w:rsidR="00BC059E">
        <w:rPr>
          <w:rFonts w:eastAsia="Times New Roman" w:cs="Times New Roman"/>
          <w:sz w:val="56"/>
          <w:szCs w:val="24"/>
          <w:lang w:eastAsia="ru-RU"/>
        </w:rPr>
        <w:t>10-11-т</w:t>
      </w:r>
      <w:r w:rsidR="00C64877">
        <w:rPr>
          <w:rFonts w:eastAsia="Times New Roman" w:cs="Times New Roman"/>
          <w:sz w:val="56"/>
          <w:szCs w:val="24"/>
          <w:lang w:eastAsia="ru-RU"/>
        </w:rPr>
        <w:t>ых классо</w:t>
      </w:r>
      <w:r w:rsidR="000E3B9A">
        <w:rPr>
          <w:rFonts w:eastAsia="Times New Roman" w:cs="Times New Roman"/>
          <w:sz w:val="56"/>
          <w:szCs w:val="24"/>
          <w:lang w:eastAsia="ru-RU"/>
        </w:rPr>
        <w:t xml:space="preserve">в </w:t>
      </w:r>
      <w:proofErr w:type="spellStart"/>
      <w:r w:rsidR="000E3B9A">
        <w:rPr>
          <w:rFonts w:eastAsia="Times New Roman" w:cs="Times New Roman"/>
          <w:sz w:val="56"/>
          <w:szCs w:val="24"/>
          <w:lang w:eastAsia="ru-RU"/>
        </w:rPr>
        <w:t>Абдулжанов</w:t>
      </w:r>
      <w:proofErr w:type="spellEnd"/>
      <w:r w:rsidR="000E3B9A">
        <w:rPr>
          <w:rFonts w:eastAsia="Times New Roman" w:cs="Times New Roman"/>
          <w:sz w:val="56"/>
          <w:szCs w:val="24"/>
          <w:lang w:eastAsia="ru-RU"/>
        </w:rPr>
        <w:t xml:space="preserve"> А.М. и  </w:t>
      </w:r>
      <w:proofErr w:type="spellStart"/>
      <w:r w:rsidR="000E3B9A">
        <w:rPr>
          <w:rFonts w:eastAsia="Times New Roman" w:cs="Times New Roman"/>
          <w:sz w:val="56"/>
          <w:szCs w:val="24"/>
          <w:lang w:eastAsia="ru-RU"/>
        </w:rPr>
        <w:t>Дибирова</w:t>
      </w:r>
      <w:proofErr w:type="spellEnd"/>
      <w:r w:rsidR="000E3B9A">
        <w:rPr>
          <w:rFonts w:eastAsia="Times New Roman" w:cs="Times New Roman"/>
          <w:sz w:val="56"/>
          <w:szCs w:val="24"/>
          <w:lang w:eastAsia="ru-RU"/>
        </w:rPr>
        <w:t xml:space="preserve"> А.Г</w:t>
      </w:r>
      <w:r w:rsidR="00FC20DD" w:rsidRPr="00C64877">
        <w:rPr>
          <w:rFonts w:eastAsia="Times New Roman" w:cs="Times New Roman"/>
          <w:sz w:val="56"/>
          <w:szCs w:val="24"/>
          <w:lang w:eastAsia="ru-RU"/>
        </w:rPr>
        <w:t xml:space="preserve">, учителя школы – </w:t>
      </w:r>
      <w:r w:rsidR="00C64877">
        <w:rPr>
          <w:rFonts w:eastAsia="Times New Roman" w:cs="Times New Roman"/>
          <w:sz w:val="56"/>
          <w:szCs w:val="24"/>
          <w:lang w:eastAsia="ru-RU"/>
        </w:rPr>
        <w:t>Магомедов А.Г</w:t>
      </w:r>
      <w:r w:rsidR="00FC20DD" w:rsidRPr="00C64877">
        <w:rPr>
          <w:rFonts w:eastAsia="Times New Roman" w:cs="Times New Roman"/>
          <w:sz w:val="56"/>
          <w:szCs w:val="24"/>
          <w:lang w:eastAsia="ru-RU"/>
        </w:rPr>
        <w:t>,</w:t>
      </w:r>
      <w:r w:rsidR="00C64877">
        <w:rPr>
          <w:rFonts w:eastAsia="Times New Roman" w:cs="Times New Roman"/>
          <w:sz w:val="56"/>
          <w:szCs w:val="24"/>
          <w:lang w:eastAsia="ru-RU"/>
        </w:rPr>
        <w:t xml:space="preserve"> </w:t>
      </w:r>
      <w:proofErr w:type="spellStart"/>
      <w:r w:rsidR="00C64877">
        <w:rPr>
          <w:rFonts w:eastAsia="Times New Roman" w:cs="Times New Roman"/>
          <w:sz w:val="56"/>
          <w:szCs w:val="24"/>
          <w:lang w:eastAsia="ru-RU"/>
        </w:rPr>
        <w:t>Муртузов</w:t>
      </w:r>
      <w:proofErr w:type="spellEnd"/>
      <w:r w:rsidR="00C64877">
        <w:rPr>
          <w:rFonts w:eastAsia="Times New Roman" w:cs="Times New Roman"/>
          <w:sz w:val="56"/>
          <w:szCs w:val="24"/>
          <w:lang w:eastAsia="ru-RU"/>
        </w:rPr>
        <w:t xml:space="preserve"> О.М, Расулов А.М.</w:t>
      </w:r>
      <w:r w:rsidR="00FC20DD" w:rsidRPr="00C64877">
        <w:rPr>
          <w:rFonts w:eastAsia="Times New Roman" w:cs="Times New Roman"/>
          <w:sz w:val="56"/>
          <w:szCs w:val="24"/>
          <w:lang w:eastAsia="ru-RU"/>
        </w:rPr>
        <w:t xml:space="preserve"> и заместитель директора по ВР </w:t>
      </w:r>
      <w:proofErr w:type="spellStart"/>
      <w:r w:rsidR="00C64877">
        <w:rPr>
          <w:rFonts w:eastAsia="Times New Roman" w:cs="Times New Roman"/>
          <w:sz w:val="56"/>
          <w:szCs w:val="24"/>
          <w:lang w:eastAsia="ru-RU"/>
        </w:rPr>
        <w:t>Темирханов</w:t>
      </w:r>
      <w:proofErr w:type="spellEnd"/>
      <w:r w:rsidR="00C64877">
        <w:rPr>
          <w:rFonts w:eastAsia="Times New Roman" w:cs="Times New Roman"/>
          <w:sz w:val="56"/>
          <w:szCs w:val="24"/>
          <w:lang w:eastAsia="ru-RU"/>
        </w:rPr>
        <w:t xml:space="preserve"> Д.Д.</w:t>
      </w:r>
      <w:r w:rsidR="00FC20DD" w:rsidRPr="00C64877">
        <w:rPr>
          <w:rFonts w:eastAsia="Times New Roman" w:cs="Times New Roman"/>
          <w:sz w:val="56"/>
          <w:szCs w:val="24"/>
          <w:lang w:eastAsia="ru-RU"/>
        </w:rPr>
        <w:t xml:space="preserve"> </w:t>
      </w:r>
    </w:p>
    <w:p w:rsidR="002D7EBD" w:rsidRPr="00C64877" w:rsidRDefault="002D7EBD" w:rsidP="00C14789">
      <w:pPr>
        <w:shd w:val="clear" w:color="auto" w:fill="FFFFFF"/>
        <w:jc w:val="both"/>
        <w:rPr>
          <w:rFonts w:eastAsia="Times New Roman" w:cs="Times New Roman"/>
          <w:sz w:val="40"/>
          <w:szCs w:val="24"/>
          <w:lang w:eastAsia="ru-RU"/>
        </w:rPr>
      </w:pPr>
    </w:p>
    <w:p w:rsidR="002D7EBD" w:rsidRPr="00C64877" w:rsidRDefault="002D7EBD" w:rsidP="00C14789">
      <w:pPr>
        <w:shd w:val="clear" w:color="auto" w:fill="FFFFFF"/>
        <w:jc w:val="both"/>
        <w:rPr>
          <w:rFonts w:eastAsia="Times New Roman" w:cs="Times New Roman"/>
          <w:sz w:val="44"/>
          <w:szCs w:val="24"/>
          <w:lang w:eastAsia="ru-RU"/>
        </w:rPr>
      </w:pPr>
      <w:r w:rsidRPr="00C64877">
        <w:rPr>
          <w:rFonts w:eastAsia="Times New Roman" w:cs="Times New Roman"/>
          <w:sz w:val="44"/>
          <w:szCs w:val="24"/>
          <w:lang w:eastAsia="ru-RU"/>
        </w:rPr>
        <w:t>Ссылки на мероприятия:</w:t>
      </w:r>
    </w:p>
    <w:p w:rsidR="002D7EBD" w:rsidRDefault="002D7EBD" w:rsidP="002D7EBD">
      <w:pPr>
        <w:shd w:val="clear" w:color="auto" w:fill="FFFFFF"/>
        <w:outlineLvl w:val="1"/>
        <w:rPr>
          <w:rFonts w:eastAsia="Times New Roman" w:cs="Times New Roman"/>
          <w:b/>
          <w:bCs/>
          <w:color w:val="2C2D2E"/>
          <w:sz w:val="36"/>
          <w:szCs w:val="36"/>
          <w:lang w:eastAsia="ru-RU"/>
        </w:rPr>
      </w:pPr>
    </w:p>
    <w:p w:rsidR="002D7EBD" w:rsidRDefault="002D7EBD" w:rsidP="002D7EBD">
      <w:pPr>
        <w:shd w:val="clear" w:color="auto" w:fill="FFFFFF"/>
        <w:outlineLvl w:val="1"/>
        <w:rPr>
          <w:rFonts w:eastAsia="Times New Roman" w:cs="Times New Roman"/>
          <w:b/>
          <w:bCs/>
          <w:color w:val="2C2D2E"/>
          <w:sz w:val="36"/>
          <w:szCs w:val="36"/>
          <w:lang w:eastAsia="ru-RU"/>
        </w:rPr>
      </w:pPr>
    </w:p>
    <w:p w:rsidR="002D7EBD" w:rsidRPr="00C14789" w:rsidRDefault="002D7EBD" w:rsidP="00C14789">
      <w:pPr>
        <w:shd w:val="clear" w:color="auto" w:fill="FFFFFF"/>
        <w:jc w:val="both"/>
        <w:rPr>
          <w:rFonts w:eastAsia="Times New Roman" w:cs="Times New Roman"/>
          <w:sz w:val="28"/>
          <w:szCs w:val="24"/>
          <w:lang w:eastAsia="ru-RU"/>
        </w:rPr>
      </w:pPr>
    </w:p>
    <w:p w:rsidR="005617C2" w:rsidRDefault="005617C2" w:rsidP="00C14789">
      <w:pPr>
        <w:rPr>
          <w:rFonts w:cs="Times New Roman"/>
          <w:sz w:val="18"/>
        </w:rPr>
      </w:pPr>
    </w:p>
    <w:p w:rsidR="002D7EBD" w:rsidRDefault="002D7EBD" w:rsidP="00C14789">
      <w:pPr>
        <w:rPr>
          <w:rFonts w:cs="Times New Roman"/>
          <w:sz w:val="18"/>
        </w:rPr>
      </w:pPr>
    </w:p>
    <w:p w:rsidR="002D7EBD" w:rsidRPr="00C64877" w:rsidRDefault="002D7EBD" w:rsidP="00C14789">
      <w:pPr>
        <w:rPr>
          <w:rFonts w:cs="Times New Roman"/>
        </w:rPr>
      </w:pPr>
    </w:p>
    <w:p w:rsidR="002D7EBD" w:rsidRPr="00C64877" w:rsidRDefault="002D7EBD" w:rsidP="002D7EBD">
      <w:pPr>
        <w:spacing w:line="360" w:lineRule="auto"/>
        <w:rPr>
          <w:rFonts w:cs="Times New Roman"/>
          <w:b/>
          <w:sz w:val="40"/>
        </w:rPr>
      </w:pPr>
      <w:r w:rsidRPr="00C64877">
        <w:rPr>
          <w:rFonts w:cs="Times New Roman"/>
          <w:b/>
          <w:sz w:val="40"/>
        </w:rPr>
        <w:t>23.01.2022г.</w:t>
      </w:r>
    </w:p>
    <w:p w:rsidR="002D7EBD" w:rsidRPr="00C64877" w:rsidRDefault="00C64877" w:rsidP="002D7EBD">
      <w:pPr>
        <w:spacing w:line="360" w:lineRule="auto"/>
        <w:rPr>
          <w:rFonts w:cs="Times New Roman"/>
          <w:b/>
          <w:sz w:val="40"/>
        </w:rPr>
      </w:pPr>
      <w:r w:rsidRPr="00C64877">
        <w:rPr>
          <w:rFonts w:cs="Times New Roman"/>
          <w:b/>
          <w:sz w:val="40"/>
        </w:rPr>
        <w:t xml:space="preserve">Справку составил </w:t>
      </w:r>
      <w:r w:rsidR="002D7EBD" w:rsidRPr="00C64877">
        <w:rPr>
          <w:rFonts w:cs="Times New Roman"/>
          <w:b/>
          <w:sz w:val="40"/>
        </w:rPr>
        <w:t xml:space="preserve"> заместитель директора по ВР </w:t>
      </w:r>
      <w:proofErr w:type="spellStart"/>
      <w:r>
        <w:rPr>
          <w:rFonts w:cs="Times New Roman"/>
          <w:b/>
          <w:sz w:val="40"/>
        </w:rPr>
        <w:t>Темирханов</w:t>
      </w:r>
      <w:proofErr w:type="spellEnd"/>
      <w:r>
        <w:rPr>
          <w:rFonts w:cs="Times New Roman"/>
          <w:b/>
          <w:sz w:val="40"/>
        </w:rPr>
        <w:t xml:space="preserve">  Д.Д.</w:t>
      </w:r>
    </w:p>
    <w:sectPr w:rsidR="002D7EBD" w:rsidRPr="00C64877" w:rsidSect="00C648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60"/>
  <w:proofState w:spelling="clean" w:grammar="clean"/>
  <w:revisionView w:inkAnnotation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89"/>
    <w:rsid w:val="00052DA4"/>
    <w:rsid w:val="000E3B9A"/>
    <w:rsid w:val="002C6A21"/>
    <w:rsid w:val="002D7EBD"/>
    <w:rsid w:val="003334A1"/>
    <w:rsid w:val="003D451B"/>
    <w:rsid w:val="005307BE"/>
    <w:rsid w:val="005617C2"/>
    <w:rsid w:val="005D448A"/>
    <w:rsid w:val="006313C4"/>
    <w:rsid w:val="00706A36"/>
    <w:rsid w:val="00720A20"/>
    <w:rsid w:val="00801FC4"/>
    <w:rsid w:val="00855696"/>
    <w:rsid w:val="00971F4D"/>
    <w:rsid w:val="00AD6260"/>
    <w:rsid w:val="00BC059E"/>
    <w:rsid w:val="00C14789"/>
    <w:rsid w:val="00C51EC2"/>
    <w:rsid w:val="00C64877"/>
    <w:rsid w:val="00CF2F0A"/>
    <w:rsid w:val="00D44360"/>
    <w:rsid w:val="00FC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3C4"/>
  </w:style>
  <w:style w:type="paragraph" w:styleId="2">
    <w:name w:val="heading 2"/>
    <w:basedOn w:val="a"/>
    <w:link w:val="20"/>
    <w:uiPriority w:val="9"/>
    <w:qFormat/>
    <w:rsid w:val="002D7EB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6313C4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6313C4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313C4"/>
    <w:rPr>
      <w:rFonts w:eastAsia="Times New Roman" w:cs="Times New Roman"/>
      <w:b/>
      <w:bCs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313C4"/>
    <w:rPr>
      <w:rFonts w:eastAsia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1478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47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7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D7EBD"/>
    <w:rPr>
      <w:rFonts w:eastAsia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2D7E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3C4"/>
  </w:style>
  <w:style w:type="paragraph" w:styleId="2">
    <w:name w:val="heading 2"/>
    <w:basedOn w:val="a"/>
    <w:link w:val="20"/>
    <w:uiPriority w:val="9"/>
    <w:qFormat/>
    <w:rsid w:val="002D7EB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6313C4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6313C4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313C4"/>
    <w:rPr>
      <w:rFonts w:eastAsia="Times New Roman" w:cs="Times New Roman"/>
      <w:b/>
      <w:bCs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313C4"/>
    <w:rPr>
      <w:rFonts w:eastAsia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1478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47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7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D7EBD"/>
    <w:rPr>
      <w:rFonts w:eastAsia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2D7E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2023-01-30T09:13:00Z</dcterms:created>
  <dcterms:modified xsi:type="dcterms:W3CDTF">2023-01-30T09:13:00Z</dcterms:modified>
</cp:coreProperties>
</file>