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A3" w:rsidRDefault="000A4FA3" w:rsidP="00F2210E">
      <w:pPr>
        <w:rPr>
          <w:rFonts w:ascii="Arial" w:hAnsi="Arial" w:cs="Arial"/>
          <w:b/>
          <w:bCs/>
          <w:color w:val="253853"/>
          <w:shd w:val="clear" w:color="auto" w:fill="FFFFFF"/>
        </w:rPr>
      </w:pPr>
      <w:r>
        <w:rPr>
          <w:rFonts w:ascii="Helvetica" w:hAnsi="Helvetica" w:cs="Helvetica"/>
          <w:b/>
          <w:bCs/>
          <w:color w:val="202124"/>
          <w:shd w:val="clear" w:color="auto" w:fill="FFFFFF"/>
        </w:rPr>
        <w:t>Военно-патриотическая акция «Верни герою имя»</w:t>
      </w:r>
      <w:bookmarkStart w:id="0" w:name="_GoBack"/>
      <w:bookmarkEnd w:id="0"/>
    </w:p>
    <w:p w:rsidR="000A4FA3" w:rsidRDefault="000A4FA3" w:rsidP="00F2210E">
      <w:pPr>
        <w:rPr>
          <w:rFonts w:ascii="Arial" w:hAnsi="Arial" w:cs="Arial"/>
          <w:b/>
          <w:bCs/>
          <w:color w:val="253853"/>
          <w:shd w:val="clear" w:color="auto" w:fill="FFFFFF"/>
        </w:rPr>
      </w:pPr>
    </w:p>
    <w:p w:rsidR="00F2210E" w:rsidRDefault="000A4FA3" w:rsidP="00F2210E">
      <w:pPr>
        <w:rPr>
          <w:rFonts w:ascii="Arial" w:hAnsi="Arial" w:cs="Arial"/>
          <w:color w:val="253853"/>
          <w:shd w:val="clear" w:color="auto" w:fill="FFFFFF"/>
        </w:rPr>
      </w:pPr>
      <w:r w:rsidRPr="000A4FA3">
        <w:rPr>
          <w:rFonts w:ascii="Arial" w:hAnsi="Arial" w:cs="Arial"/>
          <w:b/>
          <w:bCs/>
          <w:color w:val="253853"/>
          <w:shd w:val="clear" w:color="auto" w:fill="FFFFFF"/>
        </w:rPr>
        <w:t>Она будет продолжаться до Дня Победы. Акция «Верни герою имя», посвященная 78-й годовщине Победы в Великой Отечественной войне, была запущена всероссийским военно-патриотическим общественным Движением «ЮНАРМИЯ».</w:t>
      </w:r>
      <w:r w:rsidRPr="000A4FA3">
        <w:rPr>
          <w:rFonts w:ascii="Arial" w:hAnsi="Arial" w:cs="Arial"/>
          <w:color w:val="253853"/>
        </w:rPr>
        <w:br/>
      </w:r>
      <w:r w:rsidRPr="000A4FA3">
        <w:rPr>
          <w:rFonts w:ascii="Arial" w:hAnsi="Arial" w:cs="Arial"/>
          <w:color w:val="253853"/>
        </w:rPr>
        <w:br/>
      </w:r>
      <w:r w:rsidRPr="000A4FA3">
        <w:rPr>
          <w:rFonts w:ascii="Arial" w:hAnsi="Arial" w:cs="Arial"/>
          <w:color w:val="253853"/>
          <w:shd w:val="clear" w:color="auto" w:fill="FFFFFF"/>
        </w:rPr>
        <w:t>Участники движения наводят порядок на обелисках, мемориалах и воинских захоронениях, раздают карточки с информацией о героях, приглашают к участию в акции. Они рассказывают истории о том, как ведут поиск архивных сведений о погибших защитниках Отечества, устанавливают имена павших героев и способствуют увековечению их памяти.</w:t>
      </w:r>
      <w:r w:rsidRPr="000A4FA3">
        <w:rPr>
          <w:rFonts w:ascii="Arial" w:hAnsi="Arial" w:cs="Arial"/>
          <w:color w:val="253853"/>
        </w:rPr>
        <w:br/>
      </w:r>
      <w:r w:rsidRPr="000A4FA3">
        <w:rPr>
          <w:rFonts w:ascii="Arial" w:hAnsi="Arial" w:cs="Arial"/>
          <w:color w:val="253853"/>
        </w:rPr>
        <w:br/>
      </w:r>
      <w:r w:rsidRPr="000A4FA3">
        <w:rPr>
          <w:rFonts w:ascii="Arial" w:hAnsi="Arial" w:cs="Arial"/>
          <w:color w:val="253853"/>
          <w:shd w:val="clear" w:color="auto" w:fill="FFFFFF"/>
        </w:rPr>
        <w:t>Акция позволит обратить внимание людей на состояние воинских захоронений, обелисков и мемориалов, привлечь волонтеров к уборке и напомнить о великой истории страны.</w:t>
      </w:r>
      <w:r w:rsidRPr="000A4FA3">
        <w:rPr>
          <w:rFonts w:ascii="Arial" w:hAnsi="Arial" w:cs="Arial"/>
          <w:color w:val="253853"/>
        </w:rPr>
        <w:br/>
      </w:r>
      <w:r w:rsidRPr="000A4FA3">
        <w:rPr>
          <w:rFonts w:ascii="Arial" w:hAnsi="Arial" w:cs="Arial"/>
          <w:color w:val="253853"/>
        </w:rPr>
        <w:br/>
      </w:r>
      <w:r w:rsidRPr="000A4FA3">
        <w:rPr>
          <w:rFonts w:ascii="Arial" w:hAnsi="Arial" w:cs="Arial"/>
          <w:color w:val="253853"/>
          <w:shd w:val="clear" w:color="auto" w:fill="FFFFFF"/>
        </w:rPr>
        <w:t>Накануне 78-й годовщины Победы </w:t>
      </w:r>
      <w:hyperlink r:id="rId6" w:history="1">
        <w:r w:rsidRPr="000A4FA3">
          <w:rPr>
            <w:rFonts w:ascii="Arial" w:hAnsi="Arial" w:cs="Arial"/>
            <w:b/>
            <w:bCs/>
            <w:color w:val="253853"/>
          </w:rPr>
          <w:t>«ЮНАРМИЯ» </w:t>
        </w:r>
      </w:hyperlink>
      <w:r w:rsidRPr="000A4FA3">
        <w:rPr>
          <w:rFonts w:ascii="Arial" w:hAnsi="Arial" w:cs="Arial"/>
          <w:color w:val="253853"/>
          <w:shd w:val="clear" w:color="auto" w:fill="FFFFFF"/>
        </w:rPr>
        <w:t>призывает всех неравнодушных присоединиться к работе по уходу за воинскими захоронениями, обелисками и мемориалами. В память о тех, кто пожертвовал собой ради будущего, 9 мая у Вечных огней и Огней памяти по всей Российской Федерации выставят юнармейские Посты №1.</w:t>
      </w:r>
      <w:r w:rsidRPr="000A4FA3">
        <w:rPr>
          <w:rFonts w:ascii="Arial" w:hAnsi="Arial" w:cs="Arial"/>
          <w:color w:val="253853"/>
        </w:rPr>
        <w:br/>
      </w:r>
      <w:r w:rsidRPr="000A4FA3">
        <w:rPr>
          <w:rFonts w:ascii="Arial" w:hAnsi="Arial" w:cs="Arial"/>
          <w:color w:val="253853"/>
        </w:rPr>
        <w:br/>
      </w:r>
      <w:r w:rsidRPr="000A4FA3">
        <w:rPr>
          <w:rFonts w:ascii="Arial" w:hAnsi="Arial" w:cs="Arial"/>
          <w:color w:val="253853"/>
          <w:shd w:val="clear" w:color="auto" w:fill="FFFFFF"/>
        </w:rPr>
        <w:t>Задачами акции являются: поиск, выявление и установление имен воинов, погибших или пропавших без вести в годы войны; сбор и распространение информации о воинских и трудовых подвигах земляков среди населения; расширение и укрепление знаний детей и подростков о героическом прошлом предков и земляков; организация совместной работы с органами исполнительной власти и местного самоуправления, органами военного управления, воинскими комиссариатами, по поиску и увековечиванию имен героев войны, приведению в порядок воинских захоронений, обелисков и мемориалов.</w:t>
      </w:r>
    </w:p>
    <w:p w:rsidR="000A4FA3" w:rsidRDefault="000A4FA3" w:rsidP="00F2210E">
      <w:pPr>
        <w:rPr>
          <w:rFonts w:ascii="Arial" w:hAnsi="Arial" w:cs="Arial"/>
          <w:color w:val="253853"/>
          <w:shd w:val="clear" w:color="auto" w:fill="FFFFFF"/>
        </w:rPr>
      </w:pPr>
    </w:p>
    <w:p w:rsidR="000A4FA3" w:rsidRDefault="000A4FA3" w:rsidP="00F2210E">
      <w:pPr>
        <w:rPr>
          <w:rFonts w:ascii="Arial" w:hAnsi="Arial" w:cs="Arial"/>
          <w:color w:val="253853"/>
          <w:shd w:val="clear" w:color="auto" w:fill="FFFFFF"/>
        </w:rPr>
      </w:pPr>
    </w:p>
    <w:p w:rsidR="000A4FA3" w:rsidRPr="00F2210E" w:rsidRDefault="000A4FA3" w:rsidP="00F2210E"/>
    <w:sectPr w:rsidR="000A4FA3" w:rsidRPr="00F2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17508"/>
    <w:multiLevelType w:val="multilevel"/>
    <w:tmpl w:val="1276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AB"/>
    <w:rsid w:val="000072AB"/>
    <w:rsid w:val="000A4FA3"/>
    <w:rsid w:val="00201032"/>
    <w:rsid w:val="00393299"/>
    <w:rsid w:val="00857BFE"/>
    <w:rsid w:val="00F2210E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210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221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210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22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0453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311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938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8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0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6132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3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9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1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24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3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15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9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47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5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727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4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9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9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23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1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66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279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7955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85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37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0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19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305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9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2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62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3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949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087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09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73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132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722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05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06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2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47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0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0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41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795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6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0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43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2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76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267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2596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1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8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8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7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unarm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2023-05-15T08:14:00Z</dcterms:created>
  <dcterms:modified xsi:type="dcterms:W3CDTF">2023-05-15T08:14:00Z</dcterms:modified>
</cp:coreProperties>
</file>