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C0" w:rsidRDefault="00DD53C0" w:rsidP="00DD53C0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555555"/>
          <w:sz w:val="28"/>
          <w:szCs w:val="28"/>
        </w:rPr>
        <w:t>Военно-патриотическая акция «Пост №1»</w:t>
      </w:r>
    </w:p>
    <w:bookmarkEnd w:id="0"/>
    <w:p w:rsidR="00DD53C0" w:rsidRDefault="00DD53C0" w:rsidP="00DD53C0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          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С 25  апреля по 9 мая 2023года  в рамках  па</w:t>
      </w:r>
      <w:r>
        <w:rPr>
          <w:rFonts w:ascii="Tahoma" w:hAnsi="Tahoma" w:cs="Tahoma"/>
          <w:color w:val="555555"/>
          <w:sz w:val="28"/>
          <w:szCs w:val="28"/>
        </w:rPr>
        <w:t>триотических Акций в МКОУ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Зилов</w:t>
      </w:r>
      <w:r>
        <w:rPr>
          <w:rFonts w:ascii="Tahoma" w:hAnsi="Tahoma" w:cs="Tahoma"/>
          <w:color w:val="555555"/>
          <w:sz w:val="28"/>
          <w:szCs w:val="28"/>
        </w:rPr>
        <w:t>ская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 СОШ» активистами  отряда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Юнармия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» и добровольческого отряда «Волонтёры Победы»  под руководством </w:t>
      </w:r>
      <w:r w:rsidR="00796F5C">
        <w:rPr>
          <w:rFonts w:ascii="Tahoma" w:hAnsi="Tahoma" w:cs="Tahoma"/>
          <w:color w:val="555555"/>
          <w:sz w:val="28"/>
          <w:szCs w:val="28"/>
        </w:rPr>
        <w:t xml:space="preserve">пионервожатого Магомедова С.Д. </w:t>
      </w:r>
      <w:r>
        <w:rPr>
          <w:rFonts w:ascii="Tahoma" w:hAnsi="Tahoma" w:cs="Tahoma"/>
          <w:color w:val="555555"/>
          <w:sz w:val="28"/>
          <w:szCs w:val="28"/>
        </w:rPr>
        <w:t>и руководителя отряда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Юнармия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 xml:space="preserve">» </w:t>
      </w:r>
      <w:proofErr w:type="spellStart"/>
      <w:r w:rsidR="00796F5C">
        <w:rPr>
          <w:rFonts w:ascii="Tahoma" w:hAnsi="Tahoma" w:cs="Tahoma"/>
          <w:color w:val="555555"/>
          <w:sz w:val="28"/>
          <w:szCs w:val="28"/>
        </w:rPr>
        <w:t>Муртузовым</w:t>
      </w:r>
      <w:proofErr w:type="spellEnd"/>
      <w:r w:rsidR="00796F5C">
        <w:rPr>
          <w:rFonts w:ascii="Tahoma" w:hAnsi="Tahoma" w:cs="Tahoma"/>
          <w:color w:val="555555"/>
          <w:sz w:val="28"/>
          <w:szCs w:val="28"/>
        </w:rPr>
        <w:t xml:space="preserve"> О.М.</w:t>
      </w:r>
      <w:r>
        <w:rPr>
          <w:rFonts w:ascii="Tahoma" w:hAnsi="Tahoma" w:cs="Tahoma"/>
          <w:color w:val="555555"/>
          <w:sz w:val="28"/>
          <w:szCs w:val="28"/>
        </w:rPr>
        <w:t xml:space="preserve"> проведена патриотическая акция «Пост №1».  25 апреля   прошла торжественная линейка, посвящённая  открытию акции «Вахта Памяти», которая проходит ежегодно, стартуя с 25 апреля  и заканчивается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после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9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мая.</w:t>
      </w:r>
      <w:proofErr w:type="gramEnd"/>
    </w:p>
    <w:p w:rsidR="00DD53C0" w:rsidRDefault="00DD53C0" w:rsidP="00DD53C0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           Пост №1 — это дань памяти погибшим в Великой Отечественной войне, бойцам и мирным жителям, труженикам тыла, всем тем, кто приложил все свои силы, здоровье, жизнь для Победы. Никто не забыт, ничто не забыто!</w:t>
      </w:r>
    </w:p>
    <w:p w:rsidR="00DD53C0" w:rsidRDefault="00DD53C0" w:rsidP="00DD53C0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В этот день активисты «Юнармейцы » в рамках еженедельного торжественного поднятия государственного флага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 xml:space="preserve"> ,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 вместе с флагом РФ провели церемонию поднятия «Знамени Победы».</w:t>
      </w:r>
    </w:p>
    <w:p w:rsidR="00DD53C0" w:rsidRDefault="00DD53C0" w:rsidP="00DD53C0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               У памятника  односельчанам-участникам ВОВ несли вахту  активисты отряда «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Юнармия</w:t>
      </w:r>
      <w:proofErr w:type="spellEnd"/>
      <w:r>
        <w:rPr>
          <w:rFonts w:ascii="Tahoma" w:hAnsi="Tahoma" w:cs="Tahoma"/>
          <w:color w:val="555555"/>
          <w:sz w:val="28"/>
          <w:szCs w:val="28"/>
        </w:rPr>
        <w:t>».  «Волонтёры Победы» провели субботник по расчистке территории памятника, приведение в порядок обелисков.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57F509E6" wp14:editId="6E89AF6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3C0" w:rsidRDefault="00DD53C0" w:rsidP="00DD53C0">
      <w:pPr>
        <w:pStyle w:val="a3"/>
        <w:shd w:val="clear" w:color="auto" w:fill="FFFFFF"/>
        <w:spacing w:before="0" w:beforeAutospacing="0" w:after="150" w:afterAutospacing="0" w:line="315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        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В рамках акции «Пост №1» в школе прошли  такие мероприятия как: акции «Георгиевская ленточка», «Письмо Победы», «Окна Победы», «Нас песня к победе вела», уроки памяти, мужества, классные часы, литературные постановки, и, конечно, возложение цветов к памятникам, мемориальным знакам, поздравление ветеранов и жителей села открытками, изготовленными учащимися.</w:t>
      </w:r>
      <w:proofErr w:type="gramEnd"/>
    </w:p>
    <w:p w:rsidR="00BD0652" w:rsidRDefault="00BD0652"/>
    <w:sectPr w:rsidR="00BD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C0"/>
    <w:rsid w:val="00796F5C"/>
    <w:rsid w:val="00BD0652"/>
    <w:rsid w:val="00D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3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53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7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2023-05-15T08:18:00Z</dcterms:created>
  <dcterms:modified xsi:type="dcterms:W3CDTF">2023-05-15T08:40:00Z</dcterms:modified>
</cp:coreProperties>
</file>