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D04" w:rsidRPr="00D7751B" w:rsidRDefault="00223D04" w:rsidP="003D39AF">
      <w:pPr>
        <w:pStyle w:val="ad"/>
        <w:rPr>
          <w:rStyle w:val="aa"/>
          <w:sz w:val="36"/>
          <w:szCs w:val="36"/>
        </w:rPr>
      </w:pPr>
      <w:r w:rsidRPr="00D7751B">
        <w:rPr>
          <w:rStyle w:val="aa"/>
          <w:sz w:val="36"/>
          <w:szCs w:val="36"/>
        </w:rPr>
        <w:t>Отчет о проделанной работе по профилакт</w:t>
      </w:r>
      <w:r w:rsidR="00883792">
        <w:rPr>
          <w:rStyle w:val="aa"/>
          <w:sz w:val="36"/>
          <w:szCs w:val="36"/>
        </w:rPr>
        <w:t xml:space="preserve">ике наркомании и </w:t>
      </w:r>
      <w:r w:rsidR="00A444F1">
        <w:rPr>
          <w:rStyle w:val="aa"/>
          <w:sz w:val="36"/>
          <w:szCs w:val="36"/>
        </w:rPr>
        <w:t xml:space="preserve"> пропаганды  здорового  образа жизни  среди  несовершеннолетних </w:t>
      </w:r>
      <w:r w:rsidRPr="00D7751B">
        <w:rPr>
          <w:rStyle w:val="aa"/>
          <w:sz w:val="36"/>
          <w:szCs w:val="36"/>
        </w:rPr>
        <w:t xml:space="preserve">в </w:t>
      </w:r>
      <w:r w:rsidR="00883792">
        <w:rPr>
          <w:rStyle w:val="aa"/>
          <w:sz w:val="36"/>
          <w:szCs w:val="36"/>
        </w:rPr>
        <w:t>МКОУ «</w:t>
      </w:r>
      <w:proofErr w:type="spellStart"/>
      <w:r w:rsidR="00883792">
        <w:rPr>
          <w:rStyle w:val="aa"/>
          <w:sz w:val="36"/>
          <w:szCs w:val="36"/>
        </w:rPr>
        <w:t>Зиловская</w:t>
      </w:r>
      <w:proofErr w:type="spellEnd"/>
      <w:r w:rsidR="00883792">
        <w:rPr>
          <w:rStyle w:val="aa"/>
          <w:sz w:val="36"/>
          <w:szCs w:val="36"/>
        </w:rPr>
        <w:t xml:space="preserve">  СОШ»</w:t>
      </w:r>
    </w:p>
    <w:p w:rsidR="00223D04" w:rsidRPr="00223D04" w:rsidRDefault="002919A8" w:rsidP="002919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223D04" w:rsidRPr="00223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настоящее время перед Россией стоит огромная по значимости и сложности проблема употребления наркотиков, несущая в себе существенную угрозу здоровью нации. Увеличивается не только число потребителей </w:t>
      </w:r>
      <w:proofErr w:type="spellStart"/>
      <w:r w:rsidR="00223D04" w:rsidRPr="00223D0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="00223D04" w:rsidRPr="00223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веществ, но и изменяется набор этих веществ — происходит сдвиг в сторону химических препаратов, быстро вызывающих психическую и физическую зависимость.</w:t>
      </w:r>
    </w:p>
    <w:p w:rsidR="00F845BF" w:rsidRDefault="00223D04" w:rsidP="00223D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D04">
        <w:rPr>
          <w:rFonts w:ascii="Times New Roman" w:eastAsia="Times New Roman" w:hAnsi="Times New Roman" w:cs="Times New Roman"/>
          <w:sz w:val="24"/>
          <w:szCs w:val="24"/>
          <w:lang w:eastAsia="ru-RU"/>
        </w:rPr>
        <w:t>В сложившейся ситуации возникает необходимость реализации первичной профилактики. </w:t>
      </w:r>
    </w:p>
    <w:p w:rsidR="00223D04" w:rsidRPr="00223D04" w:rsidRDefault="00223D04" w:rsidP="00223D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D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Целями первичной профилактической деятельности </w:t>
      </w:r>
      <w:r w:rsidRPr="00223D04">
        <w:rPr>
          <w:rFonts w:ascii="Times New Roman" w:eastAsia="Times New Roman" w:hAnsi="Times New Roman" w:cs="Times New Roman"/>
          <w:sz w:val="24"/>
          <w:szCs w:val="24"/>
          <w:lang w:eastAsia="ru-RU"/>
        </w:rPr>
        <w:t>в образовательной среде являются:</w:t>
      </w:r>
    </w:p>
    <w:p w:rsidR="00223D04" w:rsidRPr="00223D04" w:rsidRDefault="00223D04" w:rsidP="00223D04">
      <w:pPr>
        <w:numPr>
          <w:ilvl w:val="0"/>
          <w:numId w:val="2"/>
        </w:numPr>
        <w:spacing w:before="100" w:beforeAutospacing="1" w:after="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D0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ценностного отношения детей и молодежи к наркотикам, формирование личной ответственности за свое поведение, обусловливающие снижение спроса на </w:t>
      </w:r>
      <w:proofErr w:type="spellStart"/>
      <w:r w:rsidRPr="00223D0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психоактивные</w:t>
      </w:r>
      <w:proofErr w:type="spellEnd"/>
      <w:r w:rsidRPr="00223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 в детско-молодежной популяции;</w:t>
      </w:r>
    </w:p>
    <w:p w:rsidR="00223D04" w:rsidRPr="00223D04" w:rsidRDefault="00223D04" w:rsidP="00223D04">
      <w:pPr>
        <w:numPr>
          <w:ilvl w:val="0"/>
          <w:numId w:val="2"/>
        </w:numPr>
        <w:spacing w:before="100" w:beforeAutospacing="1" w:after="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D04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сдерживание вовлечения детей и молодежи в прием наркотических средств за счет пропаганды здорового образа жизни, формирования антинаркотических установок и профилактической работы, осуществляемой сотрудниками образовательных учреждений.</w:t>
      </w:r>
    </w:p>
    <w:p w:rsidR="00223D04" w:rsidRPr="00223D04" w:rsidRDefault="00223D04" w:rsidP="00223D04">
      <w:pPr>
        <w:numPr>
          <w:ilvl w:val="0"/>
          <w:numId w:val="2"/>
        </w:numPr>
        <w:spacing w:before="100" w:beforeAutospacing="1" w:after="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D0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Современная концепция первичного, раннего предупреждения употребления наркотиков и роста наркомании среди детей и подростков основана на том, что в центре ее должны находиться личность несовершеннолетнего и три основные сферы, в которых реализуется его жизнедеятельность — </w:t>
      </w:r>
      <w:r w:rsidRPr="00223D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семья, образовательное учреждение и досуг</w:t>
      </w:r>
      <w:r w:rsidRPr="00223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включая связанное с ними </w:t>
      </w:r>
      <w:proofErr w:type="spellStart"/>
      <w:r w:rsidRPr="00223D0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микросоциальное</w:t>
      </w:r>
      <w:proofErr w:type="spellEnd"/>
      <w:r w:rsidRPr="00223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окружение.</w:t>
      </w:r>
    </w:p>
    <w:p w:rsidR="00223D04" w:rsidRPr="00223D04" w:rsidRDefault="00223D04" w:rsidP="00223D04">
      <w:pPr>
        <w:numPr>
          <w:ilvl w:val="0"/>
          <w:numId w:val="2"/>
        </w:numPr>
        <w:spacing w:before="100" w:beforeAutospacing="1" w:after="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Стратегия первичной профилактики предусматривает активность профилактических мероприятий, направленных на: формирование личностных ресурсов, обеспечивающих развитие у детей и молодежи социально-нормативного жизненного стиля с доминированием ценностей здорового образа жизни, действенной установки на отказ от приема </w:t>
      </w:r>
      <w:proofErr w:type="spellStart"/>
      <w:r w:rsidRPr="00223D0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223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веществ;</w:t>
      </w:r>
    </w:p>
    <w:p w:rsidR="00223D04" w:rsidRPr="00223D04" w:rsidRDefault="00223D04" w:rsidP="00223D04">
      <w:pPr>
        <w:numPr>
          <w:ilvl w:val="0"/>
          <w:numId w:val="2"/>
        </w:numPr>
        <w:spacing w:before="100" w:beforeAutospacing="1" w:after="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D0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ресурсов семьи, помогающих воспитанию у детей и подростков законопослушного, успешного и ответственного поведения;</w:t>
      </w:r>
    </w:p>
    <w:p w:rsidR="00223D04" w:rsidRPr="00223D04" w:rsidRDefault="00223D04" w:rsidP="00223D04">
      <w:pPr>
        <w:numPr>
          <w:ilvl w:val="0"/>
          <w:numId w:val="2"/>
        </w:numPr>
        <w:spacing w:before="100" w:beforeAutospacing="1" w:after="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D0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в образовательной среде инновационных педагогических и психологических технологий, обеспечивающих развитие ценностей здорового образа жизни и мотивов отказа от «пробы» и приема наркотиков, а также технологий раннего обнаружения случаев употребления наркотиков учащимися;</w:t>
      </w:r>
    </w:p>
    <w:p w:rsidR="00223D04" w:rsidRPr="00223D04" w:rsidRDefault="00223D04" w:rsidP="00223D04">
      <w:pPr>
        <w:numPr>
          <w:ilvl w:val="0"/>
          <w:numId w:val="2"/>
        </w:numPr>
        <w:spacing w:before="100" w:beforeAutospacing="1" w:after="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D0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социально-поддерживающей инфраструктуры, включающей семью в </w:t>
      </w:r>
      <w:proofErr w:type="spellStart"/>
      <w:r w:rsidRPr="00223D0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микросоциальное</w:t>
      </w:r>
      <w:proofErr w:type="spellEnd"/>
      <w:r w:rsidRPr="00223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окружение ребенка «группы риска наркотизации» и ребенка, заболевшего наркоманией.</w:t>
      </w:r>
    </w:p>
    <w:p w:rsidR="00223D04" w:rsidRPr="00223D04" w:rsidRDefault="00223D04" w:rsidP="002919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D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Перечисленные условия определяют необходимость стратегического направления профилактики употребления ПАВ и развития наркомании.</w:t>
      </w:r>
    </w:p>
    <w:p w:rsidR="00223D04" w:rsidRPr="00223D04" w:rsidRDefault="00223D04" w:rsidP="002919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D04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Очевидная цель позитивно направленной антинаркотической профилактики состоит в воспитании психически здорового, личностно развитого человека, способного самостоятельно справляться с собственными психологическими затруднениями и жизненными проблемами, не нуждающегося в приеме ПАВ.</w:t>
      </w:r>
    </w:p>
    <w:p w:rsidR="00223D04" w:rsidRPr="00223D04" w:rsidRDefault="00223D04" w:rsidP="002919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D04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Эффективные</w:t>
      </w:r>
      <w:r w:rsidR="00291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</w:t>
      </w:r>
      <w:r w:rsidR="0088379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инновационные мероприятия в МКОУ «</w:t>
      </w:r>
      <w:proofErr w:type="spellStart"/>
      <w:r w:rsidR="00883792">
        <w:rPr>
          <w:rFonts w:ascii="Times New Roman" w:eastAsia="Times New Roman" w:hAnsi="Times New Roman" w:cs="Times New Roman"/>
          <w:sz w:val="24"/>
          <w:szCs w:val="24"/>
          <w:lang w:eastAsia="ru-RU"/>
        </w:rPr>
        <w:t>Зиловская</w:t>
      </w:r>
      <w:proofErr w:type="spellEnd"/>
      <w:r w:rsidR="00883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</w:t>
      </w:r>
      <w:r w:rsidRPr="00223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направлены на изменение уже существующего отношения к своему здоровью среди </w:t>
      </w:r>
      <w:proofErr w:type="gramStart"/>
      <w:r w:rsidRPr="00223D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23D04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через пропаганду здорового образа жизни, возможность практически повлиять на осознанный выбор в пользу здорового образа жизни, жизненные установки и ценностные ориентиры обучающихся нашей школы.</w:t>
      </w:r>
    </w:p>
    <w:p w:rsidR="00223D04" w:rsidRPr="00223D04" w:rsidRDefault="00223D04" w:rsidP="002919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D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наркомании в школе охватывает учеников, их родителей, а также учителей. На учебный год был составлен план: цикл бесед, лекций с детьми, с родителями, с классными руководителями, научно-</w:t>
      </w:r>
      <w:proofErr w:type="spellStart"/>
      <w:r w:rsidRPr="00223D0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методичесая</w:t>
      </w:r>
      <w:proofErr w:type="spellEnd"/>
      <w:r w:rsidRPr="00223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работа, аналитическая, спортивно-массовая. Помимо запланированной работы, элементы профилактики наркомании становились предметом обсуждения в рамках специальных предметов, таких как «Основы безопасности жизнедеятельности», а также косвенно затрагивались при обсуждении близких тем по биологии, литературе, истории и т.д.</w:t>
      </w:r>
    </w:p>
    <w:p w:rsidR="00223D04" w:rsidRPr="00223D04" w:rsidRDefault="00223D04" w:rsidP="002919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D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Проводились месячники «Школа без наркотиков», «Мы-против наркотиков», Дни Здоровья «Спорт против наркотиков» в которых принимали участие обучающиеся всех классов.</w:t>
      </w:r>
    </w:p>
    <w:p w:rsidR="00223D04" w:rsidRPr="00223D04" w:rsidRDefault="00223D04" w:rsidP="002919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D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значимыми мероприятиями, проведенными с детьми можно назвать следующие: беседа с ролевыми играми: «Что должен знать подросток о наркомании»; Круглый стол для родителей «Подросток в мире взрослых»;</w:t>
      </w:r>
    </w:p>
    <w:p w:rsidR="00223D04" w:rsidRPr="00223D04" w:rsidRDefault="00223D04" w:rsidP="002919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D0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Диспут «Курение — за и против!».</w:t>
      </w:r>
    </w:p>
    <w:p w:rsidR="00223D04" w:rsidRPr="00223D04" w:rsidRDefault="00223D04" w:rsidP="002919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D04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Круглый стол «Подросток и наркомания»</w:t>
      </w:r>
    </w:p>
    <w:p w:rsidR="00223D04" w:rsidRPr="00223D04" w:rsidRDefault="00223D04" w:rsidP="00223D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D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деятельность в сфере первичной профилактики ПАВ</w:t>
      </w:r>
      <w:r w:rsidR="002919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spellStart"/>
      <w:r w:rsidR="002919A8"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fldChar w:fldCharType="begin"/>
      </w:r>
      <w:r w:rsidR="002919A8"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instrText xml:space="preserve"> HYPERLINK "https://ru.wikipedia.org/wiki/%D0%9F%D1%81%D0%B8%D1%85%D0%BE%D0%B0%D0%BA%D1%82%D0%B8%D0%B2%D0%BD%D1%8B%D0%B5_%D0%B2%D0%B5%D1%89%D0%B5%D1%81%D1%82%D0%B2%D0%B0" \o "Психоактивные вещества" </w:instrText>
      </w:r>
      <w:r w:rsidR="002919A8"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fldChar w:fldCharType="separate"/>
      </w:r>
      <w:r w:rsidR="002919A8">
        <w:rPr>
          <w:rStyle w:val="a5"/>
          <w:rFonts w:ascii="Arial" w:hAnsi="Arial" w:cs="Arial"/>
          <w:b/>
          <w:bCs/>
          <w:color w:val="0B0080"/>
          <w:sz w:val="21"/>
          <w:szCs w:val="21"/>
          <w:shd w:val="clear" w:color="auto" w:fill="FFFFFF"/>
        </w:rPr>
        <w:t>Психоактивные</w:t>
      </w:r>
      <w:proofErr w:type="spellEnd"/>
      <w:r w:rsidR="002919A8">
        <w:rPr>
          <w:rStyle w:val="a5"/>
          <w:rFonts w:ascii="Arial" w:hAnsi="Arial" w:cs="Arial"/>
          <w:b/>
          <w:bCs/>
          <w:color w:val="0B0080"/>
          <w:sz w:val="21"/>
          <w:szCs w:val="21"/>
          <w:shd w:val="clear" w:color="auto" w:fill="FFFFFF"/>
        </w:rPr>
        <w:t xml:space="preserve"> вещества</w:t>
      </w:r>
      <w:r w:rsidR="002919A8"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fldChar w:fldCharType="end"/>
      </w:r>
      <w:r w:rsidR="002919A8">
        <w:rPr>
          <w:rFonts w:ascii="Arial" w:hAnsi="Arial" w:cs="Arial"/>
          <w:color w:val="202122"/>
          <w:sz w:val="21"/>
          <w:szCs w:val="21"/>
          <w:shd w:val="clear" w:color="auto" w:fill="FFFFFF"/>
        </w:rPr>
        <w:t> )</w:t>
      </w:r>
      <w:r w:rsidRPr="00223D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223D04" w:rsidRPr="00223D04" w:rsidRDefault="00223D04" w:rsidP="00223D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D0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Направления деятельности:</w:t>
      </w:r>
    </w:p>
    <w:tbl>
      <w:tblPr>
        <w:tblW w:w="119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6"/>
        <w:gridCol w:w="4449"/>
        <w:gridCol w:w="3720"/>
      </w:tblGrid>
      <w:tr w:rsidR="00223D04" w:rsidRPr="00223D04" w:rsidTr="00223D04">
        <w:tc>
          <w:tcPr>
            <w:tcW w:w="9570" w:type="dxa"/>
            <w:gridSpan w:val="3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3D04" w:rsidRPr="00223D04" w:rsidRDefault="00223D04" w:rsidP="00223D0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1. Включение специализированных учебных модулей (или интегрированных уроков), формирующих понимание социальных и медицинских последствий употребления ПАВ в общеобразовательные дисциплины (биология, химия, обществознание, география, ОБЖ):</w:t>
            </w:r>
          </w:p>
        </w:tc>
      </w:tr>
      <w:tr w:rsidR="00223D04" w:rsidRPr="00223D04" w:rsidTr="00223D04">
        <w:tc>
          <w:tcPr>
            <w:tcW w:w="3015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1-4 класс.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Темы уроков: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«Поговорим о вредных привычках»; «Как вырасти здоровым»; «Мы за здоровый образ жизни»; «Вредные привычки»; «Слагаемые здоровья»; «Наркомании мы скажем — нет!»</w:t>
            </w:r>
          </w:p>
        </w:tc>
        <w:tc>
          <w:tcPr>
            <w:tcW w:w="3570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5-9 класс.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Темы уроков: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«Профилактика употребления ПАВ несовершеннолетними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 условиях сельской школы»; «Влияние вредных привычек на индивидуальное развитие на здоровье человека»</w:t>
            </w:r>
          </w:p>
        </w:tc>
        <w:tc>
          <w:tcPr>
            <w:tcW w:w="2985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10-11 класс.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Темы уроков: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«Профилактика употребления ПАВ»; «Моя жизнь в моих руках»; «Как сказать нет и отстоять свое мнение»; «Преступление против здоровья и жизни»; «Имею право знать»; «Вместе против наркотиков и СПИДа»; «Наркотики — зло!», «Правила поведения учащихся в школе и на ее территории»; «Права и обязанности учащихся», «Соблюдение закона об ограничении нахождения подростков в вечернее время»</w:t>
            </w:r>
          </w:p>
        </w:tc>
      </w:tr>
      <w:tr w:rsidR="00223D04" w:rsidRPr="00223D04" w:rsidTr="00223D04">
        <w:tc>
          <w:tcPr>
            <w:tcW w:w="9570" w:type="dxa"/>
            <w:gridSpan w:val="3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3D04" w:rsidRPr="00223D04" w:rsidRDefault="00223D04" w:rsidP="00223D0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2. Проведение «Уроков борьбы с вредными привычками и ПАВ», направленных на формирование стратегии безопасного поведения в социально-</w:t>
            </w:r>
            <w:proofErr w:type="spellStart"/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девиантном</w:t>
            </w:r>
            <w:proofErr w:type="spellEnd"/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окружении:</w:t>
            </w:r>
          </w:p>
        </w:tc>
      </w:tr>
      <w:tr w:rsidR="00223D04" w:rsidRPr="00223D04" w:rsidTr="00223D04">
        <w:tc>
          <w:tcPr>
            <w:tcW w:w="3015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1-4 класс.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Темы занятий: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«Формирование ценности здорового и безопасного образа жизни на физической культуре, как средство как достижение личных результатов»;</w:t>
            </w:r>
          </w:p>
        </w:tc>
        <w:tc>
          <w:tcPr>
            <w:tcW w:w="3570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5-9 класс.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Темы занятий: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«Уроки физической культуры как средство формирования здорового образа жизни»; «Значение физической культуры и спорта в жизни человека»; «Я и моё будущее»</w:t>
            </w:r>
          </w:p>
        </w:tc>
        <w:tc>
          <w:tcPr>
            <w:tcW w:w="2985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10-11 класс.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Темы занятий: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«Спорт как альтернатива пагубным привычкам»; «Я и мой мир»; «Я и моё будущее»; «Правила личной гигиены и здоровья»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«Болезни, передаваемые половым путем. СПИД и его профилактика»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«Семья в современном обществе»</w:t>
            </w:r>
          </w:p>
        </w:tc>
      </w:tr>
      <w:tr w:rsidR="00223D04" w:rsidRPr="00223D04" w:rsidTr="00223D04">
        <w:tc>
          <w:tcPr>
            <w:tcW w:w="9570" w:type="dxa"/>
            <w:gridSpan w:val="3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3D04" w:rsidRPr="00223D04" w:rsidRDefault="00223D04" w:rsidP="00223D0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3. Использование обучающих фильмов и презентаций антинаркотической и антиалкогольной тематики в образовательной деятельности:</w:t>
            </w:r>
          </w:p>
        </w:tc>
      </w:tr>
      <w:tr w:rsidR="00223D04" w:rsidRPr="00223D04" w:rsidTr="00223D04">
        <w:tc>
          <w:tcPr>
            <w:tcW w:w="3015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1-4 класс.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Названия обучающих фильмов и электронных учебных презентаций:</w:t>
            </w:r>
          </w:p>
        </w:tc>
        <w:tc>
          <w:tcPr>
            <w:tcW w:w="3570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5-9 класс.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Названия обучающих фильмов и электронных учебных презентаций: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«Миссия жить!»; «Эйфория»; «Наркомания и дети»; «Путь в никуда», «Легенды и мифы о наркомании», «Мир иллюзий».</w:t>
            </w:r>
          </w:p>
        </w:tc>
        <w:tc>
          <w:tcPr>
            <w:tcW w:w="2985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10-11 класс.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Названия обучающих фильмов и электронных учебных презентаций: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«Здоровый образ на всю жизнь»; «Территория безопасности»; «Имею право знать»; </w:t>
            </w: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«Путь в никуда», «Легенды и мифы о наркомании», «Мир иллюзий».</w:t>
            </w:r>
          </w:p>
        </w:tc>
      </w:tr>
      <w:tr w:rsidR="00223D04" w:rsidRPr="00223D04" w:rsidTr="00223D04">
        <w:tc>
          <w:tcPr>
            <w:tcW w:w="9570" w:type="dxa"/>
            <w:gridSpan w:val="3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3D04" w:rsidRPr="00223D04" w:rsidRDefault="00223D04" w:rsidP="00223D0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4. Библиотечные уроки антинаркотической и антиалкогольной тематики, организация тематических книжных выставок:</w:t>
            </w:r>
          </w:p>
        </w:tc>
      </w:tr>
      <w:tr w:rsidR="00223D04" w:rsidRPr="00223D04" w:rsidTr="00223D04">
        <w:tc>
          <w:tcPr>
            <w:tcW w:w="3015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1-4 класс.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Темы уроков и выставок: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«Здоровым быть здорово»; Книжные выставки: «На краю пропасти», «У опасной черты»,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«Спорту — да, наркотикам — нет!»</w:t>
            </w:r>
          </w:p>
        </w:tc>
        <w:tc>
          <w:tcPr>
            <w:tcW w:w="3570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5-9 класс.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Темы уроков и выставок: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«Скажем вредным привычкам нет»; Книжные выставки: «На краю пропасти»; «У опасной черты»;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«Спорту — да, наркотикам — нет!»</w:t>
            </w:r>
          </w:p>
        </w:tc>
        <w:tc>
          <w:tcPr>
            <w:tcW w:w="2985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10-11 класс.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Темы уроков и выставок: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«За здоровый образ жизни» по профилактики алкоголизма, </w:t>
            </w:r>
            <w:proofErr w:type="spellStart"/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табакокурения</w:t>
            </w:r>
            <w:proofErr w:type="spellEnd"/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наркомании, вредных привычек среди подростков«; Книжные выставки: «На краю пропасти»; «У опасной черты»;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«Спорту — да, наркотикам — нет!»</w:t>
            </w:r>
          </w:p>
        </w:tc>
      </w:tr>
    </w:tbl>
    <w:p w:rsidR="00223D04" w:rsidRPr="00223D04" w:rsidRDefault="00223D04" w:rsidP="00223D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D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Внеклассная и общешкольная воспитательная работа по формированию приоритетов здорового образа жизни обучающихся.</w:t>
      </w:r>
    </w:p>
    <w:p w:rsidR="00223D04" w:rsidRPr="00223D04" w:rsidRDefault="00223D04" w:rsidP="00223D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D0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Направления деятельности:</w:t>
      </w:r>
    </w:p>
    <w:tbl>
      <w:tblPr>
        <w:tblW w:w="119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9"/>
        <w:gridCol w:w="3963"/>
        <w:gridCol w:w="3963"/>
      </w:tblGrid>
      <w:tr w:rsidR="00223D04" w:rsidRPr="00223D04" w:rsidTr="00796990">
        <w:tc>
          <w:tcPr>
            <w:tcW w:w="11925" w:type="dxa"/>
            <w:gridSpan w:val="3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23D04" w:rsidRPr="00223D04" w:rsidRDefault="00796990" w:rsidP="00223D0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  <w:r w:rsidR="00223D04"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Конкурсы тематических плакатов и рисунков по пропаганде ЗОЖ:</w:t>
            </w:r>
          </w:p>
        </w:tc>
      </w:tr>
      <w:tr w:rsidR="00223D04" w:rsidRPr="00223D04" w:rsidTr="00796990">
        <w:tc>
          <w:tcPr>
            <w:tcW w:w="3999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1-4 класс.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Темы мероприятий: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«Мы за здоровый образ жизни»; «Я хочу быть здоровым»; «Я, ты, он, она — мы здоровая страна»; «Здоровье детям»</w:t>
            </w:r>
          </w:p>
        </w:tc>
        <w:tc>
          <w:tcPr>
            <w:tcW w:w="3963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5-9 класс.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Темы мероприятий: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«Мы за здоровый образ жизни»; «Я хочу быть здоровым»; «Формула жизни»</w:t>
            </w:r>
          </w:p>
        </w:tc>
        <w:tc>
          <w:tcPr>
            <w:tcW w:w="3963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10-11 класс.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Темы мероприятий: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«Мы за здоровый образ жизни»; «Я хочу быть здоровым»</w:t>
            </w:r>
          </w:p>
        </w:tc>
      </w:tr>
      <w:tr w:rsidR="00223D04" w:rsidRPr="00223D04" w:rsidTr="00796990">
        <w:tc>
          <w:tcPr>
            <w:tcW w:w="11925" w:type="dxa"/>
            <w:gridSpan w:val="3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23D04" w:rsidRPr="00223D04" w:rsidRDefault="00796990" w:rsidP="00223D0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  <w:r w:rsidR="00223D04"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Выступление агитбригад по теме пропаганды ЗОЖ:</w:t>
            </w:r>
          </w:p>
        </w:tc>
      </w:tr>
      <w:tr w:rsidR="00223D04" w:rsidRPr="00223D04" w:rsidTr="00796990">
        <w:tc>
          <w:tcPr>
            <w:tcW w:w="3999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1-4 класс.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Темы мероприятий: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«Путь к здоровью»; «Веселая компания «За здоровое питание!»; «Здоровому образу жизни — да, да, да!»</w:t>
            </w:r>
          </w:p>
        </w:tc>
        <w:tc>
          <w:tcPr>
            <w:tcW w:w="3963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5-9 класс.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Темы мероприятий: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«Мы выбираем здоровье!»; «дети Дона — за здоровый мир»; «Вон из школы никотин — мы хорошими быть хотим!»</w:t>
            </w:r>
          </w:p>
        </w:tc>
        <w:tc>
          <w:tcPr>
            <w:tcW w:w="3963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10-11 класс.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Темы мероприятий: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«Я выбираю Жизнь!»; «Мы за здоровый образ жизни»; «Быть человеком»</w:t>
            </w:r>
          </w:p>
        </w:tc>
      </w:tr>
      <w:tr w:rsidR="00223D04" w:rsidRPr="00223D04" w:rsidTr="00796990">
        <w:tc>
          <w:tcPr>
            <w:tcW w:w="11925" w:type="dxa"/>
            <w:gridSpan w:val="3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23D04" w:rsidRPr="00223D04" w:rsidRDefault="00796990" w:rsidP="00223D0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  <w:r w:rsidR="00223D04"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Экологические и туристические акции:</w:t>
            </w:r>
          </w:p>
        </w:tc>
      </w:tr>
      <w:tr w:rsidR="00223D04" w:rsidRPr="00223D04" w:rsidTr="00796990">
        <w:tc>
          <w:tcPr>
            <w:tcW w:w="3999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1-4 класс.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Темы мероприятий: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«В гостях у леса»; «Папа, мама, я — спортивная семья»</w:t>
            </w:r>
          </w:p>
        </w:tc>
        <w:tc>
          <w:tcPr>
            <w:tcW w:w="3963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5-9 класс.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Темы мероприятий: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«Папа, мама, я — спортивная семья»; «</w:t>
            </w:r>
            <w:proofErr w:type="gramStart"/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У-лица</w:t>
            </w:r>
            <w:proofErr w:type="gramEnd"/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моего здоровья»; «Наши дети и улица»</w:t>
            </w:r>
          </w:p>
        </w:tc>
        <w:tc>
          <w:tcPr>
            <w:tcW w:w="3963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10-11 класс.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Темы мероприятий: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«Папа, мама, я — спортивная семья»; «Молодежь за здоровый образ жизни»; «</w:t>
            </w:r>
            <w:proofErr w:type="gramStart"/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У-лица</w:t>
            </w:r>
            <w:proofErr w:type="gramEnd"/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моего здоровья»</w:t>
            </w:r>
          </w:p>
        </w:tc>
      </w:tr>
      <w:tr w:rsidR="00223D04" w:rsidRPr="00223D04" w:rsidTr="00796990">
        <w:tc>
          <w:tcPr>
            <w:tcW w:w="11925" w:type="dxa"/>
            <w:gridSpan w:val="3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23D04" w:rsidRPr="00223D04" w:rsidRDefault="00796990" w:rsidP="00223D0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  <w:r w:rsidR="00223D04"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Клубная работа, стенгазеты, школьные радиолинейки и пр. по вопросам здоровья и здорового образа жизни:</w:t>
            </w:r>
          </w:p>
        </w:tc>
      </w:tr>
      <w:tr w:rsidR="00223D04" w:rsidRPr="00223D04" w:rsidTr="00796990">
        <w:tc>
          <w:tcPr>
            <w:tcW w:w="3999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1-4 класс.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Темы мероприятий: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«Ваше здоровье в ваших руках»; «Я хочу быть здоровым»</w:t>
            </w:r>
          </w:p>
        </w:tc>
        <w:tc>
          <w:tcPr>
            <w:tcW w:w="3963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5-9 класс.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Темы мероприятий: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«Ваше здоровье в ваших руках»; «Здоровый образ жизни»; «Школа — территория здоровье»</w:t>
            </w:r>
          </w:p>
        </w:tc>
        <w:tc>
          <w:tcPr>
            <w:tcW w:w="3963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10-11 класс.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Темы мероприятий: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«Ваше здоровье в ваших руках»; «Здоровый образ жизни»; «Школа — территория здоровье»</w:t>
            </w:r>
          </w:p>
        </w:tc>
      </w:tr>
    </w:tbl>
    <w:p w:rsidR="00223D04" w:rsidRPr="00223D04" w:rsidRDefault="00223D04" w:rsidP="00223D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D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Внеклассная и общешкольная воспитательная работа в области профилактики вредных привычек и формирования антинаркотического поведения обучающихся.</w:t>
      </w:r>
    </w:p>
    <w:p w:rsidR="00223D04" w:rsidRPr="00223D04" w:rsidRDefault="00223D04" w:rsidP="00223D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D0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Направления деятельности:</w:t>
      </w:r>
    </w:p>
    <w:tbl>
      <w:tblPr>
        <w:tblW w:w="119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1"/>
        <w:gridCol w:w="4037"/>
        <w:gridCol w:w="4037"/>
      </w:tblGrid>
      <w:tr w:rsidR="00223D04" w:rsidRPr="00223D04" w:rsidTr="00223D04">
        <w:tc>
          <w:tcPr>
            <w:tcW w:w="9570" w:type="dxa"/>
            <w:gridSpan w:val="3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3D04" w:rsidRPr="00223D04" w:rsidRDefault="00223D04" w:rsidP="00223D0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1. Месячники по профилактике наркомании, алкоголизма и </w:t>
            </w:r>
            <w:proofErr w:type="spellStart"/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табакокурения</w:t>
            </w:r>
            <w:proofErr w:type="spellEnd"/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:</w:t>
            </w:r>
          </w:p>
        </w:tc>
      </w:tr>
      <w:tr w:rsidR="00223D04" w:rsidRPr="00223D04" w:rsidTr="00223D04">
        <w:tc>
          <w:tcPr>
            <w:tcW w:w="3090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1-4 класс.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Темы мероприятий: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«Спорт вместо наркотиков»; «Берегите здоровье смолоду»</w:t>
            </w:r>
          </w:p>
        </w:tc>
        <w:tc>
          <w:tcPr>
            <w:tcW w:w="3240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5-9 класс.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Темы мероприятий: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«Спорт вместо наркотиков»; «Берегите здоровье смолоду»; «Влияние табака на организм подростка»</w:t>
            </w:r>
          </w:p>
        </w:tc>
        <w:tc>
          <w:tcPr>
            <w:tcW w:w="3240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10-11 класс.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Темы мероприятий: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«Горькие плоды сладкой жизни»; «Спорт вместо наркотиков»;</w:t>
            </w:r>
          </w:p>
        </w:tc>
      </w:tr>
      <w:tr w:rsidR="00223D04" w:rsidRPr="00223D04" w:rsidTr="00223D04">
        <w:tc>
          <w:tcPr>
            <w:tcW w:w="9570" w:type="dxa"/>
            <w:gridSpan w:val="3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3D04" w:rsidRPr="00223D04" w:rsidRDefault="00223D04" w:rsidP="00223D0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2. Проведение акций профилактики:</w:t>
            </w:r>
          </w:p>
        </w:tc>
      </w:tr>
      <w:tr w:rsidR="00223D04" w:rsidRPr="00223D04" w:rsidTr="00223D04">
        <w:tc>
          <w:tcPr>
            <w:tcW w:w="3090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1-4 класс.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Темы мероприятий: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«Поговорим о занятиях спортом»; «Дерево здоровья»</w:t>
            </w:r>
          </w:p>
        </w:tc>
        <w:tc>
          <w:tcPr>
            <w:tcW w:w="3240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5-9 класс.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Темы мероприятий: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«Дерево здоровья»; «Жить — чтобы творить!»; «Спорт или сигарета — что выбираешь ты?»; «</w:t>
            </w:r>
            <w:proofErr w:type="gramStart"/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Скажем</w:t>
            </w:r>
            <w:proofErr w:type="gramEnd"/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нет „Модным привычкам“»</w:t>
            </w:r>
          </w:p>
        </w:tc>
        <w:tc>
          <w:tcPr>
            <w:tcW w:w="3240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10-11 класс.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Темы мероприятий: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«Будущее станицы за здоровой молодежью» «Дерево здоровья»; «Жить </w:t>
            </w:r>
            <w:proofErr w:type="gramStart"/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—ч</w:t>
            </w:r>
            <w:proofErr w:type="gramEnd"/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тобы творить!»; «Спорт или сигарета — что выбираешь ты?»; «Скажем нет „Модным привычкам“»</w:t>
            </w:r>
          </w:p>
        </w:tc>
      </w:tr>
      <w:tr w:rsidR="00223D04" w:rsidRPr="00223D04" w:rsidTr="00223D04">
        <w:tc>
          <w:tcPr>
            <w:tcW w:w="9570" w:type="dxa"/>
            <w:gridSpan w:val="3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3D04" w:rsidRPr="00223D04" w:rsidRDefault="00223D04" w:rsidP="00223D0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3. Диспуты, круглые столы, проблемные беседы по принципу «Сверстник — сверстнику»:</w:t>
            </w:r>
          </w:p>
        </w:tc>
      </w:tr>
      <w:tr w:rsidR="00223D04" w:rsidRPr="00223D04" w:rsidTr="00223D04">
        <w:tc>
          <w:tcPr>
            <w:tcW w:w="3090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1-4 класс.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Темы мероприятий: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«Мы выбираем здоровье»</w:t>
            </w:r>
          </w:p>
        </w:tc>
        <w:tc>
          <w:tcPr>
            <w:tcW w:w="3240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5-9 класс.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Темы мероприятий: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«Прежде чем сделать </w:t>
            </w:r>
            <w:proofErr w:type="gramStart"/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-п</w:t>
            </w:r>
            <w:proofErr w:type="gramEnd"/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одумай»; «Подари себе здоровье»; «Быть здоровым -модно!» ; «Мы выбираем здоровье»</w:t>
            </w:r>
          </w:p>
        </w:tc>
        <w:tc>
          <w:tcPr>
            <w:tcW w:w="3240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10-11 класс.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Темы мероприятий: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«Правила жизни»; «Человек, продли свой век»; «Быть здоровым -модно!»; «Мы выбираем здоровье»</w:t>
            </w:r>
          </w:p>
        </w:tc>
      </w:tr>
      <w:tr w:rsidR="00223D04" w:rsidRPr="00223D04" w:rsidTr="00223D04">
        <w:tc>
          <w:tcPr>
            <w:tcW w:w="9570" w:type="dxa"/>
            <w:gridSpan w:val="3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3D04" w:rsidRPr="00223D04" w:rsidRDefault="00223D04" w:rsidP="00223D0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4. Конкурсы тематических плакатов и рисунков по профилактике вредных привычек и формирования антинаркотического поведения обучающихся:</w:t>
            </w:r>
          </w:p>
        </w:tc>
      </w:tr>
      <w:tr w:rsidR="00223D04" w:rsidRPr="00223D04" w:rsidTr="00223D04">
        <w:tc>
          <w:tcPr>
            <w:tcW w:w="3090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1-4 класс.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Темы мероприятий: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«БУДЬ ЗДОРОВ!»</w:t>
            </w:r>
          </w:p>
        </w:tc>
        <w:tc>
          <w:tcPr>
            <w:tcW w:w="3240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5-9 класс.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Темы мероприятий: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«Класс,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свободный от курения»; «Верить! Творить! Жить»; «БУДЬ ЗДОРОВ!»; «Спорту — да, сигарете — нет!»</w:t>
            </w:r>
          </w:p>
        </w:tc>
        <w:tc>
          <w:tcPr>
            <w:tcW w:w="3240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10-11 класс.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Темы мероприятий: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«Класс,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свободный от курения»; «Верить! Творить! Жить»; «БУДЬ ЗДОРОВ!»</w:t>
            </w:r>
          </w:p>
        </w:tc>
      </w:tr>
      <w:tr w:rsidR="00223D04" w:rsidRPr="00223D04" w:rsidTr="00223D04">
        <w:tc>
          <w:tcPr>
            <w:tcW w:w="9570" w:type="dxa"/>
            <w:gridSpan w:val="3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3D04" w:rsidRPr="00223D04" w:rsidRDefault="00223D04" w:rsidP="00223D0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5. Смотры-конкурсы агитбригад профилактики:</w:t>
            </w:r>
          </w:p>
        </w:tc>
      </w:tr>
      <w:tr w:rsidR="00223D04" w:rsidRPr="00223D04" w:rsidTr="00223D04">
        <w:tc>
          <w:tcPr>
            <w:tcW w:w="3090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1-4 класс.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Темы мероприятий: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«Я выбираю жизнь!»; «Я здоровье берегу — сам себе я помогу»</w:t>
            </w:r>
          </w:p>
        </w:tc>
        <w:tc>
          <w:tcPr>
            <w:tcW w:w="3240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5-9 класс.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Темы мероприятий: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«Подросток и закон», «Берегите здоровье»; «Предупрежден — </w:t>
            </w:r>
            <w:proofErr w:type="gramStart"/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значит</w:t>
            </w:r>
            <w:proofErr w:type="gramEnd"/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защищен »; «Спорт в моей жизни»</w:t>
            </w:r>
          </w:p>
        </w:tc>
        <w:tc>
          <w:tcPr>
            <w:tcW w:w="3240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10-11 класс.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Темы мероприятий: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«Подросток и закон», «Берегите здоровье»; «Предупрежден — </w:t>
            </w:r>
            <w:proofErr w:type="gramStart"/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значит</w:t>
            </w:r>
            <w:proofErr w:type="gramEnd"/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защищен »; «Спорт в моей жизни»; «Суд над вредными привычками»</w:t>
            </w:r>
          </w:p>
        </w:tc>
      </w:tr>
      <w:tr w:rsidR="00223D04" w:rsidRPr="00223D04" w:rsidTr="00223D04">
        <w:tc>
          <w:tcPr>
            <w:tcW w:w="9570" w:type="dxa"/>
            <w:gridSpan w:val="3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3D04" w:rsidRPr="00223D04" w:rsidRDefault="00223D04" w:rsidP="00223D0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6. Рейды учителей и старшеклассников по местам курения:</w:t>
            </w:r>
          </w:p>
        </w:tc>
      </w:tr>
      <w:tr w:rsidR="00223D04" w:rsidRPr="00223D04" w:rsidTr="00223D04">
        <w:tc>
          <w:tcPr>
            <w:tcW w:w="3090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1-4 класс.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Темы мероприятий: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«Мы выбираем жизнь!»</w:t>
            </w:r>
          </w:p>
        </w:tc>
        <w:tc>
          <w:tcPr>
            <w:tcW w:w="3240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5-9 класс.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Темы мероприятий: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«Молодежь за здоровый образ жизни»; «О вреде курения»; «Мир без наркотиков»; «Нет табачному дыму!»</w:t>
            </w:r>
          </w:p>
        </w:tc>
        <w:tc>
          <w:tcPr>
            <w:tcW w:w="3240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  <w:right w:val="single" w:sz="6" w:space="0" w:color="7D7D7D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10-11 класс.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Темы мероприятий:</w:t>
            </w:r>
          </w:p>
          <w:p w:rsidR="00223D04" w:rsidRPr="00223D04" w:rsidRDefault="00223D04" w:rsidP="00223D0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23D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«Молодежь за здоровый образ жизни»; «О вреде курения»; «Мир без наркотиков»; «Нет табачному дыму!»</w:t>
            </w:r>
          </w:p>
        </w:tc>
      </w:tr>
    </w:tbl>
    <w:p w:rsidR="00F845BF" w:rsidRDefault="00F845BF" w:rsidP="00223D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265D4" w:rsidRDefault="003F7E57" w:rsidP="00F845B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3pt;height:483.75pt">
            <v:imagedata r:id="rId7" o:title="IMG-20221128-WA0041"/>
          </v:shape>
        </w:pict>
      </w:r>
      <w:r>
        <w:rPr>
          <w:noProof/>
          <w:lang w:eastAsia="ru-RU"/>
        </w:rPr>
        <w:lastRenderedPageBreak/>
        <w:pict>
          <v:shape id="_x0000_i1026" type="#_x0000_t75" style="width:645.75pt;height:484.5pt">
            <v:imagedata r:id="rId8" o:title="IMG-20221128-WA0040"/>
          </v:shape>
        </w:pict>
      </w:r>
      <w:r>
        <w:rPr>
          <w:noProof/>
          <w:lang w:eastAsia="ru-RU"/>
        </w:rPr>
        <w:lastRenderedPageBreak/>
        <w:pict>
          <v:shape id="_x0000_i1027" type="#_x0000_t75" style="width:645.75pt;height:484.5pt">
            <v:imagedata r:id="rId9" o:title="IMG-20221128-WA0039"/>
          </v:shape>
        </w:pict>
      </w:r>
      <w:r>
        <w:rPr>
          <w:noProof/>
          <w:lang w:eastAsia="ru-RU"/>
        </w:rPr>
        <w:lastRenderedPageBreak/>
        <w:pict>
          <v:shape id="_x0000_i1028" type="#_x0000_t75" style="width:645.75pt;height:484.5pt">
            <v:imagedata r:id="rId10" o:title="IMG-20221128-WA0038"/>
          </v:shape>
        </w:pict>
      </w:r>
      <w:r>
        <w:rPr>
          <w:noProof/>
          <w:lang w:eastAsia="ru-RU"/>
        </w:rPr>
        <w:lastRenderedPageBreak/>
        <w:pict>
          <v:shape id="_x0000_i1029" type="#_x0000_t75" style="width:645.75pt;height:484.5pt">
            <v:imagedata r:id="rId11" o:title="IMG-20221128-WA0031"/>
          </v:shape>
        </w:pict>
      </w:r>
      <w:r>
        <w:rPr>
          <w:noProof/>
          <w:lang w:eastAsia="ru-RU"/>
        </w:rPr>
        <w:lastRenderedPageBreak/>
        <w:pict>
          <v:shape id="_x0000_i1030" type="#_x0000_t75" style="width:645.75pt;height:484.5pt">
            <v:imagedata r:id="rId12" o:title="IMG-20221128-WA0030"/>
          </v:shape>
        </w:pict>
      </w:r>
      <w:r>
        <w:rPr>
          <w:noProof/>
          <w:lang w:eastAsia="ru-RU"/>
        </w:rPr>
        <w:lastRenderedPageBreak/>
        <w:pict>
          <v:shape id="_x0000_i1031" type="#_x0000_t75" style="width:645.75pt;height:484.5pt">
            <v:imagedata r:id="rId13" o:title="IMG-20221128-WA0029"/>
          </v:shape>
        </w:pict>
      </w:r>
      <w:r>
        <w:rPr>
          <w:noProof/>
          <w:lang w:eastAsia="ru-RU"/>
        </w:rPr>
        <w:lastRenderedPageBreak/>
        <w:pict>
          <v:shape id="_x0000_i1032" type="#_x0000_t75" style="width:645.75pt;height:484.5pt">
            <v:imagedata r:id="rId14" o:title="IMG-20221128-WA0028"/>
          </v:shape>
        </w:pict>
      </w:r>
      <w:r>
        <w:rPr>
          <w:noProof/>
          <w:lang w:eastAsia="ru-RU"/>
        </w:rPr>
        <w:lastRenderedPageBreak/>
        <w:pict>
          <v:shape id="_x0000_i1033" type="#_x0000_t75" style="width:645.75pt;height:484.5pt">
            <v:imagedata r:id="rId15" o:title="IMG-20221128-WA0027"/>
          </v:shape>
        </w:pict>
      </w:r>
      <w:bookmarkStart w:id="0" w:name="_GoBack"/>
      <w:bookmarkEnd w:id="0"/>
      <w:r>
        <w:rPr>
          <w:noProof/>
          <w:lang w:eastAsia="ru-RU"/>
        </w:rPr>
        <w:lastRenderedPageBreak/>
        <w:pict>
          <v:shape id="_x0000_i1034" type="#_x0000_t75" style="width:3in;height:480pt">
            <v:imagedata r:id="rId16" o:title="IMG-20221128-WA0044"/>
          </v:shape>
        </w:pict>
      </w:r>
    </w:p>
    <w:p w:rsidR="00F845BF" w:rsidRDefault="00A444F1" w:rsidP="00223D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43200" cy="6096000"/>
            <wp:effectExtent l="0" t="0" r="0" b="0"/>
            <wp:docPr id="1" name="Рисунок 1" descr="C:\Users\Админ\AppData\Local\Microsoft\Windows\INetCache\Content.Word\IMG-20221128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Админ\AppData\Local\Microsoft\Windows\INetCache\Content.Word\IMG-20221128-WA004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iCs/>
          <w:noProof/>
          <w:color w:val="404040" w:themeColor="text1" w:themeTint="BF"/>
          <w:sz w:val="36"/>
          <w:szCs w:val="36"/>
          <w:lang w:eastAsia="ru-RU"/>
        </w:rPr>
        <w:drawing>
          <wp:inline distT="0" distB="0" distL="0" distR="0">
            <wp:extent cx="2743200" cy="6096000"/>
            <wp:effectExtent l="0" t="0" r="0" b="0"/>
            <wp:docPr id="2" name="Рисунок 2" descr="C:\Users\Админ\AppData\Local\Microsoft\Windows\INetCache\Content.Word\IMG-20221128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Админ\AppData\Local\Microsoft\Windows\INetCache\Content.Word\IMG-20221128-WA004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D04" w:rsidRDefault="00A444F1">
      <w:r>
        <w:lastRenderedPageBreak/>
        <w:t xml:space="preserve">Зам. директора  по ВР:                                                                              </w:t>
      </w:r>
      <w:proofErr w:type="spellStart"/>
      <w:r>
        <w:t>Темирханов</w:t>
      </w:r>
      <w:proofErr w:type="spellEnd"/>
      <w:r>
        <w:t xml:space="preserve">  Д.Д.</w:t>
      </w:r>
    </w:p>
    <w:sectPr w:rsidR="00223D04" w:rsidSect="00223D04">
      <w:pgSz w:w="15840" w:h="12240" w:orient="landscape" w:code="1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B5A98"/>
    <w:multiLevelType w:val="multilevel"/>
    <w:tmpl w:val="6F3CA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8102CC"/>
    <w:multiLevelType w:val="hybridMultilevel"/>
    <w:tmpl w:val="D1A4266E"/>
    <w:lvl w:ilvl="0" w:tplc="0419000F">
      <w:start w:val="1"/>
      <w:numFmt w:val="decimal"/>
      <w:lvlText w:val="%1."/>
      <w:lvlJc w:val="left"/>
      <w:pPr>
        <w:ind w:left="930" w:hanging="360"/>
      </w:p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>
    <w:nsid w:val="28143EB6"/>
    <w:multiLevelType w:val="multilevel"/>
    <w:tmpl w:val="34C02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F15314"/>
    <w:multiLevelType w:val="multilevel"/>
    <w:tmpl w:val="D0087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B96F52"/>
    <w:multiLevelType w:val="multilevel"/>
    <w:tmpl w:val="BD96C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207"/>
    <w:rsid w:val="001265D4"/>
    <w:rsid w:val="00223D04"/>
    <w:rsid w:val="002919A8"/>
    <w:rsid w:val="002D18FE"/>
    <w:rsid w:val="00323ECC"/>
    <w:rsid w:val="003D39AF"/>
    <w:rsid w:val="003F7E57"/>
    <w:rsid w:val="0049283C"/>
    <w:rsid w:val="004B02EC"/>
    <w:rsid w:val="00796990"/>
    <w:rsid w:val="00857063"/>
    <w:rsid w:val="00883792"/>
    <w:rsid w:val="008945AC"/>
    <w:rsid w:val="008E1207"/>
    <w:rsid w:val="0095014B"/>
    <w:rsid w:val="00A17C0E"/>
    <w:rsid w:val="00A33E1A"/>
    <w:rsid w:val="00A444F1"/>
    <w:rsid w:val="00A520C1"/>
    <w:rsid w:val="00D64B31"/>
    <w:rsid w:val="00D7751B"/>
    <w:rsid w:val="00E04D06"/>
    <w:rsid w:val="00F668CB"/>
    <w:rsid w:val="00F8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23D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23D0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223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223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223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223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3D04"/>
    <w:rPr>
      <w:b/>
      <w:bCs/>
    </w:rPr>
  </w:style>
  <w:style w:type="paragraph" w:customStyle="1" w:styleId="fotonews">
    <w:name w:val="fotonews"/>
    <w:basedOn w:val="a"/>
    <w:rsid w:val="00223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23D04"/>
    <w:rPr>
      <w:color w:val="0000FF"/>
      <w:u w:val="single"/>
    </w:rPr>
  </w:style>
  <w:style w:type="character" w:customStyle="1" w:styleId="highslide-caption">
    <w:name w:val="highslide-caption"/>
    <w:basedOn w:val="a0"/>
    <w:rsid w:val="00223D04"/>
  </w:style>
  <w:style w:type="paragraph" w:styleId="a6">
    <w:name w:val="Balloon Text"/>
    <w:basedOn w:val="a"/>
    <w:link w:val="a7"/>
    <w:uiPriority w:val="99"/>
    <w:semiHidden/>
    <w:unhideWhenUsed/>
    <w:rsid w:val="00223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3D0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04D06"/>
    <w:pPr>
      <w:ind w:left="720"/>
      <w:contextualSpacing/>
    </w:pPr>
  </w:style>
  <w:style w:type="character" w:styleId="a9">
    <w:name w:val="Emphasis"/>
    <w:basedOn w:val="a0"/>
    <w:uiPriority w:val="20"/>
    <w:qFormat/>
    <w:rsid w:val="003D39AF"/>
    <w:rPr>
      <w:i/>
      <w:iCs/>
    </w:rPr>
  </w:style>
  <w:style w:type="character" w:styleId="aa">
    <w:name w:val="Subtle Emphasis"/>
    <w:basedOn w:val="a0"/>
    <w:uiPriority w:val="19"/>
    <w:qFormat/>
    <w:rsid w:val="003D39AF"/>
    <w:rPr>
      <w:i/>
      <w:iCs/>
      <w:color w:val="404040" w:themeColor="text1" w:themeTint="BF"/>
    </w:rPr>
  </w:style>
  <w:style w:type="paragraph" w:styleId="ab">
    <w:name w:val="Subtitle"/>
    <w:basedOn w:val="a"/>
    <w:next w:val="a"/>
    <w:link w:val="ac"/>
    <w:uiPriority w:val="11"/>
    <w:qFormat/>
    <w:rsid w:val="003D39A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c">
    <w:name w:val="Подзаголовок Знак"/>
    <w:basedOn w:val="a0"/>
    <w:link w:val="ab"/>
    <w:uiPriority w:val="11"/>
    <w:rsid w:val="003D39AF"/>
    <w:rPr>
      <w:rFonts w:eastAsiaTheme="minorEastAsia"/>
      <w:color w:val="5A5A5A" w:themeColor="text1" w:themeTint="A5"/>
      <w:spacing w:val="15"/>
    </w:rPr>
  </w:style>
  <w:style w:type="paragraph" w:styleId="ad">
    <w:name w:val="Title"/>
    <w:basedOn w:val="a"/>
    <w:next w:val="a"/>
    <w:link w:val="ae"/>
    <w:uiPriority w:val="10"/>
    <w:qFormat/>
    <w:rsid w:val="003D39A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Название Знак"/>
    <w:basedOn w:val="a0"/>
    <w:link w:val="ad"/>
    <w:uiPriority w:val="10"/>
    <w:rsid w:val="003D39A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23D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23D0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223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223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223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223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3D04"/>
    <w:rPr>
      <w:b/>
      <w:bCs/>
    </w:rPr>
  </w:style>
  <w:style w:type="paragraph" w:customStyle="1" w:styleId="fotonews">
    <w:name w:val="fotonews"/>
    <w:basedOn w:val="a"/>
    <w:rsid w:val="00223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23D04"/>
    <w:rPr>
      <w:color w:val="0000FF"/>
      <w:u w:val="single"/>
    </w:rPr>
  </w:style>
  <w:style w:type="character" w:customStyle="1" w:styleId="highslide-caption">
    <w:name w:val="highslide-caption"/>
    <w:basedOn w:val="a0"/>
    <w:rsid w:val="00223D04"/>
  </w:style>
  <w:style w:type="paragraph" w:styleId="a6">
    <w:name w:val="Balloon Text"/>
    <w:basedOn w:val="a"/>
    <w:link w:val="a7"/>
    <w:uiPriority w:val="99"/>
    <w:semiHidden/>
    <w:unhideWhenUsed/>
    <w:rsid w:val="00223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3D0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04D06"/>
    <w:pPr>
      <w:ind w:left="720"/>
      <w:contextualSpacing/>
    </w:pPr>
  </w:style>
  <w:style w:type="character" w:styleId="a9">
    <w:name w:val="Emphasis"/>
    <w:basedOn w:val="a0"/>
    <w:uiPriority w:val="20"/>
    <w:qFormat/>
    <w:rsid w:val="003D39AF"/>
    <w:rPr>
      <w:i/>
      <w:iCs/>
    </w:rPr>
  </w:style>
  <w:style w:type="character" w:styleId="aa">
    <w:name w:val="Subtle Emphasis"/>
    <w:basedOn w:val="a0"/>
    <w:uiPriority w:val="19"/>
    <w:qFormat/>
    <w:rsid w:val="003D39AF"/>
    <w:rPr>
      <w:i/>
      <w:iCs/>
      <w:color w:val="404040" w:themeColor="text1" w:themeTint="BF"/>
    </w:rPr>
  </w:style>
  <w:style w:type="paragraph" w:styleId="ab">
    <w:name w:val="Subtitle"/>
    <w:basedOn w:val="a"/>
    <w:next w:val="a"/>
    <w:link w:val="ac"/>
    <w:uiPriority w:val="11"/>
    <w:qFormat/>
    <w:rsid w:val="003D39A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c">
    <w:name w:val="Подзаголовок Знак"/>
    <w:basedOn w:val="a0"/>
    <w:link w:val="ab"/>
    <w:uiPriority w:val="11"/>
    <w:rsid w:val="003D39AF"/>
    <w:rPr>
      <w:rFonts w:eastAsiaTheme="minorEastAsia"/>
      <w:color w:val="5A5A5A" w:themeColor="text1" w:themeTint="A5"/>
      <w:spacing w:val="15"/>
    </w:rPr>
  </w:style>
  <w:style w:type="paragraph" w:styleId="ad">
    <w:name w:val="Title"/>
    <w:basedOn w:val="a"/>
    <w:next w:val="a"/>
    <w:link w:val="ae"/>
    <w:uiPriority w:val="10"/>
    <w:qFormat/>
    <w:rsid w:val="003D39A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Название Знак"/>
    <w:basedOn w:val="a0"/>
    <w:link w:val="ad"/>
    <w:uiPriority w:val="10"/>
    <w:rsid w:val="003D39A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7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66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59B5A-AA53-4291-9ADD-83377336D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1775</Words>
  <Characters>10118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Админ</cp:lastModifiedBy>
  <cp:revision>2</cp:revision>
  <cp:lastPrinted>2021-02-11T08:13:00Z</cp:lastPrinted>
  <dcterms:created xsi:type="dcterms:W3CDTF">2023-05-17T08:52:00Z</dcterms:created>
  <dcterms:modified xsi:type="dcterms:W3CDTF">2023-05-17T08:52:00Z</dcterms:modified>
</cp:coreProperties>
</file>