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F03" w:rsidRPr="003B52D8" w:rsidRDefault="00F14E50">
      <w:pPr>
        <w:spacing w:after="0" w:line="408" w:lineRule="auto"/>
        <w:ind w:left="120"/>
        <w:jc w:val="center"/>
      </w:pPr>
      <w:bookmarkStart w:id="0" w:name="block-27747699"/>
      <w:bookmarkStart w:id="1" w:name="_GoBack"/>
      <w:bookmarkEnd w:id="1"/>
      <w:r w:rsidRPr="003B52D8">
        <w:rPr>
          <w:rFonts w:ascii="Times New Roman" w:hAnsi="Times New Roman"/>
          <w:b/>
          <w:color w:val="000000"/>
          <w:sz w:val="28"/>
        </w:rPr>
        <w:t>МИНИСТЕРСТВО ПРОСВЕЩЕНИЯ РОССИЙСКОЙ ФЕДЕРАЦИИ</w:t>
      </w:r>
    </w:p>
    <w:p w:rsidR="00397F03" w:rsidRPr="003B52D8" w:rsidRDefault="00F14E50">
      <w:pPr>
        <w:spacing w:after="0" w:line="408" w:lineRule="auto"/>
        <w:ind w:left="120"/>
        <w:jc w:val="center"/>
      </w:pPr>
      <w:r w:rsidRPr="003B52D8">
        <w:rPr>
          <w:rFonts w:ascii="Times New Roman" w:hAnsi="Times New Roman"/>
          <w:b/>
          <w:color w:val="000000"/>
          <w:sz w:val="28"/>
        </w:rPr>
        <w:t>‌</w:t>
      </w:r>
      <w:bookmarkStart w:id="2" w:name="fe665616-2748-4d90-bd50-5b617362b917"/>
      <w:r w:rsidRPr="003B52D8">
        <w:rPr>
          <w:rFonts w:ascii="Times New Roman" w:hAnsi="Times New Roman"/>
          <w:b/>
          <w:color w:val="000000"/>
          <w:sz w:val="28"/>
        </w:rPr>
        <w:t>Министерство образования и науки Республики Дагестан</w:t>
      </w:r>
      <w:bookmarkEnd w:id="2"/>
      <w:r w:rsidRPr="003B52D8">
        <w:rPr>
          <w:rFonts w:ascii="Times New Roman" w:hAnsi="Times New Roman"/>
          <w:b/>
          <w:color w:val="000000"/>
          <w:sz w:val="28"/>
        </w:rPr>
        <w:t xml:space="preserve">‌‌ </w:t>
      </w:r>
    </w:p>
    <w:p w:rsidR="00397F03" w:rsidRPr="003B52D8" w:rsidRDefault="00F14E50">
      <w:pPr>
        <w:spacing w:after="0" w:line="408" w:lineRule="auto"/>
        <w:ind w:left="120"/>
        <w:jc w:val="center"/>
      </w:pPr>
      <w:r w:rsidRPr="003B52D8">
        <w:rPr>
          <w:rFonts w:ascii="Times New Roman" w:hAnsi="Times New Roman"/>
          <w:b/>
          <w:color w:val="000000"/>
          <w:sz w:val="28"/>
        </w:rPr>
        <w:t>‌</w:t>
      </w:r>
      <w:bookmarkStart w:id="3" w:name="d891cd23-75ad-4d7a-b1eb-2ec1609bac70"/>
      <w:r w:rsidRPr="003B52D8">
        <w:rPr>
          <w:rFonts w:ascii="Times New Roman" w:hAnsi="Times New Roman"/>
          <w:b/>
          <w:color w:val="000000"/>
          <w:sz w:val="28"/>
        </w:rPr>
        <w:t>МУНИЦИПАЛЬНОЕ КАЗЕННОЕ ОБЩЕОБРАЗОВАТЕЛЬНОЕ УЧРЕЖДЕНИЕ "ЗИЛОВСКАЯ СРЕДНЯЯ ОБЩЕОБРАЗОВАТЕЛЬНАЯ ШКОЛА ИМЕНИ РАСУЛА ЮСУПОВИЧА САГИТОВА" МУНИЦИПАЛЬНОГО РАЙОНА "БОТЛИХСКИЙ РАЙОН</w:t>
      </w:r>
      <w:bookmarkEnd w:id="3"/>
      <w:r w:rsidRPr="003B52D8">
        <w:rPr>
          <w:rFonts w:ascii="Times New Roman" w:hAnsi="Times New Roman"/>
          <w:b/>
          <w:color w:val="000000"/>
          <w:sz w:val="28"/>
        </w:rPr>
        <w:t>‌</w:t>
      </w:r>
      <w:r w:rsidRPr="003B52D8">
        <w:rPr>
          <w:rFonts w:ascii="Times New Roman" w:hAnsi="Times New Roman"/>
          <w:color w:val="000000"/>
          <w:sz w:val="28"/>
        </w:rPr>
        <w:t>​</w:t>
      </w:r>
    </w:p>
    <w:p w:rsidR="00397F03" w:rsidRDefault="00F14E50">
      <w:pPr>
        <w:spacing w:after="0" w:line="408" w:lineRule="auto"/>
        <w:ind w:left="120"/>
        <w:jc w:val="center"/>
      </w:pPr>
      <w:r>
        <w:rPr>
          <w:rFonts w:ascii="Times New Roman" w:hAnsi="Times New Roman"/>
          <w:b/>
          <w:color w:val="000000"/>
          <w:sz w:val="28"/>
        </w:rPr>
        <w:t>МКОУ "Зиловская СОШ"</w:t>
      </w:r>
    </w:p>
    <w:p w:rsidR="00397F03" w:rsidRDefault="00397F03">
      <w:pPr>
        <w:spacing w:after="0"/>
        <w:ind w:left="120"/>
      </w:pPr>
    </w:p>
    <w:p w:rsidR="00397F03" w:rsidRDefault="00397F03">
      <w:pPr>
        <w:spacing w:after="0"/>
        <w:ind w:left="120"/>
      </w:pPr>
    </w:p>
    <w:p w:rsidR="00397F03" w:rsidRDefault="00397F03">
      <w:pPr>
        <w:spacing w:after="0"/>
        <w:ind w:left="120"/>
      </w:pPr>
    </w:p>
    <w:p w:rsidR="00397F03" w:rsidRDefault="00397F03">
      <w:pPr>
        <w:spacing w:after="0"/>
        <w:ind w:left="120"/>
      </w:pPr>
    </w:p>
    <w:tbl>
      <w:tblPr>
        <w:tblW w:w="0" w:type="auto"/>
        <w:tblLook w:val="04A0" w:firstRow="1" w:lastRow="0" w:firstColumn="1" w:lastColumn="0" w:noHBand="0" w:noVBand="1"/>
      </w:tblPr>
      <w:tblGrid>
        <w:gridCol w:w="3114"/>
        <w:gridCol w:w="3115"/>
        <w:gridCol w:w="3115"/>
      </w:tblGrid>
      <w:tr w:rsidR="00C53FFE" w:rsidRPr="003B52D8" w:rsidTr="000D4161">
        <w:tc>
          <w:tcPr>
            <w:tcW w:w="3114" w:type="dxa"/>
          </w:tcPr>
          <w:p w:rsidR="00C53FFE" w:rsidRPr="0040209D" w:rsidRDefault="00F14E50" w:rsidP="000D4161">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4E6975" w:rsidRPr="008944ED" w:rsidRDefault="00F14E50"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МО</w:t>
            </w:r>
          </w:p>
          <w:p w:rsidR="004E6975" w:rsidRDefault="00F14E50"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F14E50" w:rsidP="003B52D8">
            <w:pPr>
              <w:autoSpaceDE w:val="0"/>
              <w:autoSpaceDN w:val="0"/>
              <w:spacing w:after="0" w:line="240" w:lineRule="auto"/>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Магомедов А.Г.</w:t>
            </w:r>
          </w:p>
          <w:p w:rsidR="004E6975" w:rsidRDefault="00F14E50" w:rsidP="004E6975">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№10</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02</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10</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4B5E91"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53FFE" w:rsidRPr="0040209D" w:rsidRDefault="00F14E50" w:rsidP="000D4161">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4E6975" w:rsidRPr="008944ED" w:rsidRDefault="00F14E50"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Зам.директора по УВР</w:t>
            </w:r>
          </w:p>
          <w:p w:rsidR="004E6975" w:rsidRDefault="00F14E50"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F14E50" w:rsidP="003B52D8">
            <w:pPr>
              <w:autoSpaceDE w:val="0"/>
              <w:autoSpaceDN w:val="0"/>
              <w:spacing w:after="0" w:line="240" w:lineRule="auto"/>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Темирханов  Д.Д.</w:t>
            </w:r>
          </w:p>
          <w:p w:rsidR="004E6975" w:rsidRDefault="00F14E50" w:rsidP="004E6975">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№10</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02</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10</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4B5E91"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Default="00F14E50"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0E6D86" w:rsidRPr="008944ED" w:rsidRDefault="00F14E50" w:rsidP="000E6D86">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И.О. директора</w:t>
            </w:r>
          </w:p>
          <w:p w:rsidR="000E6D86" w:rsidRDefault="00F14E50" w:rsidP="000E6D8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6502D" w:rsidRPr="008944ED" w:rsidRDefault="003B52D8" w:rsidP="003B52D8">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Расулова ЗМ</w:t>
            </w:r>
            <w:r w:rsidR="00F14E50" w:rsidRPr="008944ED">
              <w:rPr>
                <w:rFonts w:ascii="Times New Roman" w:eastAsia="Times New Roman" w:hAnsi="Times New Roman"/>
                <w:color w:val="000000"/>
                <w:sz w:val="24"/>
                <w:szCs w:val="24"/>
              </w:rPr>
              <w:t>.</w:t>
            </w:r>
          </w:p>
          <w:p w:rsidR="000E6D86" w:rsidRDefault="00F14E50" w:rsidP="000E6D86">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№10</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02</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10</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4B5E91" w:rsidP="000D4161">
            <w:pPr>
              <w:autoSpaceDE w:val="0"/>
              <w:autoSpaceDN w:val="0"/>
              <w:spacing w:after="120" w:line="240" w:lineRule="auto"/>
              <w:jc w:val="both"/>
              <w:rPr>
                <w:rFonts w:ascii="Times New Roman" w:eastAsia="Times New Roman" w:hAnsi="Times New Roman"/>
                <w:color w:val="000000"/>
                <w:sz w:val="24"/>
                <w:szCs w:val="24"/>
              </w:rPr>
            </w:pPr>
          </w:p>
        </w:tc>
      </w:tr>
    </w:tbl>
    <w:p w:rsidR="00397F03" w:rsidRPr="003B52D8" w:rsidRDefault="00397F03">
      <w:pPr>
        <w:spacing w:after="0"/>
        <w:ind w:left="120"/>
      </w:pPr>
    </w:p>
    <w:p w:rsidR="00397F03" w:rsidRDefault="00F14E50">
      <w:pPr>
        <w:spacing w:after="0"/>
        <w:ind w:left="120"/>
      </w:pPr>
      <w:r>
        <w:rPr>
          <w:rFonts w:ascii="Times New Roman" w:hAnsi="Times New Roman"/>
          <w:color w:val="000000"/>
          <w:sz w:val="28"/>
        </w:rPr>
        <w:t>‌</w:t>
      </w:r>
    </w:p>
    <w:p w:rsidR="00397F03" w:rsidRDefault="00397F03">
      <w:pPr>
        <w:spacing w:after="0"/>
        <w:ind w:left="120"/>
      </w:pPr>
    </w:p>
    <w:p w:rsidR="00397F03" w:rsidRDefault="00397F03">
      <w:pPr>
        <w:spacing w:after="0"/>
        <w:ind w:left="120"/>
      </w:pPr>
    </w:p>
    <w:p w:rsidR="00397F03" w:rsidRDefault="00397F03">
      <w:pPr>
        <w:spacing w:after="0"/>
        <w:ind w:left="120"/>
      </w:pPr>
    </w:p>
    <w:p w:rsidR="00397F03" w:rsidRDefault="00F14E50">
      <w:pPr>
        <w:spacing w:after="0" w:line="408" w:lineRule="auto"/>
        <w:ind w:left="120"/>
        <w:jc w:val="center"/>
      </w:pPr>
      <w:r>
        <w:rPr>
          <w:rFonts w:ascii="Times New Roman" w:hAnsi="Times New Roman"/>
          <w:b/>
          <w:color w:val="000000"/>
          <w:sz w:val="28"/>
        </w:rPr>
        <w:t>РАБОЧАЯ ПРОГРАММА</w:t>
      </w:r>
    </w:p>
    <w:p w:rsidR="00397F03" w:rsidRDefault="00F14E50">
      <w:pPr>
        <w:spacing w:after="0" w:line="408" w:lineRule="auto"/>
        <w:ind w:left="120"/>
        <w:jc w:val="center"/>
      </w:pPr>
      <w:r>
        <w:rPr>
          <w:rFonts w:ascii="Times New Roman" w:hAnsi="Times New Roman"/>
          <w:color w:val="000000"/>
          <w:sz w:val="28"/>
        </w:rPr>
        <w:t>(ID 3670593)</w:t>
      </w:r>
    </w:p>
    <w:p w:rsidR="00397F03" w:rsidRDefault="00397F03">
      <w:pPr>
        <w:spacing w:after="0"/>
        <w:ind w:left="120"/>
        <w:jc w:val="center"/>
      </w:pPr>
    </w:p>
    <w:p w:rsidR="00397F03" w:rsidRPr="003B52D8" w:rsidRDefault="00F14E50">
      <w:pPr>
        <w:spacing w:after="0" w:line="408" w:lineRule="auto"/>
        <w:ind w:left="120"/>
        <w:jc w:val="center"/>
      </w:pPr>
      <w:r w:rsidRPr="003B52D8">
        <w:rPr>
          <w:rFonts w:ascii="Times New Roman" w:hAnsi="Times New Roman"/>
          <w:b/>
          <w:color w:val="000000"/>
          <w:sz w:val="28"/>
        </w:rPr>
        <w:t>учебного предмета «Биология. Углубленный уровень»</w:t>
      </w:r>
    </w:p>
    <w:p w:rsidR="00397F03" w:rsidRPr="003B52D8" w:rsidRDefault="00F14E50">
      <w:pPr>
        <w:spacing w:after="0" w:line="408" w:lineRule="auto"/>
        <w:ind w:left="120"/>
        <w:jc w:val="center"/>
      </w:pPr>
      <w:r w:rsidRPr="003B52D8">
        <w:rPr>
          <w:rFonts w:ascii="Times New Roman" w:hAnsi="Times New Roman"/>
          <w:color w:val="000000"/>
          <w:sz w:val="28"/>
        </w:rPr>
        <w:t xml:space="preserve">для обучающихся 10 </w:t>
      </w:r>
      <w:r w:rsidRPr="003B52D8">
        <w:rPr>
          <w:rFonts w:ascii="Calibri" w:hAnsi="Calibri"/>
          <w:color w:val="000000"/>
          <w:sz w:val="28"/>
        </w:rPr>
        <w:t>–</w:t>
      </w:r>
      <w:r w:rsidRPr="003B52D8">
        <w:rPr>
          <w:rFonts w:ascii="Times New Roman" w:hAnsi="Times New Roman"/>
          <w:color w:val="000000"/>
          <w:sz w:val="28"/>
        </w:rPr>
        <w:t xml:space="preserve">11 классов </w:t>
      </w:r>
    </w:p>
    <w:p w:rsidR="00397F03" w:rsidRPr="003B52D8" w:rsidRDefault="00397F03">
      <w:pPr>
        <w:spacing w:after="0"/>
        <w:ind w:left="120"/>
        <w:jc w:val="center"/>
      </w:pPr>
    </w:p>
    <w:p w:rsidR="00397F03" w:rsidRPr="003B52D8" w:rsidRDefault="00397F03" w:rsidP="003B52D8">
      <w:pPr>
        <w:spacing w:after="0"/>
      </w:pPr>
    </w:p>
    <w:p w:rsidR="00397F03" w:rsidRPr="003B52D8" w:rsidRDefault="00397F03">
      <w:pPr>
        <w:spacing w:after="0"/>
        <w:ind w:left="120"/>
        <w:jc w:val="center"/>
      </w:pPr>
    </w:p>
    <w:p w:rsidR="00397F03" w:rsidRPr="003B52D8" w:rsidRDefault="00F14E50">
      <w:pPr>
        <w:spacing w:after="0"/>
        <w:ind w:left="120"/>
        <w:jc w:val="center"/>
      </w:pPr>
      <w:r w:rsidRPr="003B52D8">
        <w:rPr>
          <w:rFonts w:ascii="Times New Roman" w:hAnsi="Times New Roman"/>
          <w:color w:val="000000"/>
          <w:sz w:val="28"/>
        </w:rPr>
        <w:t>​</w:t>
      </w:r>
      <w:bookmarkStart w:id="4" w:name="daf91b7c-f861-4f65-ac3d-7093d1098ae7"/>
      <w:r w:rsidRPr="003B52D8">
        <w:rPr>
          <w:rFonts w:ascii="Times New Roman" w:hAnsi="Times New Roman"/>
          <w:b/>
          <w:color w:val="000000"/>
          <w:sz w:val="28"/>
        </w:rPr>
        <w:t>с.Зило</w:t>
      </w:r>
      <w:bookmarkEnd w:id="4"/>
      <w:r w:rsidRPr="003B52D8">
        <w:rPr>
          <w:rFonts w:ascii="Times New Roman" w:hAnsi="Times New Roman"/>
          <w:b/>
          <w:color w:val="000000"/>
          <w:sz w:val="28"/>
        </w:rPr>
        <w:t xml:space="preserve">‌ </w:t>
      </w:r>
      <w:bookmarkStart w:id="5" w:name="6d9e9922-8c7a-4bd6-b337-ac3d7fc668dc"/>
      <w:r w:rsidRPr="003B52D8">
        <w:rPr>
          <w:rFonts w:ascii="Times New Roman" w:hAnsi="Times New Roman"/>
          <w:b/>
          <w:color w:val="000000"/>
          <w:sz w:val="28"/>
        </w:rPr>
        <w:t>2023-2024г</w:t>
      </w:r>
      <w:bookmarkEnd w:id="5"/>
      <w:r w:rsidRPr="003B52D8">
        <w:rPr>
          <w:rFonts w:ascii="Times New Roman" w:hAnsi="Times New Roman"/>
          <w:b/>
          <w:color w:val="000000"/>
          <w:sz w:val="28"/>
        </w:rPr>
        <w:t>‌</w:t>
      </w:r>
      <w:r w:rsidRPr="003B52D8">
        <w:rPr>
          <w:rFonts w:ascii="Times New Roman" w:hAnsi="Times New Roman"/>
          <w:color w:val="000000"/>
          <w:sz w:val="28"/>
        </w:rPr>
        <w:t>​</w:t>
      </w:r>
    </w:p>
    <w:p w:rsidR="00397F03" w:rsidRPr="003B52D8" w:rsidRDefault="00397F03">
      <w:pPr>
        <w:spacing w:after="0"/>
        <w:ind w:left="120"/>
      </w:pPr>
    </w:p>
    <w:p w:rsidR="00397F03" w:rsidRPr="003B52D8" w:rsidRDefault="00397F03">
      <w:pPr>
        <w:sectPr w:rsidR="00397F03" w:rsidRPr="003B52D8">
          <w:pgSz w:w="11906" w:h="16383"/>
          <w:pgMar w:top="1134" w:right="850" w:bottom="1134" w:left="1701" w:header="720" w:footer="720" w:gutter="0"/>
          <w:cols w:space="720"/>
        </w:sectPr>
      </w:pPr>
    </w:p>
    <w:p w:rsidR="00397F03" w:rsidRPr="003B52D8" w:rsidRDefault="00F14E50">
      <w:pPr>
        <w:spacing w:after="0" w:line="264" w:lineRule="auto"/>
        <w:ind w:firstLine="600"/>
        <w:jc w:val="both"/>
      </w:pPr>
      <w:bookmarkStart w:id="6" w:name="block-27747700"/>
      <w:bookmarkEnd w:id="0"/>
      <w:r w:rsidRPr="003B52D8">
        <w:rPr>
          <w:rFonts w:ascii="Times New Roman" w:hAnsi="Times New Roman"/>
          <w:b/>
          <w:color w:val="000000"/>
          <w:sz w:val="28"/>
        </w:rPr>
        <w:lastRenderedPageBreak/>
        <w:t>ПОЯСНИТЕЛЬНАЯ ЗАПИСКА</w:t>
      </w:r>
    </w:p>
    <w:p w:rsidR="00397F03" w:rsidRPr="003B52D8" w:rsidRDefault="00F14E50">
      <w:pPr>
        <w:spacing w:after="0" w:line="264" w:lineRule="auto"/>
        <w:ind w:firstLine="600"/>
        <w:jc w:val="both"/>
      </w:pPr>
      <w:r w:rsidRPr="003B52D8">
        <w:rPr>
          <w:rFonts w:ascii="Times New Roman" w:hAnsi="Times New Roman"/>
          <w:color w:val="000000"/>
          <w:sz w:val="28"/>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397F03" w:rsidRPr="003B52D8" w:rsidRDefault="00F14E50">
      <w:pPr>
        <w:spacing w:after="0" w:line="264" w:lineRule="auto"/>
        <w:ind w:firstLine="600"/>
        <w:jc w:val="both"/>
      </w:pPr>
      <w:r w:rsidRPr="003B52D8">
        <w:rPr>
          <w:rFonts w:ascii="Times New Roman" w:hAnsi="Times New Roman"/>
          <w:color w:val="000000"/>
          <w:sz w:val="28"/>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397F03" w:rsidRPr="003B52D8" w:rsidRDefault="00F14E50">
      <w:pPr>
        <w:spacing w:after="0" w:line="264" w:lineRule="auto"/>
        <w:ind w:firstLine="600"/>
        <w:jc w:val="both"/>
      </w:pPr>
      <w:r w:rsidRPr="003B52D8">
        <w:rPr>
          <w:rFonts w:ascii="Times New Roman" w:hAnsi="Times New Roman"/>
          <w:color w:val="000000"/>
          <w:sz w:val="28"/>
        </w:rPr>
        <w:t>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397F03" w:rsidRPr="003B52D8" w:rsidRDefault="00F14E50">
      <w:pPr>
        <w:spacing w:after="0" w:line="264" w:lineRule="auto"/>
        <w:ind w:firstLine="600"/>
        <w:jc w:val="both"/>
      </w:pPr>
      <w:r w:rsidRPr="003B52D8">
        <w:rPr>
          <w:rFonts w:ascii="Times New Roman" w:hAnsi="Times New Roman"/>
          <w:color w:val="000000"/>
          <w:sz w:val="28"/>
        </w:rPr>
        <w:t xml:space="preserve">Учебный предмет «Биология» на уровне среднего общего образования завершает биологическое образование в школе и ориентирован на </w:t>
      </w:r>
      <w:r w:rsidRPr="003B52D8">
        <w:rPr>
          <w:rFonts w:ascii="Times New Roman" w:hAnsi="Times New Roman"/>
          <w:color w:val="000000"/>
          <w:sz w:val="28"/>
        </w:rPr>
        <w:lastRenderedPageBreak/>
        <w:t>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397F03" w:rsidRPr="003B52D8" w:rsidRDefault="00F14E50">
      <w:pPr>
        <w:spacing w:after="0" w:line="264" w:lineRule="auto"/>
        <w:ind w:firstLine="600"/>
        <w:jc w:val="both"/>
      </w:pPr>
      <w:r w:rsidRPr="003B52D8">
        <w:rPr>
          <w:rFonts w:ascii="Times New Roman" w:hAnsi="Times New Roman"/>
          <w:color w:val="000000"/>
          <w:sz w:val="28"/>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397F03" w:rsidRPr="003B52D8" w:rsidRDefault="00F14E50">
      <w:pPr>
        <w:spacing w:after="0" w:line="264" w:lineRule="auto"/>
        <w:ind w:firstLine="600"/>
        <w:jc w:val="both"/>
      </w:pPr>
      <w:r w:rsidRPr="003B52D8">
        <w:rPr>
          <w:rFonts w:ascii="Times New Roman" w:hAnsi="Times New Roman"/>
          <w:color w:val="000000"/>
          <w:sz w:val="28"/>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397F03" w:rsidRPr="003B52D8" w:rsidRDefault="00F14E50">
      <w:pPr>
        <w:spacing w:after="0" w:line="264" w:lineRule="auto"/>
        <w:ind w:firstLine="600"/>
        <w:jc w:val="both"/>
      </w:pPr>
      <w:r w:rsidRPr="003B52D8">
        <w:rPr>
          <w:rFonts w:ascii="Times New Roman" w:hAnsi="Times New Roman"/>
          <w:color w:val="000000"/>
          <w:sz w:val="28"/>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397F03" w:rsidRPr="003B52D8" w:rsidRDefault="00F14E50">
      <w:pPr>
        <w:spacing w:after="0" w:line="264" w:lineRule="auto"/>
        <w:ind w:firstLine="600"/>
        <w:jc w:val="both"/>
      </w:pPr>
      <w:r w:rsidRPr="003B52D8">
        <w:rPr>
          <w:rFonts w:ascii="Times New Roman" w:hAnsi="Times New Roman"/>
          <w:color w:val="000000"/>
          <w:sz w:val="28"/>
        </w:rPr>
        <w:lastRenderedPageBreak/>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397F03" w:rsidRPr="003B52D8" w:rsidRDefault="00F14E50">
      <w:pPr>
        <w:spacing w:after="0" w:line="264" w:lineRule="auto"/>
        <w:ind w:firstLine="600"/>
        <w:jc w:val="both"/>
      </w:pPr>
      <w:r w:rsidRPr="003B52D8">
        <w:rPr>
          <w:rFonts w:ascii="Times New Roman" w:hAnsi="Times New Roman"/>
          <w:color w:val="000000"/>
          <w:sz w:val="28"/>
        </w:rPr>
        <w:t>Достижение цели изучения учебного предмета «Биология» на углублённом уровне обеспечивается решением следующих задач:</w:t>
      </w:r>
    </w:p>
    <w:p w:rsidR="00397F03" w:rsidRPr="003B52D8" w:rsidRDefault="00F14E50">
      <w:pPr>
        <w:spacing w:after="0" w:line="264" w:lineRule="auto"/>
        <w:ind w:firstLine="600"/>
        <w:jc w:val="both"/>
      </w:pPr>
      <w:r w:rsidRPr="003B52D8">
        <w:rPr>
          <w:rFonts w:ascii="Times New Roman" w:hAnsi="Times New Roman"/>
          <w:color w:val="000000"/>
          <w:sz w:val="28"/>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397F03" w:rsidRPr="003B52D8" w:rsidRDefault="00F14E50">
      <w:pPr>
        <w:spacing w:after="0" w:line="264" w:lineRule="auto"/>
        <w:ind w:firstLine="600"/>
        <w:jc w:val="both"/>
      </w:pPr>
      <w:r w:rsidRPr="003B52D8">
        <w:rPr>
          <w:rFonts w:ascii="Times New Roman" w:hAnsi="Times New Roman"/>
          <w:color w:val="000000"/>
          <w:sz w:val="28"/>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397F03" w:rsidRPr="003B52D8" w:rsidRDefault="00F14E50">
      <w:pPr>
        <w:spacing w:after="0" w:line="264" w:lineRule="auto"/>
        <w:ind w:firstLine="600"/>
        <w:jc w:val="both"/>
      </w:pPr>
      <w:r w:rsidRPr="003B52D8">
        <w:rPr>
          <w:rFonts w:ascii="Times New Roman" w:hAnsi="Times New Roman"/>
          <w:color w:val="000000"/>
          <w:sz w:val="28"/>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397F03" w:rsidRPr="003B52D8" w:rsidRDefault="00F14E50">
      <w:pPr>
        <w:spacing w:after="0" w:line="264" w:lineRule="auto"/>
        <w:ind w:firstLine="600"/>
        <w:jc w:val="both"/>
      </w:pPr>
      <w:r w:rsidRPr="003B52D8">
        <w:rPr>
          <w:rFonts w:ascii="Times New Roman" w:hAnsi="Times New Roman"/>
          <w:color w:val="000000"/>
          <w:sz w:val="28"/>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397F03" w:rsidRPr="003B52D8" w:rsidRDefault="00F14E50">
      <w:pPr>
        <w:spacing w:after="0" w:line="264" w:lineRule="auto"/>
        <w:ind w:firstLine="600"/>
        <w:jc w:val="both"/>
      </w:pPr>
      <w:r w:rsidRPr="003B52D8">
        <w:rPr>
          <w:rFonts w:ascii="Times New Roman" w:hAnsi="Times New Roman"/>
          <w:color w:val="000000"/>
          <w:sz w:val="28"/>
        </w:rPr>
        <w:lastRenderedPageBreak/>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397F03" w:rsidRPr="003B52D8" w:rsidRDefault="00F14E50">
      <w:pPr>
        <w:spacing w:after="0" w:line="264" w:lineRule="auto"/>
        <w:ind w:firstLine="600"/>
        <w:jc w:val="both"/>
      </w:pPr>
      <w:r w:rsidRPr="003B52D8">
        <w:rPr>
          <w:rFonts w:ascii="Times New Roman" w:hAnsi="Times New Roman"/>
          <w:color w:val="000000"/>
          <w:sz w:val="28"/>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397F03" w:rsidRPr="003B52D8" w:rsidRDefault="00F14E50">
      <w:pPr>
        <w:spacing w:after="0" w:line="264" w:lineRule="auto"/>
        <w:ind w:firstLine="600"/>
        <w:jc w:val="both"/>
      </w:pPr>
      <w:r w:rsidRPr="003B52D8">
        <w:rPr>
          <w:rFonts w:ascii="Times New Roman" w:hAnsi="Times New Roman"/>
          <w:color w:val="000000"/>
          <w:sz w:val="28"/>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397F03" w:rsidRPr="003B52D8" w:rsidRDefault="00F14E50">
      <w:pPr>
        <w:spacing w:after="0" w:line="264" w:lineRule="auto"/>
        <w:ind w:firstLine="600"/>
        <w:jc w:val="both"/>
      </w:pPr>
      <w:r w:rsidRPr="003B52D8">
        <w:rPr>
          <w:rFonts w:ascii="Times New Roman" w:hAnsi="Times New Roman"/>
          <w:color w:val="000000"/>
          <w:sz w:val="28"/>
        </w:rPr>
        <w:t>‌</w:t>
      </w:r>
      <w:bookmarkStart w:id="7" w:name="ae087229-bc2a-42f7-a634-a0357f20ae55"/>
      <w:r w:rsidRPr="003B52D8">
        <w:rPr>
          <w:rFonts w:ascii="Times New Roman" w:hAnsi="Times New Roman"/>
          <w:color w:val="000000"/>
          <w:sz w:val="28"/>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7"/>
      <w:r w:rsidRPr="003B52D8">
        <w:rPr>
          <w:rFonts w:ascii="Times New Roman" w:hAnsi="Times New Roman"/>
          <w:color w:val="000000"/>
          <w:sz w:val="28"/>
        </w:rPr>
        <w:t>‌‌</w:t>
      </w:r>
    </w:p>
    <w:p w:rsidR="00397F03" w:rsidRPr="003B52D8" w:rsidRDefault="00F14E50">
      <w:pPr>
        <w:spacing w:after="0" w:line="264" w:lineRule="auto"/>
        <w:ind w:firstLine="600"/>
        <w:jc w:val="both"/>
      </w:pPr>
      <w:r w:rsidRPr="003B52D8">
        <w:rPr>
          <w:rFonts w:ascii="Times New Roman" w:hAnsi="Times New Roman"/>
          <w:color w:val="000000"/>
          <w:sz w:val="28"/>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397F03" w:rsidRPr="003B52D8" w:rsidRDefault="00F14E50">
      <w:pPr>
        <w:spacing w:after="0" w:line="264" w:lineRule="auto"/>
        <w:ind w:firstLine="600"/>
        <w:jc w:val="both"/>
      </w:pPr>
      <w:r w:rsidRPr="003B52D8">
        <w:rPr>
          <w:rFonts w:ascii="Times New Roman" w:hAnsi="Times New Roman"/>
          <w:color w:val="000000"/>
          <w:sz w:val="28"/>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397F03" w:rsidRPr="003B52D8" w:rsidRDefault="00397F03">
      <w:pPr>
        <w:sectPr w:rsidR="00397F03" w:rsidRPr="003B52D8">
          <w:pgSz w:w="11906" w:h="16383"/>
          <w:pgMar w:top="1134" w:right="850" w:bottom="1134" w:left="1701" w:header="720" w:footer="720" w:gutter="0"/>
          <w:cols w:space="720"/>
        </w:sectPr>
      </w:pPr>
    </w:p>
    <w:p w:rsidR="00397F03" w:rsidRPr="003B52D8" w:rsidRDefault="00F14E50">
      <w:pPr>
        <w:spacing w:after="0" w:line="264" w:lineRule="auto"/>
        <w:ind w:left="120"/>
        <w:jc w:val="both"/>
      </w:pPr>
      <w:bookmarkStart w:id="8" w:name="block-27747701"/>
      <w:bookmarkEnd w:id="6"/>
      <w:r w:rsidRPr="003B52D8">
        <w:rPr>
          <w:rFonts w:ascii="Times New Roman" w:hAnsi="Times New Roman"/>
          <w:color w:val="000000"/>
          <w:sz w:val="28"/>
        </w:rPr>
        <w:lastRenderedPageBreak/>
        <w:t>​</w:t>
      </w:r>
      <w:r w:rsidRPr="003B52D8">
        <w:rPr>
          <w:rFonts w:ascii="Times New Roman" w:hAnsi="Times New Roman"/>
          <w:b/>
          <w:color w:val="000000"/>
          <w:sz w:val="28"/>
        </w:rPr>
        <w:t>СОДЕРЖАНИЕ ОБУЧЕНИЯ</w:t>
      </w:r>
    </w:p>
    <w:p w:rsidR="00397F03" w:rsidRPr="003B52D8" w:rsidRDefault="00F14E50">
      <w:pPr>
        <w:spacing w:after="0" w:line="264" w:lineRule="auto"/>
        <w:ind w:left="120"/>
        <w:jc w:val="both"/>
      </w:pPr>
      <w:r w:rsidRPr="003B52D8">
        <w:rPr>
          <w:rFonts w:ascii="Times New Roman" w:hAnsi="Times New Roman"/>
          <w:color w:val="000000"/>
          <w:sz w:val="28"/>
        </w:rPr>
        <w:t>​</w:t>
      </w:r>
    </w:p>
    <w:p w:rsidR="00397F03" w:rsidRPr="003B52D8" w:rsidRDefault="00F14E50">
      <w:pPr>
        <w:spacing w:after="0" w:line="264" w:lineRule="auto"/>
        <w:ind w:left="120"/>
        <w:jc w:val="both"/>
      </w:pPr>
      <w:r w:rsidRPr="003B52D8">
        <w:rPr>
          <w:rFonts w:ascii="Times New Roman" w:hAnsi="Times New Roman"/>
          <w:b/>
          <w:color w:val="000000"/>
          <w:sz w:val="28"/>
        </w:rPr>
        <w:t>10 КЛАСС</w:t>
      </w:r>
    </w:p>
    <w:p w:rsidR="00397F03" w:rsidRPr="003B52D8" w:rsidRDefault="00397F03">
      <w:pPr>
        <w:spacing w:after="0" w:line="264" w:lineRule="auto"/>
        <w:ind w:left="120"/>
        <w:jc w:val="both"/>
      </w:pPr>
    </w:p>
    <w:p w:rsidR="00397F03" w:rsidRPr="003B52D8" w:rsidRDefault="00F14E50">
      <w:pPr>
        <w:spacing w:after="0" w:line="264" w:lineRule="auto"/>
        <w:ind w:firstLine="600"/>
        <w:jc w:val="both"/>
      </w:pPr>
      <w:r w:rsidRPr="003B52D8">
        <w:rPr>
          <w:rFonts w:ascii="Times New Roman" w:hAnsi="Times New Roman"/>
          <w:color w:val="000000"/>
          <w:sz w:val="28"/>
        </w:rPr>
        <w:t xml:space="preserve">Содержание программы, выделенное </w:t>
      </w:r>
      <w:r w:rsidRPr="003B52D8">
        <w:rPr>
          <w:rFonts w:ascii="Times New Roman" w:hAnsi="Times New Roman"/>
          <w:i/>
          <w:color w:val="000000"/>
          <w:sz w:val="28"/>
        </w:rPr>
        <w:t>курсивом</w:t>
      </w:r>
      <w:r w:rsidRPr="003B52D8">
        <w:rPr>
          <w:rFonts w:ascii="Times New Roman" w:hAnsi="Times New Roman"/>
          <w:color w:val="000000"/>
          <w:sz w:val="28"/>
        </w:rPr>
        <w:t>, не входит в проверку государственной итоговой аттестации (ГИА).</w:t>
      </w:r>
    </w:p>
    <w:p w:rsidR="00397F03" w:rsidRPr="003B52D8" w:rsidRDefault="00F14E50">
      <w:pPr>
        <w:spacing w:after="0" w:line="264" w:lineRule="auto"/>
        <w:ind w:firstLine="600"/>
        <w:jc w:val="both"/>
      </w:pPr>
      <w:r w:rsidRPr="003B52D8">
        <w:rPr>
          <w:rFonts w:ascii="Times New Roman" w:hAnsi="Times New Roman"/>
          <w:b/>
          <w:color w:val="000000"/>
          <w:sz w:val="28"/>
        </w:rPr>
        <w:t xml:space="preserve">Тема 1. Биология как наука </w:t>
      </w:r>
    </w:p>
    <w:p w:rsidR="00397F03" w:rsidRPr="003B52D8" w:rsidRDefault="00F14E50">
      <w:pPr>
        <w:spacing w:after="0" w:line="264" w:lineRule="auto"/>
        <w:ind w:firstLine="600"/>
        <w:jc w:val="both"/>
      </w:pPr>
      <w:r w:rsidRPr="003B52D8">
        <w:rPr>
          <w:rFonts w:ascii="Times New Roman" w:hAnsi="Times New Roman"/>
          <w:color w:val="000000"/>
          <w:sz w:val="28"/>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397F03" w:rsidRPr="003B52D8" w:rsidRDefault="00F14E50">
      <w:pPr>
        <w:spacing w:after="0" w:line="264" w:lineRule="auto"/>
        <w:ind w:firstLine="600"/>
        <w:jc w:val="both"/>
      </w:pPr>
      <w:r w:rsidRPr="003B52D8">
        <w:rPr>
          <w:rFonts w:ascii="Times New Roman" w:hAnsi="Times New Roman"/>
          <w:color w:val="000000"/>
          <w:sz w:val="28"/>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397F03" w:rsidRPr="003B52D8" w:rsidRDefault="00F14E50">
      <w:pPr>
        <w:spacing w:after="0" w:line="264" w:lineRule="auto"/>
        <w:ind w:firstLine="600"/>
        <w:jc w:val="both"/>
      </w:pPr>
      <w:r w:rsidRPr="003B52D8">
        <w:rPr>
          <w:rFonts w:ascii="Times New Roman" w:hAnsi="Times New Roman"/>
          <w:b/>
          <w:color w:val="000000"/>
          <w:sz w:val="28"/>
        </w:rPr>
        <w:t>Демонстрации</w:t>
      </w:r>
    </w:p>
    <w:p w:rsidR="00397F03" w:rsidRDefault="00F14E50">
      <w:pPr>
        <w:spacing w:after="0" w:line="264" w:lineRule="auto"/>
        <w:ind w:firstLine="600"/>
        <w:jc w:val="both"/>
      </w:pPr>
      <w:r w:rsidRPr="003B52D8">
        <w:rPr>
          <w:rFonts w:ascii="Times New Roman" w:hAnsi="Times New Roman"/>
          <w:color w:val="000000"/>
          <w:sz w:val="28"/>
        </w:rPr>
        <w:t xml:space="preserve">Портреты: Аристотель, Теофраст, К. Линней, Ж. Б. Ламарк, Ч. Дарвин, У. Гарвей, Г. Мендель, В. И. Вернадский, И. П. Павлов, И. И. Мечников, Н. И. Вавилов, Н. В. Тимофеев-Ресовский, Дж. </w:t>
      </w:r>
      <w:r>
        <w:rPr>
          <w:rFonts w:ascii="Times New Roman" w:hAnsi="Times New Roman"/>
          <w:color w:val="000000"/>
          <w:sz w:val="28"/>
        </w:rPr>
        <w:t>Уотсон, Ф. Крик, Д. К. Беляев.</w:t>
      </w:r>
    </w:p>
    <w:p w:rsidR="00397F03" w:rsidRPr="003B52D8" w:rsidRDefault="00F14E50">
      <w:pPr>
        <w:spacing w:after="0" w:line="264" w:lineRule="auto"/>
        <w:ind w:firstLine="600"/>
        <w:jc w:val="both"/>
      </w:pPr>
      <w:r w:rsidRPr="003B52D8">
        <w:rPr>
          <w:rFonts w:ascii="Times New Roman" w:hAnsi="Times New Roman"/>
          <w:color w:val="000000"/>
          <w:sz w:val="28"/>
        </w:rPr>
        <w:t>Таблицы и схемы: «Связь биологии с другими науками», «Система биологических наук».</w:t>
      </w:r>
    </w:p>
    <w:p w:rsidR="00397F03" w:rsidRPr="003B52D8" w:rsidRDefault="00F14E50">
      <w:pPr>
        <w:spacing w:after="0" w:line="264" w:lineRule="auto"/>
        <w:ind w:firstLine="600"/>
        <w:jc w:val="both"/>
      </w:pPr>
      <w:r w:rsidRPr="003B52D8">
        <w:rPr>
          <w:rFonts w:ascii="Times New Roman" w:hAnsi="Times New Roman"/>
          <w:b/>
          <w:color w:val="000000"/>
          <w:sz w:val="28"/>
        </w:rPr>
        <w:t>Тема 2. Живые системы и их изучение</w:t>
      </w:r>
    </w:p>
    <w:p w:rsidR="00397F03" w:rsidRPr="003B52D8" w:rsidRDefault="00F14E50">
      <w:pPr>
        <w:spacing w:after="0" w:line="264" w:lineRule="auto"/>
        <w:ind w:firstLine="600"/>
        <w:jc w:val="both"/>
      </w:pPr>
      <w:r w:rsidRPr="003B52D8">
        <w:rPr>
          <w:rFonts w:ascii="Times New Roman" w:hAnsi="Times New Roman"/>
          <w:color w:val="000000"/>
          <w:sz w:val="28"/>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397F03" w:rsidRPr="003B52D8" w:rsidRDefault="00F14E50">
      <w:pPr>
        <w:spacing w:after="0" w:line="264" w:lineRule="auto"/>
        <w:ind w:firstLine="600"/>
        <w:jc w:val="both"/>
      </w:pPr>
      <w:r w:rsidRPr="003B52D8">
        <w:rPr>
          <w:rFonts w:ascii="Times New Roman" w:hAnsi="Times New Roman"/>
          <w:color w:val="000000"/>
          <w:sz w:val="28"/>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397F03" w:rsidRPr="003B52D8" w:rsidRDefault="00F14E50">
      <w:pPr>
        <w:spacing w:after="0" w:line="264" w:lineRule="auto"/>
        <w:ind w:firstLine="600"/>
        <w:jc w:val="both"/>
      </w:pPr>
      <w:r w:rsidRPr="003B52D8">
        <w:rPr>
          <w:rFonts w:ascii="Times New Roman" w:hAnsi="Times New Roman"/>
          <w:color w:val="000000"/>
          <w:sz w:val="28"/>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397F03" w:rsidRPr="003B52D8" w:rsidRDefault="00F14E50">
      <w:pPr>
        <w:spacing w:after="0" w:line="264" w:lineRule="auto"/>
        <w:ind w:firstLine="600"/>
        <w:jc w:val="both"/>
      </w:pPr>
      <w:r w:rsidRPr="003B52D8">
        <w:rPr>
          <w:rFonts w:ascii="Times New Roman" w:hAnsi="Times New Roman"/>
          <w:b/>
          <w:color w:val="000000"/>
          <w:sz w:val="28"/>
        </w:rPr>
        <w:t>Демонстрации</w:t>
      </w:r>
    </w:p>
    <w:p w:rsidR="00397F03" w:rsidRPr="003B52D8" w:rsidRDefault="00F14E50">
      <w:pPr>
        <w:spacing w:after="0" w:line="264" w:lineRule="auto"/>
        <w:ind w:firstLine="600"/>
        <w:jc w:val="both"/>
      </w:pPr>
      <w:r w:rsidRPr="003B52D8">
        <w:rPr>
          <w:rFonts w:ascii="Times New Roman" w:hAnsi="Times New Roman"/>
          <w:color w:val="000000"/>
          <w:sz w:val="28"/>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397F03" w:rsidRPr="003B52D8" w:rsidRDefault="00F14E50">
      <w:pPr>
        <w:spacing w:after="0" w:line="264" w:lineRule="auto"/>
        <w:ind w:firstLine="600"/>
        <w:jc w:val="both"/>
      </w:pPr>
      <w:r w:rsidRPr="003B52D8">
        <w:rPr>
          <w:rFonts w:ascii="Times New Roman" w:hAnsi="Times New Roman"/>
          <w:color w:val="000000"/>
          <w:sz w:val="28"/>
        </w:rPr>
        <w:t>Оборудование: лабораторное оборудование для проведения наблюдений, измерений, экспериментов.</w:t>
      </w:r>
    </w:p>
    <w:p w:rsidR="00397F03" w:rsidRPr="003B52D8" w:rsidRDefault="00F14E50">
      <w:pPr>
        <w:spacing w:after="0" w:line="264" w:lineRule="auto"/>
        <w:ind w:firstLine="600"/>
        <w:jc w:val="both"/>
      </w:pPr>
      <w:r w:rsidRPr="003B52D8">
        <w:rPr>
          <w:rFonts w:ascii="Times New Roman" w:hAnsi="Times New Roman"/>
          <w:b/>
          <w:color w:val="000000"/>
          <w:sz w:val="28"/>
        </w:rPr>
        <w:t>Практическая работа</w:t>
      </w:r>
      <w:r w:rsidRPr="003B52D8">
        <w:rPr>
          <w:rFonts w:ascii="Times New Roman" w:hAnsi="Times New Roman"/>
          <w:color w:val="000000"/>
          <w:sz w:val="28"/>
        </w:rPr>
        <w:t xml:space="preserve"> «Использование различных методов при изучении живых систем».</w:t>
      </w:r>
    </w:p>
    <w:p w:rsidR="00397F03" w:rsidRPr="003B52D8" w:rsidRDefault="00F14E50">
      <w:pPr>
        <w:spacing w:after="0" w:line="264" w:lineRule="auto"/>
        <w:ind w:firstLine="600"/>
        <w:jc w:val="both"/>
      </w:pPr>
      <w:r w:rsidRPr="003B52D8">
        <w:rPr>
          <w:rFonts w:ascii="Times New Roman" w:hAnsi="Times New Roman"/>
          <w:b/>
          <w:color w:val="000000"/>
          <w:sz w:val="28"/>
        </w:rPr>
        <w:t>Тема 3. Биология клетки</w:t>
      </w:r>
    </w:p>
    <w:p w:rsidR="00397F03" w:rsidRPr="003B52D8" w:rsidRDefault="00F14E50">
      <w:pPr>
        <w:spacing w:after="0" w:line="264" w:lineRule="auto"/>
        <w:ind w:firstLine="600"/>
        <w:jc w:val="both"/>
      </w:pPr>
      <w:r w:rsidRPr="003B52D8">
        <w:rPr>
          <w:rFonts w:ascii="Times New Roman" w:hAnsi="Times New Roman"/>
          <w:color w:val="000000"/>
          <w:sz w:val="28"/>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397F03" w:rsidRPr="003B52D8" w:rsidRDefault="00F14E50">
      <w:pPr>
        <w:spacing w:after="0" w:line="264" w:lineRule="auto"/>
        <w:ind w:firstLine="600"/>
        <w:jc w:val="both"/>
      </w:pPr>
      <w:r w:rsidRPr="003B52D8">
        <w:rPr>
          <w:rFonts w:ascii="Times New Roman" w:hAnsi="Times New Roman"/>
          <w:color w:val="000000"/>
          <w:sz w:val="28"/>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3B52D8">
        <w:rPr>
          <w:rFonts w:ascii="Times New Roman" w:hAnsi="Times New Roman"/>
          <w:i/>
          <w:color w:val="000000"/>
          <w:sz w:val="28"/>
        </w:rPr>
        <w:t>Изучение фиксированных клеток</w:t>
      </w:r>
      <w:r w:rsidRPr="003B52D8">
        <w:rPr>
          <w:rFonts w:ascii="Times New Roman" w:hAnsi="Times New Roman"/>
          <w:color w:val="000000"/>
          <w:sz w:val="28"/>
        </w:rPr>
        <w:t xml:space="preserve">. Электронная микроскопия. </w:t>
      </w:r>
      <w:r w:rsidRPr="003B52D8">
        <w:rPr>
          <w:rFonts w:ascii="Times New Roman" w:hAnsi="Times New Roman"/>
          <w:i/>
          <w:color w:val="000000"/>
          <w:sz w:val="28"/>
        </w:rPr>
        <w:t>Конфокальная микроскопия. Витальное (прижизненное) изучение клеток.</w:t>
      </w:r>
    </w:p>
    <w:p w:rsidR="00397F03" w:rsidRPr="003B52D8" w:rsidRDefault="00F14E50">
      <w:pPr>
        <w:spacing w:after="0" w:line="264" w:lineRule="auto"/>
        <w:ind w:firstLine="600"/>
        <w:jc w:val="both"/>
      </w:pPr>
      <w:r w:rsidRPr="003B52D8">
        <w:rPr>
          <w:rFonts w:ascii="Times New Roman" w:hAnsi="Times New Roman"/>
          <w:b/>
          <w:color w:val="000000"/>
          <w:sz w:val="28"/>
        </w:rPr>
        <w:t>Демонстрации</w:t>
      </w:r>
    </w:p>
    <w:p w:rsidR="00397F03" w:rsidRPr="003B52D8" w:rsidRDefault="00F14E50">
      <w:pPr>
        <w:spacing w:after="0" w:line="264" w:lineRule="auto"/>
        <w:ind w:firstLine="600"/>
        <w:jc w:val="both"/>
      </w:pPr>
      <w:r w:rsidRPr="003B52D8">
        <w:rPr>
          <w:rFonts w:ascii="Times New Roman" w:hAnsi="Times New Roman"/>
          <w:color w:val="000000"/>
          <w:sz w:val="28"/>
        </w:rPr>
        <w:t>Портреты: Р. Гук, А. Левенгук, Т. Шванн, М. Шлейден, Р. Вирхов, К. М. Бэр.</w:t>
      </w:r>
    </w:p>
    <w:p w:rsidR="00397F03" w:rsidRPr="003B52D8" w:rsidRDefault="00F14E50">
      <w:pPr>
        <w:spacing w:after="0" w:line="264" w:lineRule="auto"/>
        <w:ind w:firstLine="600"/>
        <w:jc w:val="both"/>
      </w:pPr>
      <w:r w:rsidRPr="003B52D8">
        <w:rPr>
          <w:rFonts w:ascii="Times New Roman" w:hAnsi="Times New Roman"/>
          <w:color w:val="000000"/>
          <w:sz w:val="28"/>
        </w:rPr>
        <w:t>Таблицы и схемы: «Световой микроскоп», «Электронный микроскоп», «История развития методов микроскопии».</w:t>
      </w:r>
    </w:p>
    <w:p w:rsidR="00397F03" w:rsidRPr="003B52D8" w:rsidRDefault="00F14E50">
      <w:pPr>
        <w:spacing w:after="0" w:line="264" w:lineRule="auto"/>
        <w:ind w:firstLine="600"/>
        <w:jc w:val="both"/>
      </w:pPr>
      <w:r w:rsidRPr="003B52D8">
        <w:rPr>
          <w:rFonts w:ascii="Times New Roman" w:hAnsi="Times New Roman"/>
          <w:color w:val="000000"/>
          <w:sz w:val="28"/>
        </w:rPr>
        <w:t>Оборудование: световой микроскоп, микропрепараты растительных, животных и бактериальных клеток.</w:t>
      </w:r>
    </w:p>
    <w:p w:rsidR="00397F03" w:rsidRPr="003B52D8" w:rsidRDefault="00F14E50">
      <w:pPr>
        <w:spacing w:after="0" w:line="264" w:lineRule="auto"/>
        <w:ind w:firstLine="600"/>
        <w:jc w:val="both"/>
      </w:pPr>
      <w:r w:rsidRPr="003B52D8">
        <w:rPr>
          <w:rFonts w:ascii="Times New Roman" w:hAnsi="Times New Roman"/>
          <w:b/>
          <w:color w:val="000000"/>
          <w:sz w:val="28"/>
        </w:rPr>
        <w:t>Практическая работа</w:t>
      </w:r>
      <w:r w:rsidRPr="003B52D8">
        <w:rPr>
          <w:rFonts w:ascii="Times New Roman" w:hAnsi="Times New Roman"/>
          <w:color w:val="000000"/>
          <w:sz w:val="28"/>
        </w:rPr>
        <w:t xml:space="preserve"> «Изучение методов клеточной биологии (хроматография, электрофорез, дифференциальное центрифугирование, ПЦР)».</w:t>
      </w:r>
    </w:p>
    <w:p w:rsidR="00397F03" w:rsidRPr="003B52D8" w:rsidRDefault="00F14E50">
      <w:pPr>
        <w:spacing w:after="0" w:line="264" w:lineRule="auto"/>
        <w:ind w:firstLine="600"/>
        <w:jc w:val="both"/>
      </w:pPr>
      <w:r w:rsidRPr="003B52D8">
        <w:rPr>
          <w:rFonts w:ascii="Times New Roman" w:hAnsi="Times New Roman"/>
          <w:b/>
          <w:color w:val="000000"/>
          <w:sz w:val="28"/>
        </w:rPr>
        <w:t>Тема 4. Химическая организация клетки</w:t>
      </w:r>
    </w:p>
    <w:p w:rsidR="00397F03" w:rsidRPr="003B52D8" w:rsidRDefault="00F14E50">
      <w:pPr>
        <w:spacing w:after="0" w:line="264" w:lineRule="auto"/>
        <w:ind w:firstLine="600"/>
        <w:jc w:val="both"/>
      </w:pPr>
      <w:r w:rsidRPr="003B52D8">
        <w:rPr>
          <w:rFonts w:ascii="Times New Roman" w:hAnsi="Times New Roman"/>
          <w:color w:val="000000"/>
          <w:sz w:val="28"/>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397F03" w:rsidRPr="003B52D8" w:rsidRDefault="00F14E50">
      <w:pPr>
        <w:spacing w:after="0" w:line="264" w:lineRule="auto"/>
        <w:ind w:firstLine="600"/>
        <w:jc w:val="both"/>
      </w:pPr>
      <w:r w:rsidRPr="003B52D8">
        <w:rPr>
          <w:rFonts w:ascii="Times New Roman" w:hAnsi="Times New Roman"/>
          <w:color w:val="000000"/>
          <w:sz w:val="28"/>
        </w:rPr>
        <w:t xml:space="preserve">Органические вещества клетки. Биологические полимеры. </w:t>
      </w:r>
      <w:r>
        <w:rPr>
          <w:rFonts w:ascii="Times New Roman" w:hAnsi="Times New Roman"/>
          <w:color w:val="000000"/>
          <w:sz w:val="28"/>
        </w:rPr>
        <w:t xml:space="preserve">Белки. Аминокислотный состав белков. </w:t>
      </w:r>
      <w:r w:rsidRPr="003B52D8">
        <w:rPr>
          <w:rFonts w:ascii="Times New Roman" w:hAnsi="Times New Roman"/>
          <w:color w:val="000000"/>
          <w:sz w:val="28"/>
        </w:rPr>
        <w:t xml:space="preserve">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sidRPr="003B52D8">
        <w:rPr>
          <w:rFonts w:ascii="Times New Roman" w:hAnsi="Times New Roman"/>
          <w:i/>
          <w:color w:val="000000"/>
          <w:sz w:val="28"/>
        </w:rPr>
        <w:t>Прионы</w:t>
      </w:r>
      <w:r w:rsidRPr="003B52D8">
        <w:rPr>
          <w:rFonts w:ascii="Times New Roman" w:hAnsi="Times New Roman"/>
          <w:color w:val="000000"/>
          <w:sz w:val="28"/>
        </w:rPr>
        <w:t>.</w:t>
      </w:r>
    </w:p>
    <w:p w:rsidR="00397F03" w:rsidRPr="003B52D8" w:rsidRDefault="00F14E50">
      <w:pPr>
        <w:spacing w:after="0" w:line="264" w:lineRule="auto"/>
        <w:ind w:firstLine="600"/>
        <w:jc w:val="both"/>
      </w:pPr>
      <w:r w:rsidRPr="003B52D8">
        <w:rPr>
          <w:rFonts w:ascii="Times New Roman" w:hAnsi="Times New Roman"/>
          <w:color w:val="000000"/>
          <w:sz w:val="28"/>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397F03" w:rsidRPr="003B52D8" w:rsidRDefault="00F14E50">
      <w:pPr>
        <w:spacing w:after="0" w:line="264" w:lineRule="auto"/>
        <w:ind w:firstLine="600"/>
        <w:jc w:val="both"/>
      </w:pPr>
      <w:r>
        <w:rPr>
          <w:rFonts w:ascii="Times New Roman" w:hAnsi="Times New Roman"/>
          <w:color w:val="000000"/>
          <w:sz w:val="28"/>
        </w:rPr>
        <w:t xml:space="preserve">Липиды. Гидрофильно-гидрофобные свойства. </w:t>
      </w:r>
      <w:r w:rsidRPr="003B52D8">
        <w:rPr>
          <w:rFonts w:ascii="Times New Roman" w:hAnsi="Times New Roman"/>
          <w:color w:val="000000"/>
          <w:sz w:val="28"/>
        </w:rPr>
        <w:t>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397F03" w:rsidRPr="003B52D8" w:rsidRDefault="00F14E50">
      <w:pPr>
        <w:spacing w:after="0" w:line="264" w:lineRule="auto"/>
        <w:ind w:firstLine="600"/>
        <w:jc w:val="both"/>
      </w:pPr>
      <w:r w:rsidRPr="003B52D8">
        <w:rPr>
          <w:rFonts w:ascii="Times New Roman" w:hAnsi="Times New Roman"/>
          <w:color w:val="000000"/>
          <w:sz w:val="28"/>
        </w:rPr>
        <w:t xml:space="preserve">Нуклеиновые кислоты. ДНК и РНК. Строение нуклеиновых кислот. Нуклеотиды. Принцип комплементарности. Правило Чаргаффа. </w:t>
      </w:r>
      <w:r>
        <w:rPr>
          <w:rFonts w:ascii="Times New Roman" w:hAnsi="Times New Roman"/>
          <w:color w:val="000000"/>
          <w:sz w:val="28"/>
        </w:rPr>
        <w:t xml:space="preserve">Структура ДНК – двойная спираль. </w:t>
      </w:r>
      <w:r w:rsidRPr="003B52D8">
        <w:rPr>
          <w:rFonts w:ascii="Times New Roman" w:hAnsi="Times New Roman"/>
          <w:color w:val="000000"/>
          <w:sz w:val="28"/>
        </w:rPr>
        <w:t>Местонахождение и биологические функции ДНК. Виды РНК. Функции РНК в клетке.</w:t>
      </w:r>
    </w:p>
    <w:p w:rsidR="00397F03" w:rsidRPr="003B52D8" w:rsidRDefault="00F14E50">
      <w:pPr>
        <w:spacing w:after="0" w:line="264" w:lineRule="auto"/>
        <w:ind w:firstLine="600"/>
        <w:jc w:val="both"/>
      </w:pPr>
      <w:r w:rsidRPr="003B52D8">
        <w:rPr>
          <w:rFonts w:ascii="Times New Roman" w:hAnsi="Times New Roman"/>
          <w:color w:val="000000"/>
          <w:sz w:val="28"/>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3B52D8">
        <w:rPr>
          <w:rFonts w:ascii="Times New Roman" w:hAnsi="Times New Roman"/>
          <w:i/>
          <w:color w:val="000000"/>
          <w:sz w:val="28"/>
        </w:rPr>
        <w:t>Другие нуклеозидтрифосфаты (НТФ).</w:t>
      </w:r>
      <w:r w:rsidRPr="003B52D8">
        <w:rPr>
          <w:rFonts w:ascii="Times New Roman" w:hAnsi="Times New Roman"/>
          <w:color w:val="000000"/>
          <w:sz w:val="28"/>
        </w:rPr>
        <w:t xml:space="preserve"> Секвенирование ДНК. </w:t>
      </w:r>
      <w:r w:rsidRPr="003B52D8">
        <w:rPr>
          <w:rFonts w:ascii="Times New Roman" w:hAnsi="Times New Roman"/>
          <w:i/>
          <w:color w:val="000000"/>
          <w:sz w:val="28"/>
        </w:rPr>
        <w:t>Методы геномики, транскриптомики, протеомики.</w:t>
      </w:r>
    </w:p>
    <w:p w:rsidR="00397F03" w:rsidRPr="003B52D8" w:rsidRDefault="00F14E50">
      <w:pPr>
        <w:spacing w:after="0" w:line="264" w:lineRule="auto"/>
        <w:ind w:firstLine="600"/>
        <w:jc w:val="both"/>
      </w:pPr>
      <w:r w:rsidRPr="003B52D8">
        <w:rPr>
          <w:rFonts w:ascii="Times New Roman" w:hAnsi="Times New Roman"/>
          <w:color w:val="000000"/>
          <w:sz w:val="28"/>
        </w:rPr>
        <w:t xml:space="preserve">Структурная биология: биохимические и биофизические исследования состава и пространственной структуры биомолекул. </w:t>
      </w:r>
      <w:r w:rsidRPr="003B52D8">
        <w:rPr>
          <w:rFonts w:ascii="Times New Roman" w:hAnsi="Times New Roman"/>
          <w:i/>
          <w:color w:val="000000"/>
          <w:sz w:val="28"/>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rsidR="00397F03" w:rsidRPr="003B52D8" w:rsidRDefault="00F14E50">
      <w:pPr>
        <w:spacing w:after="0" w:line="264" w:lineRule="auto"/>
        <w:ind w:firstLine="600"/>
        <w:jc w:val="both"/>
      </w:pPr>
      <w:r w:rsidRPr="003B52D8">
        <w:rPr>
          <w:rFonts w:ascii="Times New Roman" w:hAnsi="Times New Roman"/>
          <w:b/>
          <w:color w:val="000000"/>
          <w:sz w:val="28"/>
        </w:rPr>
        <w:t>Демонстрации</w:t>
      </w:r>
    </w:p>
    <w:p w:rsidR="00397F03" w:rsidRPr="003B52D8" w:rsidRDefault="00F14E50">
      <w:pPr>
        <w:spacing w:after="0" w:line="264" w:lineRule="auto"/>
        <w:ind w:firstLine="600"/>
        <w:jc w:val="both"/>
      </w:pPr>
      <w:r w:rsidRPr="003B52D8">
        <w:rPr>
          <w:rFonts w:ascii="Times New Roman" w:hAnsi="Times New Roman"/>
          <w:color w:val="000000"/>
          <w:sz w:val="28"/>
        </w:rPr>
        <w:t>Портреты: Л. Полинг, Дж. Уотсон, Ф. Крик, М. Уилкинс, Р. Франклин, Ф. Сэнгер, С. Прузинер.</w:t>
      </w:r>
    </w:p>
    <w:p w:rsidR="00397F03" w:rsidRPr="003B52D8" w:rsidRDefault="00F14E50">
      <w:pPr>
        <w:spacing w:after="0" w:line="264" w:lineRule="auto"/>
        <w:ind w:firstLine="600"/>
        <w:jc w:val="both"/>
      </w:pPr>
      <w:r w:rsidRPr="003B52D8">
        <w:rPr>
          <w:rFonts w:ascii="Times New Roman" w:hAnsi="Times New Roman"/>
          <w:color w:val="000000"/>
          <w:sz w:val="28"/>
        </w:rPr>
        <w:t>Диаграммы: «Распределение химических элементов в неживой природе», «Распределение химических элементов в живой природе».</w:t>
      </w:r>
    </w:p>
    <w:p w:rsidR="00397F03" w:rsidRPr="003B52D8" w:rsidRDefault="00F14E50">
      <w:pPr>
        <w:spacing w:after="0" w:line="264" w:lineRule="auto"/>
        <w:ind w:firstLine="600"/>
        <w:jc w:val="both"/>
      </w:pPr>
      <w:r w:rsidRPr="003B52D8">
        <w:rPr>
          <w:rFonts w:ascii="Times New Roman" w:hAnsi="Times New Roman"/>
          <w:color w:val="000000"/>
          <w:sz w:val="28"/>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397F03" w:rsidRPr="003B52D8" w:rsidRDefault="00F14E50">
      <w:pPr>
        <w:spacing w:after="0" w:line="264" w:lineRule="auto"/>
        <w:ind w:firstLine="600"/>
        <w:jc w:val="both"/>
      </w:pPr>
      <w:r w:rsidRPr="003B52D8">
        <w:rPr>
          <w:rFonts w:ascii="Times New Roman" w:hAnsi="Times New Roman"/>
          <w:color w:val="000000"/>
          <w:sz w:val="28"/>
        </w:rPr>
        <w:t>Оборудование: химическая посуда и оборудование.</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«Обнаружение белков с помощью качественных реакций».</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«Исследование нуклеиновых кислот, выделенных из клеток различных организмов».</w:t>
      </w:r>
    </w:p>
    <w:p w:rsidR="00397F03" w:rsidRPr="003B52D8" w:rsidRDefault="00F14E50">
      <w:pPr>
        <w:spacing w:after="0" w:line="264" w:lineRule="auto"/>
        <w:ind w:firstLine="600"/>
        <w:jc w:val="both"/>
      </w:pPr>
      <w:r w:rsidRPr="003B52D8">
        <w:rPr>
          <w:rFonts w:ascii="Times New Roman" w:hAnsi="Times New Roman"/>
          <w:b/>
          <w:color w:val="000000"/>
          <w:sz w:val="28"/>
        </w:rPr>
        <w:t>Тема 5. Строение и функции клетки</w:t>
      </w:r>
    </w:p>
    <w:p w:rsidR="00397F03" w:rsidRPr="003B52D8" w:rsidRDefault="00F14E50">
      <w:pPr>
        <w:spacing w:after="0" w:line="264" w:lineRule="auto"/>
        <w:ind w:firstLine="600"/>
        <w:jc w:val="both"/>
      </w:pPr>
      <w:r w:rsidRPr="003B52D8">
        <w:rPr>
          <w:rFonts w:ascii="Times New Roman" w:hAnsi="Times New Roman"/>
          <w:color w:val="000000"/>
          <w:sz w:val="28"/>
        </w:rPr>
        <w:t>Типы клеток: эукариотическая и прокариотическая. Структурно-функциональные образования клетки.</w:t>
      </w:r>
    </w:p>
    <w:p w:rsidR="00397F03" w:rsidRPr="003B52D8" w:rsidRDefault="00F14E50">
      <w:pPr>
        <w:spacing w:after="0" w:line="264" w:lineRule="auto"/>
        <w:ind w:firstLine="600"/>
        <w:jc w:val="both"/>
      </w:pPr>
      <w:r w:rsidRPr="003B52D8">
        <w:rPr>
          <w:rFonts w:ascii="Times New Roman" w:hAnsi="Times New Roman"/>
          <w:color w:val="000000"/>
          <w:sz w:val="28"/>
        </w:rPr>
        <w:lastRenderedPageBreak/>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rsidR="00397F03" w:rsidRPr="003B52D8" w:rsidRDefault="00F14E50">
      <w:pPr>
        <w:spacing w:after="0" w:line="264" w:lineRule="auto"/>
        <w:ind w:firstLine="600"/>
        <w:jc w:val="both"/>
      </w:pPr>
      <w:r w:rsidRPr="003B52D8">
        <w:rPr>
          <w:rFonts w:ascii="Times New Roman" w:hAnsi="Times New Roman"/>
          <w:color w:val="000000"/>
          <w:sz w:val="28"/>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rsidR="00397F03" w:rsidRPr="003B52D8" w:rsidRDefault="00F14E50">
      <w:pPr>
        <w:spacing w:after="0" w:line="264" w:lineRule="auto"/>
        <w:ind w:firstLine="600"/>
        <w:jc w:val="both"/>
      </w:pPr>
      <w:r w:rsidRPr="003B52D8">
        <w:rPr>
          <w:rFonts w:ascii="Times New Roman" w:hAnsi="Times New Roman"/>
          <w:color w:val="000000"/>
          <w:sz w:val="28"/>
        </w:rPr>
        <w:t xml:space="preserve">Цитоплазма. </w:t>
      </w:r>
      <w:r>
        <w:rPr>
          <w:rFonts w:ascii="Times New Roman" w:hAnsi="Times New Roman"/>
          <w:color w:val="000000"/>
          <w:sz w:val="28"/>
        </w:rPr>
        <w:t xml:space="preserve">Цитозоль. Цитоскелет. Движение цитоплазмы. </w:t>
      </w:r>
      <w:r w:rsidRPr="003B52D8">
        <w:rPr>
          <w:rFonts w:ascii="Times New Roman" w:hAnsi="Times New Roman"/>
          <w:color w:val="000000"/>
          <w:sz w:val="28"/>
        </w:rPr>
        <w:t xml:space="preserve">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w:t>
      </w:r>
      <w:r w:rsidRPr="003B52D8">
        <w:rPr>
          <w:rFonts w:ascii="Times New Roman" w:hAnsi="Times New Roman"/>
          <w:i/>
          <w:color w:val="000000"/>
          <w:sz w:val="28"/>
        </w:rPr>
        <w:t xml:space="preserve">Механизм направления белков в ЭПС. </w:t>
      </w:r>
      <w:r w:rsidRPr="003B52D8">
        <w:rPr>
          <w:rFonts w:ascii="Times New Roman" w:hAnsi="Times New Roman"/>
          <w:color w:val="000000"/>
          <w:sz w:val="28"/>
        </w:rPr>
        <w:t xml:space="preserve">Синтез растворимых белков. Синтез клеточных мембран. Гладкий (агранулярный) эндоплазматический ретикулум. Секреторная функция аппарата Гольджи. </w:t>
      </w:r>
      <w:r w:rsidRPr="003B52D8">
        <w:rPr>
          <w:rFonts w:ascii="Times New Roman" w:hAnsi="Times New Roman"/>
          <w:i/>
          <w:color w:val="000000"/>
          <w:sz w:val="28"/>
        </w:rPr>
        <w:t>Модификация белков в аппарате Гольджи. Сортировка белков в аппарате Гольджи.</w:t>
      </w:r>
      <w:r w:rsidRPr="003B52D8">
        <w:rPr>
          <w:rFonts w:ascii="Times New Roman" w:hAnsi="Times New Roman"/>
          <w:color w:val="000000"/>
          <w:sz w:val="28"/>
        </w:rPr>
        <w:t xml:space="preserve"> </w:t>
      </w:r>
      <w:r>
        <w:rPr>
          <w:rFonts w:ascii="Times New Roman" w:hAnsi="Times New Roman"/>
          <w:color w:val="000000"/>
          <w:sz w:val="28"/>
        </w:rPr>
        <w:t xml:space="preserve">Транспорт веществ в клетке. </w:t>
      </w:r>
      <w:r w:rsidRPr="003B52D8">
        <w:rPr>
          <w:rFonts w:ascii="Times New Roman" w:hAnsi="Times New Roman"/>
          <w:color w:val="000000"/>
          <w:sz w:val="28"/>
        </w:rPr>
        <w:t>Вакуоли растительных клеток. Клеточный сок. Тургор.</w:t>
      </w:r>
    </w:p>
    <w:p w:rsidR="00397F03" w:rsidRPr="003B52D8" w:rsidRDefault="00F14E50">
      <w:pPr>
        <w:spacing w:after="0" w:line="264" w:lineRule="auto"/>
        <w:ind w:firstLine="600"/>
        <w:jc w:val="both"/>
      </w:pPr>
      <w:r w:rsidRPr="003B52D8">
        <w:rPr>
          <w:rFonts w:ascii="Times New Roman" w:hAnsi="Times New Roman"/>
          <w:color w:val="000000"/>
          <w:sz w:val="28"/>
        </w:rPr>
        <w:t xml:space="preserve">Полуавтономные органоиды клетки: митохондрии, пластиды. </w:t>
      </w:r>
      <w:r w:rsidRPr="003B52D8">
        <w:rPr>
          <w:rFonts w:ascii="Times New Roman" w:hAnsi="Times New Roman"/>
          <w:i/>
          <w:color w:val="000000"/>
          <w:sz w:val="28"/>
        </w:rPr>
        <w:t>Происхождение митохондрий и пластид. Симбиогенез (К.С. Мережковский, Л. Маргулис)</w:t>
      </w:r>
      <w:r w:rsidRPr="003B52D8">
        <w:rPr>
          <w:rFonts w:ascii="Times New Roman" w:hAnsi="Times New Roman"/>
          <w:color w:val="000000"/>
          <w:sz w:val="28"/>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397F03" w:rsidRPr="003B52D8" w:rsidRDefault="00F14E50">
      <w:pPr>
        <w:spacing w:after="0" w:line="264" w:lineRule="auto"/>
        <w:ind w:firstLine="600"/>
        <w:jc w:val="both"/>
      </w:pPr>
      <w:r w:rsidRPr="003B52D8">
        <w:rPr>
          <w:rFonts w:ascii="Times New Roman" w:hAnsi="Times New Roman"/>
          <w:color w:val="000000"/>
          <w:sz w:val="28"/>
        </w:rPr>
        <w:t xml:space="preserve">Немембранные органоиды клетки Строение и функции немембранных органоидов клетки. Рибосомы. </w:t>
      </w:r>
      <w:r w:rsidRPr="003B52D8">
        <w:rPr>
          <w:rFonts w:ascii="Times New Roman" w:hAnsi="Times New Roman"/>
          <w:i/>
          <w:color w:val="000000"/>
          <w:sz w:val="28"/>
        </w:rPr>
        <w:t>Промежуточные филаменты</w:t>
      </w:r>
      <w:r w:rsidRPr="003B52D8">
        <w:rPr>
          <w:rFonts w:ascii="Times New Roman" w:hAnsi="Times New Roman"/>
          <w:color w:val="000000"/>
          <w:sz w:val="28"/>
        </w:rPr>
        <w:t xml:space="preserve">. Микрофиламенты. </w:t>
      </w:r>
      <w:r w:rsidRPr="003B52D8">
        <w:rPr>
          <w:rFonts w:ascii="Times New Roman" w:hAnsi="Times New Roman"/>
          <w:i/>
          <w:color w:val="000000"/>
          <w:sz w:val="28"/>
        </w:rPr>
        <w:t>Актиновые микрофиламенты</w:t>
      </w:r>
      <w:r w:rsidRPr="003B52D8">
        <w:rPr>
          <w:rFonts w:ascii="Times New Roman" w:hAnsi="Times New Roman"/>
          <w:color w:val="000000"/>
          <w:sz w:val="28"/>
        </w:rPr>
        <w:t xml:space="preserve">. Мышечные клетки. </w:t>
      </w:r>
      <w:r w:rsidRPr="003B52D8">
        <w:rPr>
          <w:rFonts w:ascii="Times New Roman" w:hAnsi="Times New Roman"/>
          <w:i/>
          <w:color w:val="000000"/>
          <w:sz w:val="28"/>
        </w:rPr>
        <w:t>Актиновые компоненты немышечных клеток.</w:t>
      </w:r>
      <w:r w:rsidRPr="003B52D8">
        <w:rPr>
          <w:rFonts w:ascii="Times New Roman" w:hAnsi="Times New Roman"/>
          <w:color w:val="000000"/>
          <w:sz w:val="28"/>
        </w:rPr>
        <w:t xml:space="preserve"> Микротрубочки. Клеточный центр. Строение и движение жгутиков и ресничек. Микротрубочки цитоплазмы. Центриоль. </w:t>
      </w:r>
      <w:r w:rsidRPr="003B52D8">
        <w:rPr>
          <w:rFonts w:ascii="Times New Roman" w:hAnsi="Times New Roman"/>
          <w:i/>
          <w:color w:val="000000"/>
          <w:sz w:val="28"/>
        </w:rPr>
        <w:t>Белки, ассоциированные с микрофиламентами и микротрубочками. Моторные белки.</w:t>
      </w:r>
    </w:p>
    <w:p w:rsidR="00397F03" w:rsidRPr="003B52D8" w:rsidRDefault="00F14E50">
      <w:pPr>
        <w:spacing w:after="0" w:line="264" w:lineRule="auto"/>
        <w:ind w:firstLine="600"/>
        <w:jc w:val="both"/>
      </w:pPr>
      <w:r w:rsidRPr="003B52D8">
        <w:rPr>
          <w:rFonts w:ascii="Times New Roman" w:hAnsi="Times New Roman"/>
          <w:color w:val="000000"/>
          <w:sz w:val="28"/>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sidRPr="003B52D8">
        <w:rPr>
          <w:rFonts w:ascii="Times New Roman" w:hAnsi="Times New Roman"/>
          <w:i/>
          <w:color w:val="000000"/>
          <w:sz w:val="28"/>
        </w:rPr>
        <w:t>Эухроматин и гетерохроматин</w:t>
      </w:r>
      <w:r w:rsidRPr="003B52D8">
        <w:rPr>
          <w:rFonts w:ascii="Times New Roman" w:hAnsi="Times New Roman"/>
          <w:color w:val="000000"/>
          <w:sz w:val="28"/>
        </w:rPr>
        <w:t xml:space="preserve">. Белки хроматина – гистоны. </w:t>
      </w:r>
      <w:r w:rsidRPr="003B52D8">
        <w:rPr>
          <w:rFonts w:ascii="Times New Roman" w:hAnsi="Times New Roman"/>
          <w:i/>
          <w:color w:val="000000"/>
          <w:sz w:val="28"/>
        </w:rPr>
        <w:t>Динамика ядерной оболочки в митозе. Ядерный транспорт.</w:t>
      </w:r>
    </w:p>
    <w:p w:rsidR="00397F03" w:rsidRPr="003B52D8" w:rsidRDefault="00F14E50">
      <w:pPr>
        <w:spacing w:after="0" w:line="264" w:lineRule="auto"/>
        <w:ind w:firstLine="600"/>
        <w:jc w:val="both"/>
      </w:pPr>
      <w:r w:rsidRPr="003B52D8">
        <w:rPr>
          <w:rFonts w:ascii="Times New Roman" w:hAnsi="Times New Roman"/>
          <w:color w:val="000000"/>
          <w:sz w:val="28"/>
        </w:rPr>
        <w:t>Клеточные включения. Сравнительная характеристика клеток эукариот (растительной, животной, грибной).</w:t>
      </w:r>
    </w:p>
    <w:p w:rsidR="00397F03" w:rsidRPr="003B52D8" w:rsidRDefault="00F14E50">
      <w:pPr>
        <w:spacing w:after="0" w:line="264" w:lineRule="auto"/>
        <w:ind w:firstLine="600"/>
        <w:jc w:val="both"/>
      </w:pPr>
      <w:r w:rsidRPr="003B52D8">
        <w:rPr>
          <w:rFonts w:ascii="Times New Roman" w:hAnsi="Times New Roman"/>
          <w:b/>
          <w:color w:val="000000"/>
          <w:sz w:val="28"/>
        </w:rPr>
        <w:t>Демонстрации</w:t>
      </w:r>
    </w:p>
    <w:p w:rsidR="00397F03" w:rsidRPr="003B52D8" w:rsidRDefault="00F14E50">
      <w:pPr>
        <w:spacing w:after="0" w:line="264" w:lineRule="auto"/>
        <w:ind w:firstLine="600"/>
        <w:jc w:val="both"/>
      </w:pPr>
      <w:r w:rsidRPr="003B52D8">
        <w:rPr>
          <w:rFonts w:ascii="Times New Roman" w:hAnsi="Times New Roman"/>
          <w:color w:val="000000"/>
          <w:sz w:val="28"/>
        </w:rPr>
        <w:lastRenderedPageBreak/>
        <w:t>Портреты: К.С. Мережковский, Л. Маргулис.</w:t>
      </w:r>
    </w:p>
    <w:p w:rsidR="00397F03" w:rsidRPr="003B52D8" w:rsidRDefault="00F14E50">
      <w:pPr>
        <w:spacing w:after="0" w:line="264" w:lineRule="auto"/>
        <w:ind w:firstLine="600"/>
        <w:jc w:val="both"/>
      </w:pPr>
      <w:r w:rsidRPr="003B52D8">
        <w:rPr>
          <w:rFonts w:ascii="Times New Roman" w:hAnsi="Times New Roman"/>
          <w:color w:val="000000"/>
          <w:sz w:val="28"/>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397F03" w:rsidRPr="003B52D8" w:rsidRDefault="00F14E50">
      <w:pPr>
        <w:spacing w:after="0" w:line="264" w:lineRule="auto"/>
        <w:ind w:firstLine="600"/>
        <w:jc w:val="both"/>
      </w:pPr>
      <w:r w:rsidRPr="003B52D8">
        <w:rPr>
          <w:rFonts w:ascii="Times New Roman" w:hAnsi="Times New Roman"/>
          <w:color w:val="000000"/>
          <w:sz w:val="28"/>
        </w:rPr>
        <w:t>Оборудование: световой микроскоп, микропрепараты растительных, животных клеток, микропрепараты бактериальных клеток.</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«Изучение строения клеток различных организмов».</w:t>
      </w:r>
    </w:p>
    <w:p w:rsidR="00397F03" w:rsidRPr="003B52D8" w:rsidRDefault="00F14E50">
      <w:pPr>
        <w:spacing w:after="0" w:line="264" w:lineRule="auto"/>
        <w:ind w:firstLine="600"/>
        <w:jc w:val="both"/>
      </w:pPr>
      <w:r w:rsidRPr="003B52D8">
        <w:rPr>
          <w:rFonts w:ascii="Times New Roman" w:hAnsi="Times New Roman"/>
          <w:b/>
          <w:color w:val="000000"/>
          <w:sz w:val="28"/>
        </w:rPr>
        <w:t>Практическая работа</w:t>
      </w:r>
      <w:r w:rsidRPr="003B52D8">
        <w:rPr>
          <w:rFonts w:ascii="Times New Roman" w:hAnsi="Times New Roman"/>
          <w:color w:val="000000"/>
          <w:sz w:val="28"/>
        </w:rPr>
        <w:t xml:space="preserve"> «Изучение свойств клеточной мембраны».</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«Исследование плазмолиза и деплазмолиза в растительных клетках».</w:t>
      </w:r>
    </w:p>
    <w:p w:rsidR="00397F03" w:rsidRPr="003B52D8" w:rsidRDefault="00F14E50">
      <w:pPr>
        <w:spacing w:after="0" w:line="264" w:lineRule="auto"/>
        <w:ind w:firstLine="600"/>
        <w:jc w:val="both"/>
      </w:pPr>
      <w:r w:rsidRPr="003B52D8">
        <w:rPr>
          <w:rFonts w:ascii="Times New Roman" w:hAnsi="Times New Roman"/>
          <w:b/>
          <w:color w:val="000000"/>
          <w:sz w:val="28"/>
        </w:rPr>
        <w:t>Практическая работа</w:t>
      </w:r>
      <w:r w:rsidRPr="003B52D8">
        <w:rPr>
          <w:rFonts w:ascii="Times New Roman" w:hAnsi="Times New Roman"/>
          <w:color w:val="000000"/>
          <w:sz w:val="28"/>
        </w:rPr>
        <w:t xml:space="preserve"> «Изучение движения цитоплазмы в растительных клетках».</w:t>
      </w:r>
    </w:p>
    <w:p w:rsidR="00397F03" w:rsidRPr="003B52D8" w:rsidRDefault="00F14E50">
      <w:pPr>
        <w:spacing w:after="0" w:line="264" w:lineRule="auto"/>
        <w:ind w:firstLine="600"/>
        <w:jc w:val="both"/>
      </w:pPr>
      <w:r w:rsidRPr="003B52D8">
        <w:rPr>
          <w:rFonts w:ascii="Times New Roman" w:hAnsi="Times New Roman"/>
          <w:b/>
          <w:color w:val="000000"/>
          <w:sz w:val="28"/>
        </w:rPr>
        <w:t>Тема 6. Обмен веществ и превращение энергии в клетке</w:t>
      </w:r>
    </w:p>
    <w:p w:rsidR="00397F03" w:rsidRPr="003B52D8" w:rsidRDefault="00F14E50">
      <w:pPr>
        <w:spacing w:after="0" w:line="264" w:lineRule="auto"/>
        <w:ind w:firstLine="600"/>
        <w:jc w:val="both"/>
      </w:pPr>
      <w:r w:rsidRPr="003B52D8">
        <w:rPr>
          <w:rFonts w:ascii="Times New Roman" w:hAnsi="Times New Roman"/>
          <w:color w:val="000000"/>
          <w:sz w:val="28"/>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w:t>
      </w:r>
      <w:r>
        <w:rPr>
          <w:rFonts w:ascii="Times New Roman" w:hAnsi="Times New Roman"/>
          <w:color w:val="000000"/>
          <w:sz w:val="28"/>
        </w:rPr>
        <w:t xml:space="preserve">Коферменты. Отличия ферментов от неорганических катализаторов. </w:t>
      </w:r>
      <w:r w:rsidRPr="003B52D8">
        <w:rPr>
          <w:rFonts w:ascii="Times New Roman" w:hAnsi="Times New Roman"/>
          <w:color w:val="000000"/>
          <w:sz w:val="28"/>
        </w:rPr>
        <w:t>Белки-активаторы и белки-ингибиторы. Зависимость скорости ферментативных реакций от различных факторов.</w:t>
      </w:r>
    </w:p>
    <w:p w:rsidR="00397F03" w:rsidRPr="003B52D8" w:rsidRDefault="00F14E50">
      <w:pPr>
        <w:spacing w:after="0" w:line="264" w:lineRule="auto"/>
        <w:ind w:firstLine="600"/>
        <w:jc w:val="both"/>
      </w:pPr>
      <w:r w:rsidRPr="003B52D8">
        <w:rPr>
          <w:rFonts w:ascii="Times New Roman" w:hAnsi="Times New Roman"/>
          <w:color w:val="000000"/>
          <w:sz w:val="28"/>
        </w:rPr>
        <w:t xml:space="preserve">Первичный синтез органических веществ в клетке. Фотосинтез. </w:t>
      </w:r>
      <w:r w:rsidRPr="003B52D8">
        <w:rPr>
          <w:rFonts w:ascii="Times New Roman" w:hAnsi="Times New Roman"/>
          <w:i/>
          <w:color w:val="000000"/>
          <w:sz w:val="28"/>
        </w:rPr>
        <w:t>Аноксигенный и оксигенный фотосинтез у бактерий</w:t>
      </w:r>
      <w:r w:rsidRPr="003B52D8">
        <w:rPr>
          <w:rFonts w:ascii="Times New Roman" w:hAnsi="Times New Roman"/>
          <w:color w:val="000000"/>
          <w:sz w:val="28"/>
        </w:rPr>
        <w:t xml:space="preserve">. </w:t>
      </w:r>
      <w:r w:rsidRPr="003B52D8">
        <w:rPr>
          <w:rFonts w:ascii="Times New Roman" w:hAnsi="Times New Roman"/>
          <w:i/>
          <w:color w:val="000000"/>
          <w:sz w:val="28"/>
        </w:rPr>
        <w:t>Светособирающие пигменты и пигменты реакционного центра</w:t>
      </w:r>
      <w:r w:rsidRPr="003B52D8">
        <w:rPr>
          <w:rFonts w:ascii="Times New Roman" w:hAnsi="Times New Roman"/>
          <w:color w:val="000000"/>
          <w:sz w:val="28"/>
        </w:rPr>
        <w:t xml:space="preserve">. Роль хлоропластов в процессе фотосинтеза. Световая и темновая фазы. </w:t>
      </w:r>
      <w:r w:rsidRPr="003B52D8">
        <w:rPr>
          <w:rFonts w:ascii="Times New Roman" w:hAnsi="Times New Roman"/>
          <w:i/>
          <w:color w:val="000000"/>
          <w:sz w:val="28"/>
        </w:rPr>
        <w:t>Фотодыхание, С</w:t>
      </w:r>
      <w:r w:rsidRPr="003B52D8">
        <w:rPr>
          <w:rFonts w:ascii="Times New Roman" w:hAnsi="Times New Roman"/>
          <w:i/>
          <w:color w:val="000000"/>
          <w:sz w:val="28"/>
          <w:vertAlign w:val="subscript"/>
        </w:rPr>
        <w:t>3-</w:t>
      </w:r>
      <w:r w:rsidRPr="003B52D8">
        <w:rPr>
          <w:rFonts w:ascii="Times New Roman" w:hAnsi="Times New Roman"/>
          <w:i/>
          <w:color w:val="000000"/>
          <w:sz w:val="28"/>
        </w:rPr>
        <w:t xml:space="preserve">, </w:t>
      </w:r>
      <w:r>
        <w:rPr>
          <w:rFonts w:ascii="Times New Roman" w:hAnsi="Times New Roman"/>
          <w:i/>
          <w:color w:val="000000"/>
          <w:sz w:val="28"/>
        </w:rPr>
        <w:t>C</w:t>
      </w:r>
      <w:r w:rsidRPr="003B52D8">
        <w:rPr>
          <w:rFonts w:ascii="Times New Roman" w:hAnsi="Times New Roman"/>
          <w:i/>
          <w:color w:val="000000"/>
          <w:sz w:val="28"/>
          <w:vertAlign w:val="subscript"/>
        </w:rPr>
        <w:t>4-</w:t>
      </w:r>
      <w:r w:rsidRPr="003B52D8">
        <w:rPr>
          <w:rFonts w:ascii="Times New Roman" w:hAnsi="Times New Roman"/>
          <w:i/>
          <w:color w:val="000000"/>
          <w:sz w:val="28"/>
        </w:rPr>
        <w:t xml:space="preserve"> и </w:t>
      </w:r>
      <w:r>
        <w:rPr>
          <w:rFonts w:ascii="Times New Roman" w:hAnsi="Times New Roman"/>
          <w:i/>
          <w:color w:val="000000"/>
          <w:sz w:val="28"/>
        </w:rPr>
        <w:t>CAM</w:t>
      </w:r>
      <w:r w:rsidRPr="003B52D8">
        <w:rPr>
          <w:rFonts w:ascii="Times New Roman" w:hAnsi="Times New Roman"/>
          <w:i/>
          <w:color w:val="000000"/>
          <w:sz w:val="28"/>
        </w:rPr>
        <w:t>-типы фотосинтеза</w:t>
      </w:r>
      <w:r w:rsidRPr="003B52D8">
        <w:rPr>
          <w:rFonts w:ascii="Times New Roman" w:hAnsi="Times New Roman"/>
          <w:color w:val="000000"/>
          <w:sz w:val="28"/>
        </w:rPr>
        <w:t>. Продуктивность фотосинтеза. Влияние различных факторов на скорость фотосинтеза. Значение фотосинтеза.</w:t>
      </w:r>
    </w:p>
    <w:p w:rsidR="00397F03" w:rsidRPr="003B52D8" w:rsidRDefault="00F14E50">
      <w:pPr>
        <w:spacing w:after="0" w:line="264" w:lineRule="auto"/>
        <w:ind w:firstLine="600"/>
        <w:jc w:val="both"/>
      </w:pPr>
      <w:r w:rsidRPr="003B52D8">
        <w:rPr>
          <w:rFonts w:ascii="Times New Roman" w:hAnsi="Times New Roman"/>
          <w:color w:val="000000"/>
          <w:sz w:val="28"/>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rsidR="00397F03" w:rsidRPr="003B52D8" w:rsidRDefault="00F14E50">
      <w:pPr>
        <w:spacing w:after="0" w:line="264" w:lineRule="auto"/>
        <w:ind w:firstLine="600"/>
        <w:jc w:val="both"/>
      </w:pPr>
      <w:r w:rsidRPr="003B52D8">
        <w:rPr>
          <w:rFonts w:ascii="Times New Roman" w:hAnsi="Times New Roman"/>
          <w:color w:val="000000"/>
          <w:sz w:val="28"/>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397F03" w:rsidRPr="003B52D8" w:rsidRDefault="00F14E50">
      <w:pPr>
        <w:spacing w:after="0" w:line="264" w:lineRule="auto"/>
        <w:ind w:firstLine="600"/>
        <w:jc w:val="both"/>
      </w:pPr>
      <w:r w:rsidRPr="003B52D8">
        <w:rPr>
          <w:rFonts w:ascii="Times New Roman" w:hAnsi="Times New Roman"/>
          <w:color w:val="000000"/>
          <w:sz w:val="28"/>
        </w:rPr>
        <w:t>Аэробные организмы. Этапы энергетического обмена. Подготовительный этап. Гликолиз – бескислородное расщепление глюкозы.</w:t>
      </w:r>
    </w:p>
    <w:p w:rsidR="00397F03" w:rsidRPr="003B52D8" w:rsidRDefault="00F14E50">
      <w:pPr>
        <w:spacing w:after="0" w:line="264" w:lineRule="auto"/>
        <w:ind w:firstLine="600"/>
        <w:jc w:val="both"/>
      </w:pPr>
      <w:r w:rsidRPr="003B52D8">
        <w:rPr>
          <w:rFonts w:ascii="Times New Roman" w:hAnsi="Times New Roman"/>
          <w:color w:val="000000"/>
          <w:sz w:val="28"/>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sidRPr="003B52D8">
        <w:rPr>
          <w:rFonts w:ascii="Times New Roman" w:hAnsi="Times New Roman"/>
          <w:i/>
          <w:color w:val="000000"/>
          <w:sz w:val="28"/>
        </w:rPr>
        <w:t xml:space="preserve">Энергия мембранного градиента протонов. Синтез </w:t>
      </w:r>
      <w:r w:rsidRPr="003B52D8">
        <w:rPr>
          <w:rFonts w:ascii="Times New Roman" w:hAnsi="Times New Roman"/>
          <w:i/>
          <w:color w:val="000000"/>
          <w:sz w:val="28"/>
        </w:rPr>
        <w:lastRenderedPageBreak/>
        <w:t>АТФ: работа протонной АТФ-синтазы.</w:t>
      </w:r>
      <w:r w:rsidRPr="003B52D8">
        <w:rPr>
          <w:rFonts w:ascii="Times New Roman" w:hAnsi="Times New Roman"/>
          <w:color w:val="000000"/>
          <w:sz w:val="28"/>
        </w:rPr>
        <w:t xml:space="preserve"> Преимущества аэробного пути обмена веществ перед анаэробным. Эффективность энергетического обмена.</w:t>
      </w:r>
    </w:p>
    <w:p w:rsidR="00397F03" w:rsidRPr="003B52D8" w:rsidRDefault="00F14E50">
      <w:pPr>
        <w:spacing w:after="0" w:line="264" w:lineRule="auto"/>
        <w:ind w:firstLine="600"/>
        <w:jc w:val="both"/>
      </w:pPr>
      <w:r w:rsidRPr="003B52D8">
        <w:rPr>
          <w:rFonts w:ascii="Times New Roman" w:hAnsi="Times New Roman"/>
          <w:b/>
          <w:color w:val="000000"/>
          <w:sz w:val="28"/>
        </w:rPr>
        <w:t>Демонстрации</w:t>
      </w:r>
    </w:p>
    <w:p w:rsidR="00397F03" w:rsidRPr="003B52D8" w:rsidRDefault="00F14E50">
      <w:pPr>
        <w:spacing w:after="0" w:line="264" w:lineRule="auto"/>
        <w:ind w:firstLine="600"/>
        <w:jc w:val="both"/>
      </w:pPr>
      <w:r w:rsidRPr="003B52D8">
        <w:rPr>
          <w:rFonts w:ascii="Times New Roman" w:hAnsi="Times New Roman"/>
          <w:color w:val="000000"/>
          <w:sz w:val="28"/>
        </w:rPr>
        <w:t>Портреты: Дж. Пристли, К. А. Тимирязев, С. Н. Виноградский, В. А. Энгельгардт, П. Митчелл, Г. А. Заварзин.</w:t>
      </w:r>
    </w:p>
    <w:p w:rsidR="00397F03" w:rsidRPr="003B52D8" w:rsidRDefault="00F14E50">
      <w:pPr>
        <w:spacing w:after="0" w:line="264" w:lineRule="auto"/>
        <w:ind w:firstLine="600"/>
        <w:jc w:val="both"/>
      </w:pPr>
      <w:r w:rsidRPr="003B52D8">
        <w:rPr>
          <w:rFonts w:ascii="Times New Roman" w:hAnsi="Times New Roman"/>
          <w:color w:val="000000"/>
          <w:sz w:val="28"/>
        </w:rPr>
        <w:t>Таблицы и схемы: «Фотосинтез», «Энергетический обмен», «Биосинтез белка», «Строение фермента», «Хемосинтез».</w:t>
      </w:r>
    </w:p>
    <w:p w:rsidR="00397F03" w:rsidRPr="003B52D8" w:rsidRDefault="00F14E50">
      <w:pPr>
        <w:spacing w:after="0" w:line="264" w:lineRule="auto"/>
        <w:ind w:firstLine="600"/>
        <w:jc w:val="both"/>
      </w:pPr>
      <w:r w:rsidRPr="003B52D8">
        <w:rPr>
          <w:rFonts w:ascii="Times New Roman" w:hAnsi="Times New Roman"/>
          <w:color w:val="000000"/>
          <w:sz w:val="28"/>
        </w:rPr>
        <w:t>Оборудование: световой микроскоп, оборудование для приготовления постоянных и временных микропрепаратов.</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«Изучение каталитической активности ферментов (на примере амилазы или каталазы)».</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«Изучение ферментативного расщепления пероксида водорода в растительных и животных клетках».</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«Сравнение процессов фотосинтеза и хемосинтеза».</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«Сравнение процессов брожения и дыхания».</w:t>
      </w:r>
    </w:p>
    <w:p w:rsidR="00397F03" w:rsidRPr="003B52D8" w:rsidRDefault="00F14E50">
      <w:pPr>
        <w:spacing w:after="0" w:line="264" w:lineRule="auto"/>
        <w:ind w:firstLine="600"/>
        <w:jc w:val="both"/>
      </w:pPr>
      <w:r w:rsidRPr="003B52D8">
        <w:rPr>
          <w:rFonts w:ascii="Times New Roman" w:hAnsi="Times New Roman"/>
          <w:b/>
          <w:color w:val="000000"/>
          <w:sz w:val="28"/>
        </w:rPr>
        <w:t>Тема 7. Наследственная информация и реализация её в клетке</w:t>
      </w:r>
    </w:p>
    <w:p w:rsidR="00397F03" w:rsidRPr="003B52D8" w:rsidRDefault="00F14E50">
      <w:pPr>
        <w:spacing w:after="0" w:line="264" w:lineRule="auto"/>
        <w:ind w:firstLine="600"/>
        <w:jc w:val="both"/>
      </w:pPr>
      <w:r w:rsidRPr="003B52D8">
        <w:rPr>
          <w:rFonts w:ascii="Times New Roman" w:hAnsi="Times New Roman"/>
          <w:color w:val="000000"/>
          <w:sz w:val="28"/>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sidRPr="003B52D8">
        <w:rPr>
          <w:rFonts w:ascii="Times New Roman" w:hAnsi="Times New Roman"/>
          <w:i/>
          <w:color w:val="000000"/>
          <w:sz w:val="28"/>
        </w:rPr>
        <w:t>Созревание матричных РНК в эукариотической клетке. Некодирующие РНК.</w:t>
      </w:r>
    </w:p>
    <w:p w:rsidR="00397F03" w:rsidRPr="003B52D8" w:rsidRDefault="00F14E50">
      <w:pPr>
        <w:spacing w:after="0" w:line="264" w:lineRule="auto"/>
        <w:ind w:firstLine="600"/>
        <w:jc w:val="both"/>
      </w:pPr>
      <w:r w:rsidRPr="003B52D8">
        <w:rPr>
          <w:rFonts w:ascii="Times New Roman" w:hAnsi="Times New Roman"/>
          <w:color w:val="000000"/>
          <w:sz w:val="28"/>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397F03" w:rsidRPr="003B52D8" w:rsidRDefault="00F14E50">
      <w:pPr>
        <w:spacing w:after="0" w:line="264" w:lineRule="auto"/>
        <w:ind w:firstLine="600"/>
        <w:jc w:val="both"/>
      </w:pPr>
      <w:r w:rsidRPr="003B52D8">
        <w:rPr>
          <w:rFonts w:ascii="Times New Roman" w:hAnsi="Times New Roman"/>
          <w:i/>
          <w:color w:val="000000"/>
          <w:sz w:val="28"/>
        </w:rPr>
        <w:t>Современные представления о строении генов</w:t>
      </w:r>
      <w:r w:rsidRPr="003B52D8">
        <w:rPr>
          <w:rFonts w:ascii="Times New Roman" w:hAnsi="Times New Roman"/>
          <w:color w:val="000000"/>
          <w:sz w:val="28"/>
        </w:rPr>
        <w:t xml:space="preserve">. Организация генома у прокариот и эукариот. Регуляция активности генов у прокариот. Гипотеза оперона (Ф. Жакоб, Ж. Мано). </w:t>
      </w:r>
      <w:r w:rsidRPr="003B52D8">
        <w:rPr>
          <w:rFonts w:ascii="Times New Roman" w:hAnsi="Times New Roman"/>
          <w:i/>
          <w:color w:val="000000"/>
          <w:sz w:val="28"/>
        </w:rPr>
        <w:t>Молекулярные механизмы экспрессии генов у эукариот. Роль хроматина в регуляции работы генов</w:t>
      </w:r>
      <w:r w:rsidRPr="003B52D8">
        <w:rPr>
          <w:rFonts w:ascii="Times New Roman" w:hAnsi="Times New Roman"/>
          <w:color w:val="000000"/>
          <w:sz w:val="28"/>
        </w:rPr>
        <w:t>. Регуляция обменных процессов в клетке. Клеточный гомеостаз.</w:t>
      </w:r>
    </w:p>
    <w:p w:rsidR="00397F03" w:rsidRPr="003B52D8" w:rsidRDefault="00F14E50">
      <w:pPr>
        <w:spacing w:after="0" w:line="264" w:lineRule="auto"/>
        <w:ind w:firstLine="600"/>
        <w:jc w:val="both"/>
      </w:pPr>
      <w:r w:rsidRPr="003B52D8">
        <w:rPr>
          <w:rFonts w:ascii="Times New Roman" w:hAnsi="Times New Roman"/>
          <w:color w:val="000000"/>
          <w:sz w:val="28"/>
        </w:rPr>
        <w:t xml:space="preserve">Вирусы – неклеточные формы жизни и облигатные паразиты. Строение простых и сложных вирусов, ретровирусов, бактериофагов. </w:t>
      </w:r>
      <w:r w:rsidRPr="003B52D8">
        <w:rPr>
          <w:rFonts w:ascii="Times New Roman" w:hAnsi="Times New Roman"/>
          <w:i/>
          <w:color w:val="000000"/>
          <w:sz w:val="28"/>
        </w:rPr>
        <w:t>Жизненный цикл ДНК-содержащих вирусов, РНК-содержащих вирусов, бактериофагов. Обратная транскрипция, ревертаза, интеграза</w:t>
      </w:r>
      <w:r w:rsidRPr="003B52D8">
        <w:rPr>
          <w:rFonts w:ascii="Times New Roman" w:hAnsi="Times New Roman"/>
          <w:color w:val="000000"/>
          <w:sz w:val="28"/>
        </w:rPr>
        <w:t>.</w:t>
      </w:r>
    </w:p>
    <w:p w:rsidR="00397F03" w:rsidRPr="003B52D8" w:rsidRDefault="00F14E50">
      <w:pPr>
        <w:spacing w:after="0" w:line="264" w:lineRule="auto"/>
        <w:ind w:firstLine="600"/>
        <w:jc w:val="both"/>
      </w:pPr>
      <w:r w:rsidRPr="003B52D8">
        <w:rPr>
          <w:rFonts w:ascii="Times New Roman" w:hAnsi="Times New Roman"/>
          <w:color w:val="000000"/>
          <w:sz w:val="28"/>
        </w:rPr>
        <w:t xml:space="preserve">Вирусные заболевания человека, животных, растений. СПИД, </w:t>
      </w:r>
      <w:r>
        <w:rPr>
          <w:rFonts w:ascii="Times New Roman" w:hAnsi="Times New Roman"/>
          <w:color w:val="000000"/>
          <w:sz w:val="28"/>
        </w:rPr>
        <w:t>COVID</w:t>
      </w:r>
      <w:r w:rsidRPr="003B52D8">
        <w:rPr>
          <w:rFonts w:ascii="Times New Roman" w:hAnsi="Times New Roman"/>
          <w:color w:val="000000"/>
          <w:sz w:val="28"/>
        </w:rPr>
        <w:t>-19, социальные и медицинские проблемы.</w:t>
      </w:r>
    </w:p>
    <w:p w:rsidR="00397F03" w:rsidRPr="003B52D8" w:rsidRDefault="00F14E50">
      <w:pPr>
        <w:spacing w:after="0" w:line="264" w:lineRule="auto"/>
        <w:ind w:firstLine="600"/>
        <w:jc w:val="both"/>
      </w:pPr>
      <w:r w:rsidRPr="003B52D8">
        <w:rPr>
          <w:rFonts w:ascii="Times New Roman" w:hAnsi="Times New Roman"/>
          <w:i/>
          <w:color w:val="000000"/>
          <w:sz w:val="28"/>
        </w:rPr>
        <w:t>Биоинформатика: интеграция и анализ больших массивов («</w:t>
      </w:r>
      <w:r>
        <w:rPr>
          <w:rFonts w:ascii="Times New Roman" w:hAnsi="Times New Roman"/>
          <w:i/>
          <w:color w:val="000000"/>
          <w:sz w:val="28"/>
        </w:rPr>
        <w:t>bigdata</w:t>
      </w:r>
      <w:r w:rsidRPr="003B52D8">
        <w:rPr>
          <w:rFonts w:ascii="Times New Roman" w:hAnsi="Times New Roman"/>
          <w:i/>
          <w:color w:val="000000"/>
          <w:sz w:val="28"/>
        </w:rPr>
        <w:t>») структурных биологических данных</w:t>
      </w:r>
      <w:r w:rsidRPr="003B52D8">
        <w:rPr>
          <w:rFonts w:ascii="Times New Roman" w:hAnsi="Times New Roman"/>
          <w:color w:val="000000"/>
          <w:sz w:val="28"/>
        </w:rPr>
        <w:t xml:space="preserve">. </w:t>
      </w:r>
      <w:r w:rsidRPr="003B52D8">
        <w:rPr>
          <w:rFonts w:ascii="Times New Roman" w:hAnsi="Times New Roman"/>
          <w:i/>
          <w:color w:val="000000"/>
          <w:sz w:val="28"/>
        </w:rPr>
        <w:t>Нанотехнологии в биологии и медицине. Программируемые функции белков. Способы доставки лекарств.</w:t>
      </w:r>
    </w:p>
    <w:p w:rsidR="00397F03" w:rsidRPr="003B52D8" w:rsidRDefault="00F14E50">
      <w:pPr>
        <w:spacing w:after="0" w:line="264" w:lineRule="auto"/>
        <w:ind w:firstLine="600"/>
        <w:jc w:val="both"/>
      </w:pPr>
      <w:r w:rsidRPr="003B52D8">
        <w:rPr>
          <w:rFonts w:ascii="Times New Roman" w:hAnsi="Times New Roman"/>
          <w:b/>
          <w:color w:val="000000"/>
          <w:sz w:val="28"/>
        </w:rPr>
        <w:lastRenderedPageBreak/>
        <w:t>Демонстрации</w:t>
      </w:r>
    </w:p>
    <w:p w:rsidR="00397F03" w:rsidRPr="003B52D8" w:rsidRDefault="00F14E50">
      <w:pPr>
        <w:spacing w:after="0" w:line="264" w:lineRule="auto"/>
        <w:ind w:firstLine="600"/>
        <w:jc w:val="both"/>
      </w:pPr>
      <w:r w:rsidRPr="003B52D8">
        <w:rPr>
          <w:rFonts w:ascii="Times New Roman" w:hAnsi="Times New Roman"/>
          <w:color w:val="000000"/>
          <w:sz w:val="28"/>
        </w:rPr>
        <w:t>Портреты: Н. К. Кольцов, Д. И. Ивановский.</w:t>
      </w:r>
    </w:p>
    <w:p w:rsidR="00397F03" w:rsidRPr="003B52D8" w:rsidRDefault="00F14E50">
      <w:pPr>
        <w:spacing w:after="0" w:line="264" w:lineRule="auto"/>
        <w:ind w:firstLine="600"/>
        <w:jc w:val="both"/>
      </w:pPr>
      <w:r w:rsidRPr="003B52D8">
        <w:rPr>
          <w:rFonts w:ascii="Times New Roman" w:hAnsi="Times New Roman"/>
          <w:color w:val="000000"/>
          <w:sz w:val="28"/>
        </w:rPr>
        <w:t>Таблицы и схемы: «Биосинтез белка», «Генетический код», «Вирусы», «Бактериофаги».</w:t>
      </w:r>
    </w:p>
    <w:p w:rsidR="00397F03" w:rsidRPr="003B52D8" w:rsidRDefault="00F14E50">
      <w:pPr>
        <w:spacing w:after="0" w:line="264" w:lineRule="auto"/>
        <w:ind w:firstLine="600"/>
        <w:jc w:val="both"/>
      </w:pPr>
      <w:r w:rsidRPr="003B52D8">
        <w:rPr>
          <w:rFonts w:ascii="Times New Roman" w:hAnsi="Times New Roman"/>
          <w:b/>
          <w:color w:val="000000"/>
          <w:sz w:val="28"/>
        </w:rPr>
        <w:t>Практическая работа</w:t>
      </w:r>
      <w:r w:rsidRPr="003B52D8">
        <w:rPr>
          <w:rFonts w:ascii="Times New Roman" w:hAnsi="Times New Roman"/>
          <w:color w:val="000000"/>
          <w:sz w:val="28"/>
        </w:rPr>
        <w:t xml:space="preserve"> «Создание модели вируса».</w:t>
      </w:r>
    </w:p>
    <w:p w:rsidR="00397F03" w:rsidRPr="003B52D8" w:rsidRDefault="00F14E50">
      <w:pPr>
        <w:spacing w:after="0" w:line="264" w:lineRule="auto"/>
        <w:ind w:firstLine="600"/>
        <w:jc w:val="both"/>
      </w:pPr>
      <w:r w:rsidRPr="003B52D8">
        <w:rPr>
          <w:rFonts w:ascii="Times New Roman" w:hAnsi="Times New Roman"/>
          <w:b/>
          <w:color w:val="000000"/>
          <w:sz w:val="28"/>
        </w:rPr>
        <w:t>Тема 8. Жизненный цикл клетки</w:t>
      </w:r>
    </w:p>
    <w:p w:rsidR="00397F03" w:rsidRPr="003B52D8" w:rsidRDefault="00F14E50">
      <w:pPr>
        <w:spacing w:after="0" w:line="264" w:lineRule="auto"/>
        <w:ind w:firstLine="600"/>
        <w:jc w:val="both"/>
      </w:pPr>
      <w:r w:rsidRPr="003B52D8">
        <w:rPr>
          <w:rFonts w:ascii="Times New Roman" w:hAnsi="Times New Roman"/>
          <w:color w:val="000000"/>
          <w:sz w:val="28"/>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397F03" w:rsidRPr="003B52D8" w:rsidRDefault="00F14E50">
      <w:pPr>
        <w:spacing w:after="0" w:line="264" w:lineRule="auto"/>
        <w:ind w:firstLine="600"/>
        <w:jc w:val="both"/>
      </w:pPr>
      <w:r w:rsidRPr="003B52D8">
        <w:rPr>
          <w:rFonts w:ascii="Times New Roman" w:hAnsi="Times New Roman"/>
          <w:color w:val="000000"/>
          <w:sz w:val="28"/>
        </w:rPr>
        <w:t xml:space="preserve">Матричный синтез ДНК – репликация. Принципы репликации ДНК: комплементарность, полуконсервативный синтез, антипараллельность. </w:t>
      </w:r>
      <w:r>
        <w:rPr>
          <w:rFonts w:ascii="Times New Roman" w:hAnsi="Times New Roman"/>
          <w:color w:val="000000"/>
          <w:sz w:val="28"/>
        </w:rPr>
        <w:t xml:space="preserve">Механизм репликации ДНК. Хромосомы. Строение хромосом. </w:t>
      </w:r>
      <w:r w:rsidRPr="003B52D8">
        <w:rPr>
          <w:rFonts w:ascii="Times New Roman" w:hAnsi="Times New Roman"/>
          <w:color w:val="000000"/>
          <w:sz w:val="28"/>
        </w:rPr>
        <w:t>Теломеры и теломераза. Хромосомный набор клетки – кариотип. Диплоидный и гаплоидный наборы хромосом. Гомологичные хромосомы. Половые хромосомы.</w:t>
      </w:r>
    </w:p>
    <w:p w:rsidR="00397F03" w:rsidRPr="003B52D8" w:rsidRDefault="00F14E50">
      <w:pPr>
        <w:spacing w:after="0" w:line="264" w:lineRule="auto"/>
        <w:ind w:firstLine="600"/>
        <w:jc w:val="both"/>
      </w:pPr>
      <w:r w:rsidRPr="003B52D8">
        <w:rPr>
          <w:rFonts w:ascii="Times New Roman" w:hAnsi="Times New Roman"/>
          <w:color w:val="000000"/>
          <w:sz w:val="28"/>
        </w:rPr>
        <w:t>Деление клетки – митоз. Стадии митоза и происходящие в них процессы. Типы митоза. Кариокинез и цитокинез. Биологическое значение митоза.</w:t>
      </w:r>
    </w:p>
    <w:p w:rsidR="00397F03" w:rsidRPr="003B52D8" w:rsidRDefault="00F14E50">
      <w:pPr>
        <w:spacing w:after="0" w:line="264" w:lineRule="auto"/>
        <w:ind w:firstLine="600"/>
        <w:jc w:val="both"/>
      </w:pPr>
      <w:r w:rsidRPr="003B52D8">
        <w:rPr>
          <w:rFonts w:ascii="Times New Roman" w:hAnsi="Times New Roman"/>
          <w:color w:val="000000"/>
          <w:sz w:val="28"/>
        </w:rPr>
        <w:t>Регуляция митотического цикла клетки. Программируемая клеточная гибель – апоптоз.</w:t>
      </w:r>
    </w:p>
    <w:p w:rsidR="00397F03" w:rsidRPr="003B52D8" w:rsidRDefault="00F14E50">
      <w:pPr>
        <w:spacing w:after="0" w:line="264" w:lineRule="auto"/>
        <w:ind w:firstLine="600"/>
        <w:jc w:val="both"/>
      </w:pPr>
      <w:r w:rsidRPr="003B52D8">
        <w:rPr>
          <w:rFonts w:ascii="Times New Roman" w:hAnsi="Times New Roman"/>
          <w:color w:val="000000"/>
          <w:sz w:val="28"/>
        </w:rPr>
        <w:t xml:space="preserve">Клеточное ядро, хромосомы, функциональная геномика. </w:t>
      </w:r>
      <w:r w:rsidRPr="003B52D8">
        <w:rPr>
          <w:rFonts w:ascii="Times New Roman" w:hAnsi="Times New Roman"/>
          <w:i/>
          <w:color w:val="000000"/>
          <w:sz w:val="28"/>
        </w:rPr>
        <w:t>Механизмы пролиферации, дифференцировки, старения и гибели клеток. «Цифровая клетка» – биоинформатические модели функционирования клетки.</w:t>
      </w:r>
    </w:p>
    <w:p w:rsidR="00397F03" w:rsidRPr="003B52D8" w:rsidRDefault="00F14E50">
      <w:pPr>
        <w:spacing w:after="0" w:line="264" w:lineRule="auto"/>
        <w:ind w:firstLine="600"/>
        <w:jc w:val="both"/>
      </w:pPr>
      <w:r w:rsidRPr="003B52D8">
        <w:rPr>
          <w:rFonts w:ascii="Times New Roman" w:hAnsi="Times New Roman"/>
          <w:b/>
          <w:color w:val="000000"/>
          <w:sz w:val="28"/>
        </w:rPr>
        <w:t>Демонстрации</w:t>
      </w:r>
    </w:p>
    <w:p w:rsidR="00397F03" w:rsidRPr="003B52D8" w:rsidRDefault="00F14E50">
      <w:pPr>
        <w:spacing w:after="0" w:line="264" w:lineRule="auto"/>
        <w:ind w:firstLine="600"/>
        <w:jc w:val="both"/>
      </w:pPr>
      <w:r w:rsidRPr="003B52D8">
        <w:rPr>
          <w:rFonts w:ascii="Times New Roman" w:hAnsi="Times New Roman"/>
          <w:color w:val="000000"/>
          <w:sz w:val="28"/>
        </w:rPr>
        <w:t>Таблицы и схемы: «Жизненный цикл клетки», «Митоз», «Строение хромосом», «Репликация ДНК».</w:t>
      </w:r>
    </w:p>
    <w:p w:rsidR="00397F03" w:rsidRPr="003B52D8" w:rsidRDefault="00F14E50">
      <w:pPr>
        <w:spacing w:after="0" w:line="264" w:lineRule="auto"/>
        <w:ind w:firstLine="600"/>
        <w:jc w:val="both"/>
      </w:pPr>
      <w:r w:rsidRPr="003B52D8">
        <w:rPr>
          <w:rFonts w:ascii="Times New Roman" w:hAnsi="Times New Roman"/>
          <w:color w:val="000000"/>
          <w:sz w:val="28"/>
        </w:rPr>
        <w:t>Оборудование: световой микроскоп, микропрепараты: «Митоз в клетках корешка лука».</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«Изучение хромосом на готовых микропрепаратах».</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«Наблюдение митоза в клетках кончика корешка лука (на готовых микропрепаратах)».</w:t>
      </w:r>
    </w:p>
    <w:p w:rsidR="00397F03" w:rsidRPr="003B52D8" w:rsidRDefault="00F14E50">
      <w:pPr>
        <w:spacing w:after="0" w:line="264" w:lineRule="auto"/>
        <w:ind w:firstLine="600"/>
        <w:jc w:val="both"/>
      </w:pPr>
      <w:r w:rsidRPr="003B52D8">
        <w:rPr>
          <w:rFonts w:ascii="Times New Roman" w:hAnsi="Times New Roman"/>
          <w:b/>
          <w:color w:val="000000"/>
          <w:sz w:val="28"/>
        </w:rPr>
        <w:t>Тема 9. Строение и функции организмов</w:t>
      </w:r>
    </w:p>
    <w:p w:rsidR="00397F03" w:rsidRPr="003B52D8" w:rsidRDefault="00F14E50">
      <w:pPr>
        <w:spacing w:after="0" w:line="264" w:lineRule="auto"/>
        <w:ind w:firstLine="600"/>
        <w:jc w:val="both"/>
      </w:pPr>
      <w:r w:rsidRPr="003B52D8">
        <w:rPr>
          <w:rFonts w:ascii="Times New Roman" w:hAnsi="Times New Roman"/>
          <w:color w:val="000000"/>
          <w:sz w:val="28"/>
        </w:rPr>
        <w:t>Биологическое разнообразие организмов. Одноклеточные, колониальные, многоклеточные организмы.</w:t>
      </w:r>
    </w:p>
    <w:p w:rsidR="00397F03" w:rsidRPr="003B52D8" w:rsidRDefault="00F14E50">
      <w:pPr>
        <w:spacing w:after="0" w:line="264" w:lineRule="auto"/>
        <w:ind w:firstLine="600"/>
        <w:jc w:val="both"/>
      </w:pPr>
      <w:r w:rsidRPr="003B52D8">
        <w:rPr>
          <w:rFonts w:ascii="Times New Roman" w:hAnsi="Times New Roman"/>
          <w:color w:val="000000"/>
          <w:sz w:val="28"/>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397F03" w:rsidRPr="003B52D8" w:rsidRDefault="00F14E50">
      <w:pPr>
        <w:spacing w:after="0" w:line="264" w:lineRule="auto"/>
        <w:ind w:firstLine="600"/>
        <w:jc w:val="both"/>
      </w:pPr>
      <w:r w:rsidRPr="003B52D8">
        <w:rPr>
          <w:rFonts w:ascii="Times New Roman" w:hAnsi="Times New Roman"/>
          <w:color w:val="000000"/>
          <w:sz w:val="28"/>
        </w:rPr>
        <w:lastRenderedPageBreak/>
        <w:t>Взаимосвязь частей многоклеточного организма. Ткани, органы и системы органов. Организм как единое целое. Гомеостаз.</w:t>
      </w:r>
    </w:p>
    <w:p w:rsidR="00397F03" w:rsidRPr="003B52D8" w:rsidRDefault="00F14E50">
      <w:pPr>
        <w:spacing w:after="0" w:line="264" w:lineRule="auto"/>
        <w:ind w:firstLine="600"/>
        <w:jc w:val="both"/>
      </w:pPr>
      <w:r w:rsidRPr="003B52D8">
        <w:rPr>
          <w:rFonts w:ascii="Times New Roman" w:hAnsi="Times New Roman"/>
          <w:color w:val="000000"/>
          <w:sz w:val="28"/>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397F03" w:rsidRPr="003B52D8" w:rsidRDefault="00F14E50">
      <w:pPr>
        <w:spacing w:after="0" w:line="264" w:lineRule="auto"/>
        <w:ind w:firstLine="600"/>
        <w:jc w:val="both"/>
      </w:pPr>
      <w:r w:rsidRPr="003B52D8">
        <w:rPr>
          <w:rFonts w:ascii="Times New Roman" w:hAnsi="Times New Roman"/>
          <w:color w:val="000000"/>
          <w:sz w:val="28"/>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397F03" w:rsidRPr="003B52D8" w:rsidRDefault="00F14E50">
      <w:pPr>
        <w:spacing w:after="0" w:line="264" w:lineRule="auto"/>
        <w:ind w:firstLine="600"/>
        <w:jc w:val="both"/>
      </w:pPr>
      <w:r w:rsidRPr="003B52D8">
        <w:rPr>
          <w:rFonts w:ascii="Times New Roman" w:hAnsi="Times New Roman"/>
          <w:color w:val="000000"/>
          <w:sz w:val="28"/>
        </w:rPr>
        <w:t>Органы. Вегетативные и генеративные органы растений. Органы и системы органов животных и человека. Функции органов и систем органов.</w:t>
      </w:r>
    </w:p>
    <w:p w:rsidR="00397F03" w:rsidRPr="003B52D8" w:rsidRDefault="00F14E50">
      <w:pPr>
        <w:spacing w:after="0" w:line="264" w:lineRule="auto"/>
        <w:ind w:firstLine="600"/>
        <w:jc w:val="both"/>
      </w:pPr>
      <w:r w:rsidRPr="003B52D8">
        <w:rPr>
          <w:rFonts w:ascii="Times New Roman" w:hAnsi="Times New Roman"/>
          <w:color w:val="000000"/>
          <w:sz w:val="28"/>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397F03" w:rsidRDefault="00F14E50">
      <w:pPr>
        <w:spacing w:after="0" w:line="264" w:lineRule="auto"/>
        <w:ind w:firstLine="600"/>
        <w:jc w:val="both"/>
      </w:pPr>
      <w:r w:rsidRPr="003B52D8">
        <w:rPr>
          <w:rFonts w:ascii="Times New Roman" w:hAnsi="Times New Roman"/>
          <w:color w:val="000000"/>
          <w:sz w:val="28"/>
        </w:rPr>
        <w:t xml:space="preserve">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w:t>
      </w:r>
      <w:r>
        <w:rPr>
          <w:rFonts w:ascii="Times New Roman" w:hAnsi="Times New Roman"/>
          <w:color w:val="000000"/>
          <w:sz w:val="28"/>
        </w:rPr>
        <w:t>Рефлекс. Скелетные мышцы и их работа.</w:t>
      </w:r>
    </w:p>
    <w:p w:rsidR="00397F03" w:rsidRPr="003B52D8" w:rsidRDefault="00F14E50">
      <w:pPr>
        <w:spacing w:after="0" w:line="264" w:lineRule="auto"/>
        <w:ind w:firstLine="600"/>
        <w:jc w:val="both"/>
      </w:pPr>
      <w:r w:rsidRPr="003B52D8">
        <w:rPr>
          <w:rFonts w:ascii="Times New Roman" w:hAnsi="Times New Roman"/>
          <w:color w:val="000000"/>
          <w:sz w:val="28"/>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397F03" w:rsidRPr="003B52D8" w:rsidRDefault="00F14E50">
      <w:pPr>
        <w:spacing w:after="0" w:line="264" w:lineRule="auto"/>
        <w:ind w:firstLine="600"/>
        <w:jc w:val="both"/>
      </w:pPr>
      <w:r w:rsidRPr="003B52D8">
        <w:rPr>
          <w:rFonts w:ascii="Times New Roman" w:hAnsi="Times New Roman"/>
          <w:color w:val="000000"/>
          <w:sz w:val="28"/>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397F03" w:rsidRPr="003B52D8" w:rsidRDefault="00F14E50">
      <w:pPr>
        <w:spacing w:after="0" w:line="264" w:lineRule="auto"/>
        <w:ind w:firstLine="600"/>
        <w:jc w:val="both"/>
      </w:pPr>
      <w:r w:rsidRPr="003B52D8">
        <w:rPr>
          <w:rFonts w:ascii="Times New Roman" w:hAnsi="Times New Roman"/>
          <w:color w:val="000000"/>
          <w:sz w:val="28"/>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397F03" w:rsidRPr="003B52D8" w:rsidRDefault="00F14E50">
      <w:pPr>
        <w:spacing w:after="0" w:line="264" w:lineRule="auto"/>
        <w:ind w:firstLine="600"/>
        <w:jc w:val="both"/>
      </w:pPr>
      <w:r w:rsidRPr="003B52D8">
        <w:rPr>
          <w:rFonts w:ascii="Times New Roman" w:hAnsi="Times New Roman"/>
          <w:color w:val="000000"/>
          <w:sz w:val="28"/>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w:t>
      </w:r>
      <w:r w:rsidRPr="003B52D8">
        <w:rPr>
          <w:rFonts w:ascii="Times New Roman" w:hAnsi="Times New Roman"/>
          <w:color w:val="000000"/>
          <w:sz w:val="28"/>
        </w:rPr>
        <w:lastRenderedPageBreak/>
        <w:t>позвоночных животных и человека. Почки. Строение и функционирование нефрона. Образование мочи у человека.</w:t>
      </w:r>
    </w:p>
    <w:p w:rsidR="00397F03" w:rsidRPr="003B52D8" w:rsidRDefault="00F14E50">
      <w:pPr>
        <w:spacing w:after="0" w:line="264" w:lineRule="auto"/>
        <w:ind w:firstLine="600"/>
        <w:jc w:val="both"/>
      </w:pPr>
      <w:r w:rsidRPr="003B52D8">
        <w:rPr>
          <w:rFonts w:ascii="Times New Roman" w:hAnsi="Times New Roman"/>
          <w:color w:val="000000"/>
          <w:sz w:val="28"/>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397F03" w:rsidRPr="003B52D8" w:rsidRDefault="00F14E50">
      <w:pPr>
        <w:spacing w:after="0" w:line="264" w:lineRule="auto"/>
        <w:ind w:firstLine="600"/>
        <w:jc w:val="both"/>
      </w:pPr>
      <w:r w:rsidRPr="003B52D8">
        <w:rPr>
          <w:rFonts w:ascii="Times New Roman" w:hAnsi="Times New Roman"/>
          <w:color w:val="000000"/>
          <w:sz w:val="28"/>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Бернет, С. Тонегава). Воспалительные ответы организмов. Роль врождённого иммунитета в развитии системных заболеваний.</w:t>
      </w:r>
    </w:p>
    <w:p w:rsidR="00397F03" w:rsidRPr="003B52D8" w:rsidRDefault="00F14E50">
      <w:pPr>
        <w:spacing w:after="0" w:line="264" w:lineRule="auto"/>
        <w:ind w:firstLine="600"/>
        <w:jc w:val="both"/>
      </w:pPr>
      <w:r w:rsidRPr="003B52D8">
        <w:rPr>
          <w:rFonts w:ascii="Times New Roman" w:hAnsi="Times New Roman"/>
          <w:color w:val="000000"/>
          <w:sz w:val="28"/>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397F03" w:rsidRPr="003B52D8" w:rsidRDefault="00F14E50">
      <w:pPr>
        <w:spacing w:after="0" w:line="264" w:lineRule="auto"/>
        <w:ind w:firstLine="600"/>
        <w:jc w:val="both"/>
      </w:pPr>
      <w:r w:rsidRPr="003B52D8">
        <w:rPr>
          <w:rFonts w:ascii="Times New Roman" w:hAnsi="Times New Roman"/>
          <w:color w:val="000000"/>
          <w:sz w:val="28"/>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397F03" w:rsidRPr="003B52D8" w:rsidRDefault="00F14E50">
      <w:pPr>
        <w:spacing w:after="0" w:line="264" w:lineRule="auto"/>
        <w:ind w:firstLine="600"/>
        <w:jc w:val="both"/>
      </w:pPr>
      <w:r w:rsidRPr="003B52D8">
        <w:rPr>
          <w:rFonts w:ascii="Times New Roman" w:hAnsi="Times New Roman"/>
          <w:color w:val="000000"/>
          <w:sz w:val="28"/>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397F03" w:rsidRPr="003B52D8" w:rsidRDefault="00F14E50">
      <w:pPr>
        <w:spacing w:after="0" w:line="264" w:lineRule="auto"/>
        <w:ind w:firstLine="600"/>
        <w:jc w:val="both"/>
      </w:pPr>
      <w:r w:rsidRPr="003B52D8">
        <w:rPr>
          <w:rFonts w:ascii="Times New Roman" w:hAnsi="Times New Roman"/>
          <w:b/>
          <w:color w:val="000000"/>
          <w:sz w:val="28"/>
        </w:rPr>
        <w:t>Демонстрации</w:t>
      </w:r>
    </w:p>
    <w:p w:rsidR="00397F03" w:rsidRPr="003B52D8" w:rsidRDefault="00F14E50">
      <w:pPr>
        <w:spacing w:after="0" w:line="264" w:lineRule="auto"/>
        <w:ind w:firstLine="600"/>
        <w:jc w:val="both"/>
      </w:pPr>
      <w:r w:rsidRPr="003B52D8">
        <w:rPr>
          <w:rFonts w:ascii="Times New Roman" w:hAnsi="Times New Roman"/>
          <w:color w:val="000000"/>
          <w:sz w:val="28"/>
        </w:rPr>
        <w:t>Портрет: И. П. Павлов.</w:t>
      </w:r>
    </w:p>
    <w:p w:rsidR="00397F03" w:rsidRPr="003B52D8" w:rsidRDefault="00F14E50">
      <w:pPr>
        <w:spacing w:after="0" w:line="264" w:lineRule="auto"/>
        <w:ind w:firstLine="600"/>
        <w:jc w:val="both"/>
      </w:pPr>
      <w:r w:rsidRPr="003B52D8">
        <w:rPr>
          <w:rFonts w:ascii="Times New Roman" w:hAnsi="Times New Roman"/>
          <w:color w:val="000000"/>
          <w:sz w:val="28"/>
        </w:rPr>
        <w:t>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397F03" w:rsidRPr="003B52D8" w:rsidRDefault="00F14E50">
      <w:pPr>
        <w:spacing w:after="0" w:line="264" w:lineRule="auto"/>
        <w:ind w:firstLine="600"/>
        <w:jc w:val="both"/>
      </w:pPr>
      <w:r w:rsidRPr="003B52D8">
        <w:rPr>
          <w:rFonts w:ascii="Times New Roman" w:hAnsi="Times New Roman"/>
          <w:color w:val="000000"/>
          <w:sz w:val="28"/>
        </w:rPr>
        <w:lastRenderedPageBreak/>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«Изучение тканей растений».</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«Изучение тканей животных».</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«Изучение органов цветкового растения».</w:t>
      </w:r>
    </w:p>
    <w:p w:rsidR="00397F03" w:rsidRPr="003B52D8" w:rsidRDefault="00F14E50">
      <w:pPr>
        <w:spacing w:after="0" w:line="264" w:lineRule="auto"/>
        <w:ind w:firstLine="600"/>
        <w:jc w:val="both"/>
      </w:pPr>
      <w:r w:rsidRPr="003B52D8">
        <w:rPr>
          <w:rFonts w:ascii="Times New Roman" w:hAnsi="Times New Roman"/>
          <w:b/>
          <w:color w:val="000000"/>
          <w:sz w:val="28"/>
        </w:rPr>
        <w:t>Тема 10. Размножение и развитие организмов</w:t>
      </w:r>
    </w:p>
    <w:p w:rsidR="00397F03" w:rsidRPr="003B52D8" w:rsidRDefault="00F14E50">
      <w:pPr>
        <w:spacing w:after="0" w:line="264" w:lineRule="auto"/>
        <w:ind w:firstLine="600"/>
        <w:jc w:val="both"/>
      </w:pPr>
      <w:r w:rsidRPr="003B52D8">
        <w:rPr>
          <w:rFonts w:ascii="Times New Roman" w:hAnsi="Times New Roman"/>
          <w:color w:val="000000"/>
          <w:sz w:val="28"/>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rsidR="00397F03" w:rsidRPr="003B52D8" w:rsidRDefault="00F14E50">
      <w:pPr>
        <w:spacing w:after="0" w:line="264" w:lineRule="auto"/>
        <w:ind w:firstLine="600"/>
        <w:jc w:val="both"/>
      </w:pPr>
      <w:r w:rsidRPr="003B52D8">
        <w:rPr>
          <w:rFonts w:ascii="Times New Roman" w:hAnsi="Times New Roman"/>
          <w:color w:val="000000"/>
          <w:sz w:val="28"/>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397F03" w:rsidRPr="003B52D8" w:rsidRDefault="00F14E50">
      <w:pPr>
        <w:spacing w:after="0" w:line="264" w:lineRule="auto"/>
        <w:ind w:firstLine="600"/>
        <w:jc w:val="both"/>
      </w:pPr>
      <w:r w:rsidRPr="003B52D8">
        <w:rPr>
          <w:rFonts w:ascii="Times New Roman" w:hAnsi="Times New Roman"/>
          <w:color w:val="000000"/>
          <w:sz w:val="28"/>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397F03" w:rsidRPr="003B52D8" w:rsidRDefault="00F14E50">
      <w:pPr>
        <w:spacing w:after="0" w:line="264" w:lineRule="auto"/>
        <w:ind w:firstLine="600"/>
        <w:jc w:val="both"/>
      </w:pPr>
      <w:r w:rsidRPr="003B52D8">
        <w:rPr>
          <w:rFonts w:ascii="Times New Roman" w:hAnsi="Times New Roman"/>
          <w:color w:val="000000"/>
          <w:sz w:val="28"/>
        </w:rPr>
        <w:t>Оплодотворение и эмбриональное развитие животных. Способы оплодотворения: наружное, внутреннее. Партеногенез.</w:t>
      </w:r>
    </w:p>
    <w:p w:rsidR="00397F03" w:rsidRPr="003B52D8" w:rsidRDefault="00F14E50">
      <w:pPr>
        <w:spacing w:after="0" w:line="264" w:lineRule="auto"/>
        <w:ind w:firstLine="600"/>
        <w:jc w:val="both"/>
      </w:pPr>
      <w:r w:rsidRPr="003B52D8">
        <w:rPr>
          <w:rFonts w:ascii="Times New Roman" w:hAnsi="Times New Roman"/>
          <w:color w:val="000000"/>
          <w:sz w:val="28"/>
        </w:rPr>
        <w:t xml:space="preserve">Индивидуальное развитие организмов (онтогенез). Эмбриология – наука о развитии организмов. </w:t>
      </w:r>
      <w:r w:rsidRPr="003B52D8">
        <w:rPr>
          <w:rFonts w:ascii="Times New Roman" w:hAnsi="Times New Roman"/>
          <w:i/>
          <w:color w:val="000000"/>
          <w:sz w:val="28"/>
        </w:rPr>
        <w:t>Морфогенез – одна из главных проблем эмбриологии. Концепция морфогенов и модели морфогенеза</w:t>
      </w:r>
      <w:r w:rsidRPr="003B52D8">
        <w:rPr>
          <w:rFonts w:ascii="Times New Roman" w:hAnsi="Times New Roman"/>
          <w:color w:val="000000"/>
          <w:sz w:val="28"/>
        </w:rPr>
        <w:t xml:space="preserve">. Стадии эмбриогенеза животных (на примере лягушки). Дробление. Типы дробления. </w:t>
      </w:r>
      <w:r w:rsidRPr="003B52D8">
        <w:rPr>
          <w:rFonts w:ascii="Times New Roman" w:hAnsi="Times New Roman"/>
          <w:i/>
          <w:color w:val="000000"/>
          <w:sz w:val="28"/>
        </w:rPr>
        <w:t>Детерминированное и недерминированное дробление. Бластула, типы бластул</w:t>
      </w:r>
      <w:r w:rsidRPr="003B52D8">
        <w:rPr>
          <w:rFonts w:ascii="Times New Roman" w:hAnsi="Times New Roman"/>
          <w:color w:val="000000"/>
          <w:sz w:val="28"/>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397F03" w:rsidRPr="003B52D8" w:rsidRDefault="00F14E50">
      <w:pPr>
        <w:spacing w:after="0" w:line="264" w:lineRule="auto"/>
        <w:ind w:firstLine="600"/>
        <w:jc w:val="both"/>
      </w:pPr>
      <w:r w:rsidRPr="003B52D8">
        <w:rPr>
          <w:rFonts w:ascii="Times New Roman" w:hAnsi="Times New Roman"/>
          <w:color w:val="000000"/>
          <w:sz w:val="28"/>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w:t>
      </w:r>
      <w:r w:rsidRPr="003B52D8">
        <w:rPr>
          <w:rFonts w:ascii="Times New Roman" w:hAnsi="Times New Roman"/>
          <w:color w:val="000000"/>
          <w:sz w:val="28"/>
        </w:rPr>
        <w:lastRenderedPageBreak/>
        <w:t>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397F03" w:rsidRPr="003B52D8" w:rsidRDefault="00F14E50">
      <w:pPr>
        <w:spacing w:after="0" w:line="264" w:lineRule="auto"/>
        <w:ind w:firstLine="600"/>
        <w:jc w:val="both"/>
      </w:pPr>
      <w:r w:rsidRPr="003B52D8">
        <w:rPr>
          <w:rFonts w:ascii="Times New Roman" w:hAnsi="Times New Roman"/>
          <w:color w:val="000000"/>
          <w:sz w:val="28"/>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397F03" w:rsidRPr="003B52D8" w:rsidRDefault="00F14E50">
      <w:pPr>
        <w:spacing w:after="0" w:line="264" w:lineRule="auto"/>
        <w:ind w:firstLine="600"/>
        <w:jc w:val="both"/>
      </w:pPr>
      <w:r w:rsidRPr="003B52D8">
        <w:rPr>
          <w:rFonts w:ascii="Times New Roman" w:hAnsi="Times New Roman"/>
          <w:color w:val="000000"/>
          <w:sz w:val="28"/>
        </w:rPr>
        <w:t>Механизмы регуляции онтогенеза у растений и животных.</w:t>
      </w:r>
    </w:p>
    <w:p w:rsidR="00397F03" w:rsidRPr="003B52D8" w:rsidRDefault="00F14E50">
      <w:pPr>
        <w:spacing w:after="0" w:line="264" w:lineRule="auto"/>
        <w:ind w:firstLine="600"/>
        <w:jc w:val="both"/>
      </w:pPr>
      <w:r w:rsidRPr="003B52D8">
        <w:rPr>
          <w:rFonts w:ascii="Times New Roman" w:hAnsi="Times New Roman"/>
          <w:b/>
          <w:color w:val="000000"/>
          <w:sz w:val="28"/>
        </w:rPr>
        <w:t>Демонстрации</w:t>
      </w:r>
    </w:p>
    <w:p w:rsidR="00397F03" w:rsidRPr="003B52D8" w:rsidRDefault="00F14E50">
      <w:pPr>
        <w:spacing w:after="0" w:line="264" w:lineRule="auto"/>
        <w:ind w:firstLine="600"/>
        <w:jc w:val="both"/>
      </w:pPr>
      <w:r w:rsidRPr="003B52D8">
        <w:rPr>
          <w:rFonts w:ascii="Times New Roman" w:hAnsi="Times New Roman"/>
          <w:color w:val="000000"/>
          <w:sz w:val="28"/>
        </w:rPr>
        <w:t>Портреты: С. Г. Навашин, Х. Шпеман.</w:t>
      </w:r>
    </w:p>
    <w:p w:rsidR="00397F03" w:rsidRPr="003B52D8" w:rsidRDefault="00F14E50">
      <w:pPr>
        <w:spacing w:after="0" w:line="264" w:lineRule="auto"/>
        <w:ind w:firstLine="600"/>
        <w:jc w:val="both"/>
      </w:pPr>
      <w:r w:rsidRPr="003B52D8">
        <w:rPr>
          <w:rFonts w:ascii="Times New Roman" w:hAnsi="Times New Roman"/>
          <w:color w:val="000000"/>
          <w:sz w:val="28"/>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397F03" w:rsidRPr="003B52D8" w:rsidRDefault="00F14E50">
      <w:pPr>
        <w:spacing w:after="0" w:line="264" w:lineRule="auto"/>
        <w:ind w:firstLine="600"/>
        <w:jc w:val="both"/>
      </w:pPr>
      <w:r w:rsidRPr="003B52D8">
        <w:rPr>
          <w:rFonts w:ascii="Times New Roman" w:hAnsi="Times New Roman"/>
          <w:color w:val="000000"/>
          <w:sz w:val="28"/>
        </w:rPr>
        <w:t>Оборудование: световой микроскоп, микропрепараты яйцеклеток и сперматозоидов, модель «Цикл развития лягушки».</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«Изучение строения половых клеток на готовых микропрепаратах».</w:t>
      </w:r>
    </w:p>
    <w:p w:rsidR="00397F03" w:rsidRPr="003B52D8" w:rsidRDefault="00F14E50">
      <w:pPr>
        <w:spacing w:after="0" w:line="264" w:lineRule="auto"/>
        <w:ind w:firstLine="600"/>
        <w:jc w:val="both"/>
      </w:pPr>
      <w:r w:rsidRPr="003B52D8">
        <w:rPr>
          <w:rFonts w:ascii="Times New Roman" w:hAnsi="Times New Roman"/>
          <w:b/>
          <w:color w:val="000000"/>
          <w:sz w:val="28"/>
        </w:rPr>
        <w:t>Практическая работа</w:t>
      </w:r>
      <w:r w:rsidRPr="003B52D8">
        <w:rPr>
          <w:rFonts w:ascii="Times New Roman" w:hAnsi="Times New Roman"/>
          <w:color w:val="000000"/>
          <w:sz w:val="28"/>
        </w:rPr>
        <w:t xml:space="preserve"> «Выявление признаков сходства зародышей позвоночных животных».</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«Строение органов размножения высших растений».</w:t>
      </w:r>
    </w:p>
    <w:p w:rsidR="00397F03" w:rsidRPr="003B52D8" w:rsidRDefault="00F14E50">
      <w:pPr>
        <w:spacing w:after="0" w:line="264" w:lineRule="auto"/>
        <w:ind w:firstLine="600"/>
        <w:jc w:val="both"/>
      </w:pPr>
      <w:r w:rsidRPr="003B52D8">
        <w:rPr>
          <w:rFonts w:ascii="Times New Roman" w:hAnsi="Times New Roman"/>
          <w:b/>
          <w:color w:val="000000"/>
          <w:sz w:val="28"/>
        </w:rPr>
        <w:t>Тема 11. Генетика – наука о наследственности и изменчивости организмов</w:t>
      </w:r>
    </w:p>
    <w:p w:rsidR="00397F03" w:rsidRPr="003B52D8" w:rsidRDefault="00F14E50">
      <w:pPr>
        <w:spacing w:after="0" w:line="264" w:lineRule="auto"/>
        <w:ind w:firstLine="600"/>
        <w:jc w:val="both"/>
      </w:pPr>
      <w:r w:rsidRPr="003B52D8">
        <w:rPr>
          <w:rFonts w:ascii="Times New Roman" w:hAnsi="Times New Roman"/>
          <w:color w:val="000000"/>
          <w:sz w:val="28"/>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397F03" w:rsidRPr="003B52D8" w:rsidRDefault="00F14E50">
      <w:pPr>
        <w:spacing w:after="0" w:line="264" w:lineRule="auto"/>
        <w:ind w:firstLine="600"/>
        <w:jc w:val="both"/>
      </w:pPr>
      <w:r w:rsidRPr="003B52D8">
        <w:rPr>
          <w:rFonts w:ascii="Times New Roman" w:hAnsi="Times New Roman"/>
          <w:color w:val="000000"/>
          <w:sz w:val="28"/>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w:t>
      </w:r>
      <w:r w:rsidRPr="003B52D8">
        <w:rPr>
          <w:rFonts w:ascii="Times New Roman" w:hAnsi="Times New Roman"/>
          <w:color w:val="000000"/>
          <w:sz w:val="28"/>
        </w:rPr>
        <w:lastRenderedPageBreak/>
        <w:t>Основные методы генетики: гибридологический, цитологический, молекулярно-генетический.</w:t>
      </w:r>
    </w:p>
    <w:p w:rsidR="00397F03" w:rsidRPr="003B52D8" w:rsidRDefault="00F14E50">
      <w:pPr>
        <w:spacing w:after="0" w:line="264" w:lineRule="auto"/>
        <w:ind w:firstLine="600"/>
        <w:jc w:val="both"/>
      </w:pPr>
      <w:r w:rsidRPr="003B52D8">
        <w:rPr>
          <w:rFonts w:ascii="Times New Roman" w:hAnsi="Times New Roman"/>
          <w:b/>
          <w:color w:val="000000"/>
          <w:sz w:val="28"/>
        </w:rPr>
        <w:t>Демонстрации</w:t>
      </w:r>
    </w:p>
    <w:p w:rsidR="00397F03" w:rsidRPr="003B52D8" w:rsidRDefault="00F14E50">
      <w:pPr>
        <w:spacing w:after="0" w:line="264" w:lineRule="auto"/>
        <w:ind w:firstLine="600"/>
        <w:jc w:val="both"/>
      </w:pPr>
      <w:r w:rsidRPr="003B52D8">
        <w:rPr>
          <w:rFonts w:ascii="Times New Roman" w:hAnsi="Times New Roman"/>
          <w:color w:val="000000"/>
          <w:sz w:val="28"/>
        </w:rPr>
        <w:t>Портреты: Г. Мендель, Г. де Фриз, Т. Морган, Н. К. Кольцов, Н. И. Вавилов, А. Н. Белозерский, Г. Д. Карпеченко, Ю. А. Филипченко, Н. В. Тимофеев-Ресовский.</w:t>
      </w:r>
    </w:p>
    <w:p w:rsidR="00397F03" w:rsidRPr="003B52D8" w:rsidRDefault="00F14E50">
      <w:pPr>
        <w:spacing w:after="0" w:line="264" w:lineRule="auto"/>
        <w:ind w:firstLine="600"/>
        <w:jc w:val="both"/>
      </w:pPr>
      <w:r w:rsidRPr="003B52D8">
        <w:rPr>
          <w:rFonts w:ascii="Times New Roman" w:hAnsi="Times New Roman"/>
          <w:color w:val="000000"/>
          <w:sz w:val="28"/>
        </w:rPr>
        <w:t>Таблицы и схемы: «Методы генетики», «Схемы скрещивания».</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«Дрозофила как объект генетических исследований».</w:t>
      </w:r>
    </w:p>
    <w:p w:rsidR="00397F03" w:rsidRPr="003B52D8" w:rsidRDefault="00F14E50">
      <w:pPr>
        <w:spacing w:after="0" w:line="264" w:lineRule="auto"/>
        <w:ind w:firstLine="600"/>
        <w:jc w:val="both"/>
      </w:pPr>
      <w:r w:rsidRPr="003B52D8">
        <w:rPr>
          <w:rFonts w:ascii="Times New Roman" w:hAnsi="Times New Roman"/>
          <w:b/>
          <w:color w:val="000000"/>
          <w:sz w:val="28"/>
        </w:rPr>
        <w:t>Тема 12. Закономерности наследственности</w:t>
      </w:r>
    </w:p>
    <w:p w:rsidR="00397F03" w:rsidRPr="003B52D8" w:rsidRDefault="00F14E50">
      <w:pPr>
        <w:spacing w:after="0" w:line="264" w:lineRule="auto"/>
        <w:ind w:firstLine="600"/>
        <w:jc w:val="both"/>
      </w:pPr>
      <w:r w:rsidRPr="003B52D8">
        <w:rPr>
          <w:rFonts w:ascii="Times New Roman" w:hAnsi="Times New Roman"/>
          <w:color w:val="000000"/>
          <w:sz w:val="28"/>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397F03" w:rsidRPr="003B52D8" w:rsidRDefault="00F14E50">
      <w:pPr>
        <w:spacing w:after="0" w:line="264" w:lineRule="auto"/>
        <w:ind w:firstLine="600"/>
        <w:jc w:val="both"/>
      </w:pPr>
      <w:r w:rsidRPr="003B52D8">
        <w:rPr>
          <w:rFonts w:ascii="Times New Roman" w:hAnsi="Times New Roman"/>
          <w:color w:val="000000"/>
          <w:sz w:val="28"/>
        </w:rPr>
        <w:t>Анализирующее скрещивание. Промежуточный характер наследования. Расщепление признаков при неполном доминировании.</w:t>
      </w:r>
    </w:p>
    <w:p w:rsidR="00397F03" w:rsidRPr="003B52D8" w:rsidRDefault="00F14E50">
      <w:pPr>
        <w:spacing w:after="0" w:line="264" w:lineRule="auto"/>
        <w:ind w:firstLine="600"/>
        <w:jc w:val="both"/>
      </w:pPr>
      <w:r w:rsidRPr="003B52D8">
        <w:rPr>
          <w:rFonts w:ascii="Times New Roman" w:hAnsi="Times New Roman"/>
          <w:color w:val="000000"/>
          <w:sz w:val="28"/>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397F03" w:rsidRPr="003B52D8" w:rsidRDefault="00F14E50">
      <w:pPr>
        <w:spacing w:after="0" w:line="264" w:lineRule="auto"/>
        <w:ind w:firstLine="600"/>
        <w:jc w:val="both"/>
      </w:pPr>
      <w:r w:rsidRPr="003B52D8">
        <w:rPr>
          <w:rFonts w:ascii="Times New Roman" w:hAnsi="Times New Roman"/>
          <w:color w:val="000000"/>
          <w:sz w:val="28"/>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397F03" w:rsidRPr="003B52D8" w:rsidRDefault="00F14E50">
      <w:pPr>
        <w:spacing w:after="0" w:line="264" w:lineRule="auto"/>
        <w:ind w:firstLine="600"/>
        <w:jc w:val="both"/>
      </w:pPr>
      <w:r w:rsidRPr="003B52D8">
        <w:rPr>
          <w:rFonts w:ascii="Times New Roman" w:hAnsi="Times New Roman"/>
          <w:color w:val="000000"/>
          <w:sz w:val="28"/>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397F03" w:rsidRPr="003B52D8" w:rsidRDefault="00F14E50">
      <w:pPr>
        <w:spacing w:after="0" w:line="264" w:lineRule="auto"/>
        <w:ind w:firstLine="600"/>
        <w:jc w:val="both"/>
      </w:pPr>
      <w:r w:rsidRPr="003B52D8">
        <w:rPr>
          <w:rFonts w:ascii="Times New Roman" w:hAnsi="Times New Roman"/>
          <w:color w:val="000000"/>
          <w:sz w:val="28"/>
        </w:rP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p w:rsidR="00397F03" w:rsidRPr="003B52D8" w:rsidRDefault="00F14E50">
      <w:pPr>
        <w:spacing w:after="0" w:line="264" w:lineRule="auto"/>
        <w:ind w:firstLine="600"/>
        <w:jc w:val="both"/>
      </w:pPr>
      <w:r w:rsidRPr="003B52D8">
        <w:rPr>
          <w:rFonts w:ascii="Times New Roman" w:hAnsi="Times New Roman"/>
          <w:color w:val="000000"/>
          <w:sz w:val="28"/>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w:t>
      </w:r>
    </w:p>
    <w:p w:rsidR="00397F03" w:rsidRPr="003B52D8" w:rsidRDefault="00F14E50">
      <w:pPr>
        <w:spacing w:after="0" w:line="264" w:lineRule="auto"/>
        <w:ind w:firstLine="600"/>
        <w:jc w:val="both"/>
      </w:pPr>
      <w:r w:rsidRPr="003B52D8">
        <w:rPr>
          <w:rFonts w:ascii="Times New Roman" w:hAnsi="Times New Roman"/>
          <w:b/>
          <w:color w:val="000000"/>
          <w:sz w:val="28"/>
        </w:rPr>
        <w:t>Демонстрации</w:t>
      </w:r>
    </w:p>
    <w:p w:rsidR="00397F03" w:rsidRPr="003B52D8" w:rsidRDefault="00F14E50">
      <w:pPr>
        <w:spacing w:after="0" w:line="264" w:lineRule="auto"/>
        <w:ind w:firstLine="600"/>
        <w:jc w:val="both"/>
      </w:pPr>
      <w:r w:rsidRPr="003B52D8">
        <w:rPr>
          <w:rFonts w:ascii="Times New Roman" w:hAnsi="Times New Roman"/>
          <w:color w:val="000000"/>
          <w:sz w:val="28"/>
        </w:rPr>
        <w:t>Портреты: Г. Мендель, Т. Морган.</w:t>
      </w:r>
    </w:p>
    <w:p w:rsidR="00397F03" w:rsidRPr="003B52D8" w:rsidRDefault="00F14E50">
      <w:pPr>
        <w:spacing w:after="0" w:line="264" w:lineRule="auto"/>
        <w:ind w:firstLine="600"/>
        <w:jc w:val="both"/>
      </w:pPr>
      <w:r w:rsidRPr="003B52D8">
        <w:rPr>
          <w:rFonts w:ascii="Times New Roman" w:hAnsi="Times New Roman"/>
          <w:color w:val="000000"/>
          <w:sz w:val="28"/>
        </w:rPr>
        <w:t xml:space="preserve">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w:t>
      </w:r>
      <w:r w:rsidRPr="003B52D8">
        <w:rPr>
          <w:rFonts w:ascii="Times New Roman" w:hAnsi="Times New Roman"/>
          <w:color w:val="000000"/>
          <w:sz w:val="28"/>
        </w:rPr>
        <w:lastRenderedPageBreak/>
        <w:t>«Кариотип человека», «Кариотип дрозофилы», «Кариотип птицы», «Множественный аллелизм», «Взаимодействие генов».</w:t>
      </w:r>
    </w:p>
    <w:p w:rsidR="00397F03" w:rsidRPr="003B52D8" w:rsidRDefault="00F14E50">
      <w:pPr>
        <w:spacing w:after="0" w:line="264" w:lineRule="auto"/>
        <w:ind w:firstLine="600"/>
        <w:jc w:val="both"/>
      </w:pPr>
      <w:r w:rsidRPr="003B52D8">
        <w:rPr>
          <w:rFonts w:ascii="Times New Roman" w:hAnsi="Times New Roman"/>
          <w:color w:val="000000"/>
          <w:sz w:val="28"/>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397F03" w:rsidRPr="003B52D8" w:rsidRDefault="00F14E50">
      <w:pPr>
        <w:spacing w:after="0" w:line="264" w:lineRule="auto"/>
        <w:ind w:firstLine="600"/>
        <w:jc w:val="both"/>
      </w:pPr>
      <w:r w:rsidRPr="003B52D8">
        <w:rPr>
          <w:rFonts w:ascii="Times New Roman" w:hAnsi="Times New Roman"/>
          <w:b/>
          <w:color w:val="000000"/>
          <w:sz w:val="28"/>
        </w:rPr>
        <w:t>Практическая работа</w:t>
      </w:r>
      <w:r w:rsidRPr="003B52D8">
        <w:rPr>
          <w:rFonts w:ascii="Times New Roman" w:hAnsi="Times New Roman"/>
          <w:color w:val="000000"/>
          <w:sz w:val="28"/>
        </w:rPr>
        <w:t xml:space="preserve"> «Изучение результатов моногибридного скрещивания у дрозофилы».</w:t>
      </w:r>
    </w:p>
    <w:p w:rsidR="00397F03" w:rsidRPr="003B52D8" w:rsidRDefault="00F14E50">
      <w:pPr>
        <w:spacing w:after="0" w:line="264" w:lineRule="auto"/>
        <w:ind w:firstLine="600"/>
        <w:jc w:val="both"/>
      </w:pPr>
      <w:r w:rsidRPr="003B52D8">
        <w:rPr>
          <w:rFonts w:ascii="Times New Roman" w:hAnsi="Times New Roman"/>
          <w:b/>
          <w:color w:val="000000"/>
          <w:sz w:val="28"/>
        </w:rPr>
        <w:t>Практическая работа</w:t>
      </w:r>
      <w:r w:rsidRPr="003B52D8">
        <w:rPr>
          <w:rFonts w:ascii="Times New Roman" w:hAnsi="Times New Roman"/>
          <w:color w:val="000000"/>
          <w:sz w:val="28"/>
        </w:rPr>
        <w:t xml:space="preserve"> «Изучение результатов дигибридного скрещивания у дрозофилы».</w:t>
      </w:r>
    </w:p>
    <w:p w:rsidR="00397F03" w:rsidRPr="003B52D8" w:rsidRDefault="00F14E50">
      <w:pPr>
        <w:spacing w:after="0" w:line="264" w:lineRule="auto"/>
        <w:ind w:firstLine="600"/>
        <w:jc w:val="both"/>
      </w:pPr>
      <w:r w:rsidRPr="003B52D8">
        <w:rPr>
          <w:rFonts w:ascii="Times New Roman" w:hAnsi="Times New Roman"/>
          <w:b/>
          <w:color w:val="000000"/>
          <w:sz w:val="28"/>
        </w:rPr>
        <w:t>Тема 13. Закономерности изменчивости</w:t>
      </w:r>
    </w:p>
    <w:p w:rsidR="00397F03" w:rsidRPr="003B52D8" w:rsidRDefault="00F14E50">
      <w:pPr>
        <w:spacing w:after="0" w:line="264" w:lineRule="auto"/>
        <w:ind w:firstLine="600"/>
        <w:jc w:val="both"/>
      </w:pPr>
      <w:r w:rsidRPr="003B52D8">
        <w:rPr>
          <w:rFonts w:ascii="Times New Roman" w:hAnsi="Times New Roman"/>
          <w:color w:val="000000"/>
          <w:sz w:val="28"/>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397F03" w:rsidRPr="003B52D8" w:rsidRDefault="00F14E50">
      <w:pPr>
        <w:spacing w:after="0" w:line="264" w:lineRule="auto"/>
        <w:ind w:firstLine="600"/>
        <w:jc w:val="both"/>
      </w:pPr>
      <w:r w:rsidRPr="003B52D8">
        <w:rPr>
          <w:rFonts w:ascii="Times New Roman" w:hAnsi="Times New Roman"/>
          <w:color w:val="000000"/>
          <w:sz w:val="28"/>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397F03" w:rsidRPr="003B52D8" w:rsidRDefault="00F14E50">
      <w:pPr>
        <w:spacing w:after="0" w:line="264" w:lineRule="auto"/>
        <w:ind w:firstLine="600"/>
        <w:jc w:val="both"/>
      </w:pPr>
      <w:r w:rsidRPr="003B52D8">
        <w:rPr>
          <w:rFonts w:ascii="Times New Roman" w:hAnsi="Times New Roman"/>
          <w:color w:val="000000"/>
          <w:sz w:val="28"/>
        </w:rPr>
        <w:t>Генотипическая изменчивость. Свойства генотипической изменчивости. Виды генотипической изменчивости: комбинативная, мутационная.</w:t>
      </w:r>
    </w:p>
    <w:p w:rsidR="00397F03" w:rsidRPr="003B52D8" w:rsidRDefault="00F14E50">
      <w:pPr>
        <w:spacing w:after="0" w:line="264" w:lineRule="auto"/>
        <w:ind w:firstLine="600"/>
        <w:jc w:val="both"/>
      </w:pPr>
      <w:r w:rsidRPr="003B52D8">
        <w:rPr>
          <w:rFonts w:ascii="Times New Roman" w:hAnsi="Times New Roman"/>
          <w:color w:val="000000"/>
          <w:sz w:val="28"/>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397F03" w:rsidRPr="003B52D8" w:rsidRDefault="00F14E50">
      <w:pPr>
        <w:spacing w:after="0" w:line="264" w:lineRule="auto"/>
        <w:ind w:firstLine="600"/>
        <w:jc w:val="both"/>
      </w:pPr>
      <w:r w:rsidRPr="003B52D8">
        <w:rPr>
          <w:rFonts w:ascii="Times New Roman" w:hAnsi="Times New Roman"/>
          <w:color w:val="000000"/>
          <w:sz w:val="28"/>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397F03" w:rsidRPr="003B52D8" w:rsidRDefault="00F14E50">
      <w:pPr>
        <w:spacing w:after="0" w:line="264" w:lineRule="auto"/>
        <w:ind w:firstLine="600"/>
        <w:jc w:val="both"/>
      </w:pPr>
      <w:r w:rsidRPr="003B52D8">
        <w:rPr>
          <w:rFonts w:ascii="Times New Roman" w:hAnsi="Times New Roman"/>
          <w:i/>
          <w:color w:val="000000"/>
          <w:sz w:val="28"/>
        </w:rPr>
        <w:t>Эпигенетика и эпигеномика, роль эпигенетических факторов в наследовании и изменчивости фенотипических признаков у организмов.</w:t>
      </w:r>
    </w:p>
    <w:p w:rsidR="00397F03" w:rsidRPr="003B52D8" w:rsidRDefault="00F14E50">
      <w:pPr>
        <w:spacing w:after="0" w:line="264" w:lineRule="auto"/>
        <w:ind w:firstLine="600"/>
        <w:jc w:val="both"/>
      </w:pPr>
      <w:r w:rsidRPr="003B52D8">
        <w:rPr>
          <w:rFonts w:ascii="Times New Roman" w:hAnsi="Times New Roman"/>
          <w:b/>
          <w:color w:val="000000"/>
          <w:sz w:val="28"/>
        </w:rPr>
        <w:t>Демонстрации</w:t>
      </w:r>
    </w:p>
    <w:p w:rsidR="00397F03" w:rsidRPr="003B52D8" w:rsidRDefault="00F14E50">
      <w:pPr>
        <w:spacing w:after="0" w:line="264" w:lineRule="auto"/>
        <w:ind w:firstLine="600"/>
        <w:jc w:val="both"/>
      </w:pPr>
      <w:r w:rsidRPr="003B52D8">
        <w:rPr>
          <w:rFonts w:ascii="Times New Roman" w:hAnsi="Times New Roman"/>
          <w:color w:val="000000"/>
          <w:sz w:val="28"/>
        </w:rPr>
        <w:t>Портреты: Г. де Фриз, В. Иоганнсен, Н. И. Вавилов.</w:t>
      </w:r>
    </w:p>
    <w:p w:rsidR="00397F03" w:rsidRPr="003B52D8" w:rsidRDefault="00F14E50">
      <w:pPr>
        <w:spacing w:after="0" w:line="264" w:lineRule="auto"/>
        <w:ind w:firstLine="600"/>
        <w:jc w:val="both"/>
      </w:pPr>
      <w:r w:rsidRPr="003B52D8">
        <w:rPr>
          <w:rFonts w:ascii="Times New Roman" w:hAnsi="Times New Roman"/>
          <w:color w:val="000000"/>
          <w:sz w:val="28"/>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rsidR="00397F03" w:rsidRPr="003B52D8" w:rsidRDefault="00F14E50">
      <w:pPr>
        <w:spacing w:after="0" w:line="264" w:lineRule="auto"/>
        <w:ind w:firstLine="600"/>
        <w:jc w:val="both"/>
      </w:pPr>
      <w:r w:rsidRPr="003B52D8">
        <w:rPr>
          <w:rFonts w:ascii="Times New Roman" w:hAnsi="Times New Roman"/>
          <w:color w:val="000000"/>
          <w:sz w:val="28"/>
        </w:rPr>
        <w:lastRenderedPageBreak/>
        <w:t>Оборудование: живые и гербарные экземпляры комнатных растений, рисунки (фотографии) животных с различными видами изменчивости.</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«Исследование закономерностей модификационной изменчивости. Построение вариационного ряда и вариационной кривой».</w:t>
      </w:r>
    </w:p>
    <w:p w:rsidR="00397F03" w:rsidRPr="003B52D8" w:rsidRDefault="00F14E50">
      <w:pPr>
        <w:spacing w:after="0" w:line="264" w:lineRule="auto"/>
        <w:ind w:firstLine="600"/>
        <w:jc w:val="both"/>
      </w:pPr>
      <w:r w:rsidRPr="003B52D8">
        <w:rPr>
          <w:rFonts w:ascii="Times New Roman" w:hAnsi="Times New Roman"/>
          <w:b/>
          <w:color w:val="000000"/>
          <w:sz w:val="28"/>
        </w:rPr>
        <w:t>Практическая работа</w:t>
      </w:r>
      <w:r w:rsidRPr="003B52D8">
        <w:rPr>
          <w:rFonts w:ascii="Times New Roman" w:hAnsi="Times New Roman"/>
          <w:color w:val="000000"/>
          <w:sz w:val="28"/>
        </w:rPr>
        <w:t xml:space="preserve"> «Мутации у дрозофилы (на готовых микропрепаратах)».</w:t>
      </w:r>
    </w:p>
    <w:p w:rsidR="00397F03" w:rsidRPr="003B52D8" w:rsidRDefault="00F14E50">
      <w:pPr>
        <w:spacing w:after="0" w:line="264" w:lineRule="auto"/>
        <w:ind w:firstLine="600"/>
        <w:jc w:val="both"/>
      </w:pPr>
      <w:r w:rsidRPr="003B52D8">
        <w:rPr>
          <w:rFonts w:ascii="Times New Roman" w:hAnsi="Times New Roman"/>
          <w:b/>
          <w:color w:val="000000"/>
          <w:sz w:val="28"/>
        </w:rPr>
        <w:t>Тема 14. Генетика человека</w:t>
      </w:r>
    </w:p>
    <w:p w:rsidR="00397F03" w:rsidRPr="003B52D8" w:rsidRDefault="00F14E50">
      <w:pPr>
        <w:spacing w:after="0" w:line="264" w:lineRule="auto"/>
        <w:ind w:firstLine="600"/>
        <w:jc w:val="both"/>
      </w:pPr>
      <w:r w:rsidRPr="003B52D8">
        <w:rPr>
          <w:rFonts w:ascii="Times New Roman" w:hAnsi="Times New Roman"/>
          <w:color w:val="000000"/>
          <w:sz w:val="28"/>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397F03" w:rsidRPr="003B52D8" w:rsidRDefault="00F14E50">
      <w:pPr>
        <w:spacing w:after="0" w:line="264" w:lineRule="auto"/>
        <w:ind w:firstLine="600"/>
        <w:jc w:val="both"/>
      </w:pPr>
      <w:r w:rsidRPr="003B52D8">
        <w:rPr>
          <w:rFonts w:ascii="Times New Roman" w:hAnsi="Times New Roman"/>
          <w:color w:val="000000"/>
          <w:sz w:val="28"/>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397F03" w:rsidRPr="003B52D8" w:rsidRDefault="00F14E50">
      <w:pPr>
        <w:spacing w:after="0" w:line="264" w:lineRule="auto"/>
        <w:ind w:firstLine="600"/>
        <w:jc w:val="both"/>
      </w:pPr>
      <w:r w:rsidRPr="003B52D8">
        <w:rPr>
          <w:rFonts w:ascii="Times New Roman" w:hAnsi="Times New Roman"/>
          <w:b/>
          <w:color w:val="000000"/>
          <w:sz w:val="28"/>
        </w:rPr>
        <w:t>Демонстрации</w:t>
      </w:r>
    </w:p>
    <w:p w:rsidR="00397F03" w:rsidRPr="003B52D8" w:rsidRDefault="00F14E50">
      <w:pPr>
        <w:spacing w:after="0" w:line="264" w:lineRule="auto"/>
        <w:ind w:firstLine="600"/>
        <w:jc w:val="both"/>
      </w:pPr>
      <w:r w:rsidRPr="003B52D8">
        <w:rPr>
          <w:rFonts w:ascii="Times New Roman" w:hAnsi="Times New Roman"/>
          <w:color w:val="000000"/>
          <w:sz w:val="28"/>
        </w:rPr>
        <w:t>Таблицы и схемы: «Кариотип человека», «Методы изучения генетики человека», «Генетические заболевания человека».</w:t>
      </w:r>
    </w:p>
    <w:p w:rsidR="00397F03" w:rsidRPr="003B52D8" w:rsidRDefault="00F14E50">
      <w:pPr>
        <w:spacing w:after="0" w:line="264" w:lineRule="auto"/>
        <w:ind w:firstLine="600"/>
        <w:jc w:val="both"/>
      </w:pPr>
      <w:r w:rsidRPr="003B52D8">
        <w:rPr>
          <w:rFonts w:ascii="Times New Roman" w:hAnsi="Times New Roman"/>
          <w:b/>
          <w:color w:val="000000"/>
          <w:sz w:val="28"/>
        </w:rPr>
        <w:t>Практическая работа</w:t>
      </w:r>
      <w:r w:rsidRPr="003B52D8">
        <w:rPr>
          <w:rFonts w:ascii="Times New Roman" w:hAnsi="Times New Roman"/>
          <w:color w:val="000000"/>
          <w:sz w:val="28"/>
        </w:rPr>
        <w:t xml:space="preserve"> «Составление и анализ родословной».</w:t>
      </w:r>
    </w:p>
    <w:p w:rsidR="00397F03" w:rsidRPr="003B52D8" w:rsidRDefault="00F14E50">
      <w:pPr>
        <w:spacing w:after="0" w:line="264" w:lineRule="auto"/>
        <w:ind w:firstLine="600"/>
        <w:jc w:val="both"/>
      </w:pPr>
      <w:r w:rsidRPr="003B52D8">
        <w:rPr>
          <w:rFonts w:ascii="Times New Roman" w:hAnsi="Times New Roman"/>
          <w:b/>
          <w:color w:val="000000"/>
          <w:sz w:val="28"/>
        </w:rPr>
        <w:t>Тема 15. Селекция организмов</w:t>
      </w:r>
    </w:p>
    <w:p w:rsidR="00397F03" w:rsidRPr="003B52D8" w:rsidRDefault="00F14E50">
      <w:pPr>
        <w:spacing w:after="0" w:line="264" w:lineRule="auto"/>
        <w:ind w:firstLine="600"/>
        <w:jc w:val="both"/>
      </w:pPr>
      <w:r w:rsidRPr="003B52D8">
        <w:rPr>
          <w:rFonts w:ascii="Times New Roman" w:hAnsi="Times New Roman"/>
          <w:color w:val="000000"/>
          <w:sz w:val="28"/>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397F03" w:rsidRPr="003B52D8" w:rsidRDefault="00F14E50">
      <w:pPr>
        <w:spacing w:after="0" w:line="264" w:lineRule="auto"/>
        <w:ind w:firstLine="600"/>
        <w:jc w:val="both"/>
      </w:pPr>
      <w:r w:rsidRPr="003B52D8">
        <w:rPr>
          <w:rFonts w:ascii="Times New Roman" w:hAnsi="Times New Roman"/>
          <w:color w:val="000000"/>
          <w:sz w:val="28"/>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397F03" w:rsidRPr="003B52D8" w:rsidRDefault="00F14E50">
      <w:pPr>
        <w:spacing w:after="0" w:line="264" w:lineRule="auto"/>
        <w:ind w:firstLine="600"/>
        <w:jc w:val="both"/>
      </w:pPr>
      <w:r w:rsidRPr="003B52D8">
        <w:rPr>
          <w:rFonts w:ascii="Times New Roman" w:hAnsi="Times New Roman"/>
          <w:color w:val="000000"/>
          <w:sz w:val="28"/>
        </w:rPr>
        <w:t xml:space="preserve">Искусственный мутагенез как метод селекционной работы. Радиационный и химический мутагенез как источник мутаций у культурных </w:t>
      </w:r>
      <w:r w:rsidRPr="003B52D8">
        <w:rPr>
          <w:rFonts w:ascii="Times New Roman" w:hAnsi="Times New Roman"/>
          <w:color w:val="000000"/>
          <w:sz w:val="28"/>
        </w:rPr>
        <w:lastRenderedPageBreak/>
        <w:t>форм организмов. Использование геномного редактирования и методов рекомбинантных ДНК для получения исходного материала для селекции.</w:t>
      </w:r>
    </w:p>
    <w:p w:rsidR="00397F03" w:rsidRPr="003B52D8" w:rsidRDefault="00F14E50">
      <w:pPr>
        <w:spacing w:after="0" w:line="264" w:lineRule="auto"/>
        <w:ind w:firstLine="600"/>
        <w:jc w:val="both"/>
      </w:pPr>
      <w:r w:rsidRPr="003B52D8">
        <w:rPr>
          <w:rFonts w:ascii="Times New Roman" w:hAnsi="Times New Roman"/>
          <w:color w:val="000000"/>
          <w:sz w:val="28"/>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3B52D8">
        <w:rPr>
          <w:rFonts w:ascii="Times New Roman" w:hAnsi="Times New Roman"/>
          <w:i/>
          <w:color w:val="000000"/>
          <w:sz w:val="28"/>
        </w:rPr>
        <w:t>«Зелёная революция».</w:t>
      </w:r>
    </w:p>
    <w:p w:rsidR="00397F03" w:rsidRPr="003B52D8" w:rsidRDefault="00F14E50">
      <w:pPr>
        <w:spacing w:after="0" w:line="264" w:lineRule="auto"/>
        <w:ind w:firstLine="600"/>
        <w:jc w:val="both"/>
      </w:pPr>
      <w:r w:rsidRPr="003B52D8">
        <w:rPr>
          <w:rFonts w:ascii="Times New Roman" w:hAnsi="Times New Roman"/>
          <w:color w:val="000000"/>
          <w:sz w:val="28"/>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3B52D8">
        <w:rPr>
          <w:rFonts w:ascii="Times New Roman" w:hAnsi="Times New Roman"/>
          <w:i/>
          <w:color w:val="000000"/>
          <w:sz w:val="28"/>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397F03" w:rsidRPr="003B52D8" w:rsidRDefault="00F14E50">
      <w:pPr>
        <w:spacing w:after="0" w:line="264" w:lineRule="auto"/>
        <w:ind w:firstLine="600"/>
        <w:jc w:val="both"/>
      </w:pPr>
      <w:r w:rsidRPr="003B52D8">
        <w:rPr>
          <w:rFonts w:ascii="Times New Roman" w:hAnsi="Times New Roman"/>
          <w:b/>
          <w:color w:val="000000"/>
          <w:sz w:val="28"/>
        </w:rPr>
        <w:t>Демонстрации</w:t>
      </w:r>
    </w:p>
    <w:p w:rsidR="00397F03" w:rsidRPr="003B52D8" w:rsidRDefault="00F14E50">
      <w:pPr>
        <w:spacing w:after="0" w:line="264" w:lineRule="auto"/>
        <w:ind w:firstLine="600"/>
        <w:jc w:val="both"/>
      </w:pPr>
      <w:r w:rsidRPr="003B52D8">
        <w:rPr>
          <w:rFonts w:ascii="Times New Roman" w:hAnsi="Times New Roman"/>
          <w:color w:val="000000"/>
          <w:sz w:val="28"/>
        </w:rPr>
        <w:t>Портреты: Н. И. Вавилов, И. В. Мичурин, Г. Д. Карпеченко, П. П. Лукьяненко, Б. Л. Астауров, Н. Борлоуг, Д. К. Беляев.</w:t>
      </w:r>
    </w:p>
    <w:p w:rsidR="00397F03" w:rsidRPr="003B52D8" w:rsidRDefault="00F14E50">
      <w:pPr>
        <w:spacing w:after="0" w:line="264" w:lineRule="auto"/>
        <w:ind w:firstLine="600"/>
        <w:jc w:val="both"/>
      </w:pPr>
      <w:r w:rsidRPr="003B52D8">
        <w:rPr>
          <w:rFonts w:ascii="Times New Roman" w:hAnsi="Times New Roman"/>
          <w:color w:val="000000"/>
          <w:sz w:val="28"/>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«Изучение сортов культурных растений и пород домашних животных».</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«Изучение методов селекции растений».</w:t>
      </w:r>
    </w:p>
    <w:p w:rsidR="00397F03" w:rsidRPr="003B52D8" w:rsidRDefault="00F14E50">
      <w:pPr>
        <w:spacing w:after="0" w:line="264" w:lineRule="auto"/>
        <w:ind w:firstLine="600"/>
        <w:jc w:val="both"/>
      </w:pPr>
      <w:r w:rsidRPr="003B52D8">
        <w:rPr>
          <w:rFonts w:ascii="Times New Roman" w:hAnsi="Times New Roman"/>
          <w:b/>
          <w:color w:val="000000"/>
          <w:sz w:val="28"/>
        </w:rPr>
        <w:t>Практическая работа</w:t>
      </w:r>
      <w:r w:rsidRPr="003B52D8">
        <w:rPr>
          <w:rFonts w:ascii="Times New Roman" w:hAnsi="Times New Roman"/>
          <w:color w:val="000000"/>
          <w:sz w:val="28"/>
        </w:rPr>
        <w:t xml:space="preserve"> «Прививка растений».</w:t>
      </w:r>
    </w:p>
    <w:p w:rsidR="00397F03" w:rsidRPr="003B52D8" w:rsidRDefault="00F14E50">
      <w:pPr>
        <w:spacing w:after="0" w:line="264" w:lineRule="auto"/>
        <w:ind w:firstLine="600"/>
        <w:jc w:val="both"/>
      </w:pPr>
      <w:r w:rsidRPr="003B52D8">
        <w:rPr>
          <w:rFonts w:ascii="Times New Roman" w:hAnsi="Times New Roman"/>
          <w:b/>
          <w:color w:val="000000"/>
          <w:sz w:val="28"/>
        </w:rPr>
        <w:t xml:space="preserve">Экскурсия </w:t>
      </w:r>
      <w:r w:rsidRPr="003B52D8">
        <w:rPr>
          <w:rFonts w:ascii="Times New Roman" w:hAnsi="Times New Roman"/>
          <w:color w:val="000000"/>
          <w:sz w:val="28"/>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397F03" w:rsidRPr="003B52D8" w:rsidRDefault="00F14E50">
      <w:pPr>
        <w:spacing w:after="0" w:line="264" w:lineRule="auto"/>
        <w:ind w:firstLine="600"/>
        <w:jc w:val="both"/>
      </w:pPr>
      <w:r w:rsidRPr="003B52D8">
        <w:rPr>
          <w:rFonts w:ascii="Times New Roman" w:hAnsi="Times New Roman"/>
          <w:b/>
          <w:color w:val="000000"/>
          <w:sz w:val="28"/>
        </w:rPr>
        <w:t>Тема 16. Биотехнология и синтетическая биология</w:t>
      </w:r>
    </w:p>
    <w:p w:rsidR="00397F03" w:rsidRPr="003B52D8" w:rsidRDefault="00F14E50">
      <w:pPr>
        <w:spacing w:after="0" w:line="264" w:lineRule="auto"/>
        <w:ind w:firstLine="600"/>
        <w:jc w:val="both"/>
      </w:pPr>
      <w:r w:rsidRPr="003B52D8">
        <w:rPr>
          <w:rFonts w:ascii="Times New Roman" w:hAnsi="Times New Roman"/>
          <w:color w:val="000000"/>
          <w:sz w:val="28"/>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397F03" w:rsidRPr="003B52D8" w:rsidRDefault="00F14E50">
      <w:pPr>
        <w:spacing w:after="0" w:line="264" w:lineRule="auto"/>
        <w:ind w:firstLine="600"/>
        <w:jc w:val="both"/>
      </w:pPr>
      <w:r w:rsidRPr="003B52D8">
        <w:rPr>
          <w:rFonts w:ascii="Times New Roman" w:hAnsi="Times New Roman"/>
          <w:color w:val="000000"/>
          <w:sz w:val="28"/>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397F03" w:rsidRPr="003B52D8" w:rsidRDefault="00F14E50">
      <w:pPr>
        <w:spacing w:after="0" w:line="264" w:lineRule="auto"/>
        <w:ind w:firstLine="600"/>
        <w:jc w:val="both"/>
      </w:pPr>
      <w:r w:rsidRPr="003B52D8">
        <w:rPr>
          <w:rFonts w:ascii="Times New Roman" w:hAnsi="Times New Roman"/>
          <w:color w:val="000000"/>
          <w:sz w:val="28"/>
        </w:rPr>
        <w:lastRenderedPageBreak/>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w:t>
      </w:r>
      <w:r w:rsidRPr="003B52D8">
        <w:rPr>
          <w:rFonts w:ascii="Times New Roman" w:hAnsi="Times New Roman"/>
          <w:i/>
          <w:color w:val="000000"/>
          <w:sz w:val="28"/>
        </w:rPr>
        <w:t>Получение моноклональных антител. Использование моноклональных и поликлональных антител в медицине.</w:t>
      </w:r>
      <w:r w:rsidRPr="003B52D8">
        <w:rPr>
          <w:rFonts w:ascii="Times New Roman" w:hAnsi="Times New Roman"/>
          <w:color w:val="000000"/>
          <w:sz w:val="28"/>
        </w:rPr>
        <w:t xml:space="preserve"> Искусственное оплодотворение. Реконструкция яйцеклеток и клонирование животных. Метод трансплантации ядер клеток. </w:t>
      </w:r>
      <w:r w:rsidRPr="003B52D8">
        <w:rPr>
          <w:rFonts w:ascii="Times New Roman" w:hAnsi="Times New Roman"/>
          <w:i/>
          <w:color w:val="000000"/>
          <w:sz w:val="28"/>
        </w:rPr>
        <w:t>Технологии оздоровления, культивирования и микроклонального размножения сельскохозяйственных культур</w:t>
      </w:r>
      <w:r w:rsidRPr="003B52D8">
        <w:rPr>
          <w:rFonts w:ascii="Times New Roman" w:hAnsi="Times New Roman"/>
          <w:color w:val="000000"/>
          <w:sz w:val="28"/>
        </w:rPr>
        <w:t>.</w:t>
      </w:r>
    </w:p>
    <w:p w:rsidR="00397F03" w:rsidRPr="003B52D8" w:rsidRDefault="00F14E50">
      <w:pPr>
        <w:spacing w:after="0" w:line="264" w:lineRule="auto"/>
        <w:ind w:firstLine="600"/>
        <w:jc w:val="both"/>
      </w:pPr>
      <w:r w:rsidRPr="003B52D8">
        <w:rPr>
          <w:rFonts w:ascii="Times New Roman" w:hAnsi="Times New Roman"/>
          <w:color w:val="000000"/>
          <w:sz w:val="28"/>
        </w:rPr>
        <w:t xml:space="preserve">Хромосомная и генная инженерия. Искусственный синтез гена и конструирование рекомбинантных ДНК. </w:t>
      </w:r>
      <w:r w:rsidRPr="003B52D8">
        <w:rPr>
          <w:rFonts w:ascii="Times New Roman" w:hAnsi="Times New Roman"/>
          <w:i/>
          <w:color w:val="000000"/>
          <w:sz w:val="28"/>
        </w:rPr>
        <w:t>Создание трансгенных организмов</w:t>
      </w:r>
      <w:r w:rsidRPr="003B52D8">
        <w:rPr>
          <w:rFonts w:ascii="Times New Roman" w:hAnsi="Times New Roman"/>
          <w:color w:val="000000"/>
          <w:sz w:val="28"/>
        </w:rPr>
        <w:t>. Достижения и перспективы хромосомной и генной инженерии. Экологические и этические проблемы генной инженерии.</w:t>
      </w:r>
    </w:p>
    <w:p w:rsidR="00397F03" w:rsidRPr="003B52D8" w:rsidRDefault="00F14E50">
      <w:pPr>
        <w:spacing w:after="0" w:line="264" w:lineRule="auto"/>
        <w:ind w:firstLine="600"/>
        <w:jc w:val="both"/>
      </w:pPr>
      <w:r w:rsidRPr="003B52D8">
        <w:rPr>
          <w:rFonts w:ascii="Times New Roman" w:hAnsi="Times New Roman"/>
          <w:color w:val="000000"/>
          <w:sz w:val="28"/>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w:t>
      </w:r>
      <w:r>
        <w:rPr>
          <w:rFonts w:ascii="Times New Roman" w:hAnsi="Times New Roman"/>
          <w:color w:val="000000"/>
          <w:sz w:val="28"/>
        </w:rPr>
        <w:t>D</w:t>
      </w:r>
      <w:r w:rsidRPr="003B52D8">
        <w:rPr>
          <w:rFonts w:ascii="Times New Roman" w:hAnsi="Times New Roman"/>
          <w:color w:val="000000"/>
          <w:sz w:val="28"/>
        </w:rPr>
        <w:t>-биоинженерия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397F03" w:rsidRPr="003B52D8" w:rsidRDefault="00F14E50">
      <w:pPr>
        <w:spacing w:after="0" w:line="264" w:lineRule="auto"/>
        <w:ind w:firstLine="600"/>
        <w:jc w:val="both"/>
      </w:pPr>
      <w:r w:rsidRPr="003B52D8">
        <w:rPr>
          <w:rFonts w:ascii="Times New Roman" w:hAnsi="Times New Roman"/>
          <w:color w:val="000000"/>
          <w:sz w:val="28"/>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397F03" w:rsidRPr="003B52D8" w:rsidRDefault="00F14E50">
      <w:pPr>
        <w:spacing w:after="0" w:line="264" w:lineRule="auto"/>
        <w:ind w:firstLine="600"/>
        <w:jc w:val="both"/>
      </w:pPr>
      <w:r w:rsidRPr="003B52D8">
        <w:rPr>
          <w:rFonts w:ascii="Times New Roman" w:hAnsi="Times New Roman"/>
          <w:b/>
          <w:color w:val="000000"/>
          <w:sz w:val="28"/>
        </w:rPr>
        <w:t>Демонстрации</w:t>
      </w:r>
    </w:p>
    <w:p w:rsidR="00397F03" w:rsidRPr="003B52D8" w:rsidRDefault="00F14E50">
      <w:pPr>
        <w:spacing w:after="0" w:line="264" w:lineRule="auto"/>
        <w:ind w:firstLine="600"/>
        <w:jc w:val="both"/>
      </w:pPr>
      <w:r w:rsidRPr="003B52D8">
        <w:rPr>
          <w:rFonts w:ascii="Times New Roman" w:hAnsi="Times New Roman"/>
          <w:color w:val="000000"/>
          <w:sz w:val="28"/>
        </w:rPr>
        <w:t>Таблицы и схемы: «Использование микроорганизмов в промышленном производстве», «Клеточная инженерия», «Генная инженерия».</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«Изучение объектов биотехнологии».</w:t>
      </w:r>
    </w:p>
    <w:p w:rsidR="00397F03" w:rsidRPr="003B52D8" w:rsidRDefault="00F14E50">
      <w:pPr>
        <w:spacing w:after="0" w:line="264" w:lineRule="auto"/>
        <w:ind w:firstLine="600"/>
        <w:jc w:val="both"/>
      </w:pPr>
      <w:r w:rsidRPr="003B52D8">
        <w:rPr>
          <w:rFonts w:ascii="Times New Roman" w:hAnsi="Times New Roman"/>
          <w:b/>
          <w:color w:val="000000"/>
          <w:sz w:val="28"/>
        </w:rPr>
        <w:t>Практическая работа</w:t>
      </w:r>
      <w:r w:rsidRPr="003B52D8">
        <w:rPr>
          <w:rFonts w:ascii="Times New Roman" w:hAnsi="Times New Roman"/>
          <w:color w:val="000000"/>
          <w:sz w:val="28"/>
        </w:rPr>
        <w:t xml:space="preserve"> «Получение молочнокислых продуктов».</w:t>
      </w:r>
    </w:p>
    <w:p w:rsidR="00397F03" w:rsidRPr="003B52D8" w:rsidRDefault="00F14E50">
      <w:pPr>
        <w:spacing w:after="0" w:line="264" w:lineRule="auto"/>
        <w:ind w:firstLine="600"/>
        <w:jc w:val="both"/>
      </w:pPr>
      <w:r w:rsidRPr="003B52D8">
        <w:rPr>
          <w:rFonts w:ascii="Times New Roman" w:hAnsi="Times New Roman"/>
          <w:b/>
          <w:color w:val="000000"/>
          <w:sz w:val="28"/>
        </w:rPr>
        <w:t>Экскурсия</w:t>
      </w:r>
      <w:r w:rsidRPr="003B52D8">
        <w:rPr>
          <w:rFonts w:ascii="Times New Roman" w:hAnsi="Times New Roman"/>
          <w:color w:val="000000"/>
          <w:sz w:val="28"/>
        </w:rPr>
        <w:t xml:space="preserve"> «Биотехнология – важнейшая производительная сила современности (на биотехнологическое производство)».</w:t>
      </w:r>
    </w:p>
    <w:p w:rsidR="00397F03" w:rsidRPr="003B52D8" w:rsidRDefault="00397F03">
      <w:pPr>
        <w:spacing w:after="0" w:line="264" w:lineRule="auto"/>
        <w:ind w:left="120"/>
        <w:jc w:val="both"/>
      </w:pPr>
    </w:p>
    <w:p w:rsidR="00397F03" w:rsidRPr="003B52D8" w:rsidRDefault="00F14E50">
      <w:pPr>
        <w:spacing w:after="0" w:line="264" w:lineRule="auto"/>
        <w:ind w:left="120"/>
        <w:jc w:val="both"/>
      </w:pPr>
      <w:r w:rsidRPr="003B52D8">
        <w:rPr>
          <w:rFonts w:ascii="Times New Roman" w:hAnsi="Times New Roman"/>
          <w:b/>
          <w:color w:val="000000"/>
          <w:sz w:val="28"/>
        </w:rPr>
        <w:t>11 КЛАСС</w:t>
      </w:r>
    </w:p>
    <w:p w:rsidR="00397F03" w:rsidRPr="003B52D8" w:rsidRDefault="00397F03">
      <w:pPr>
        <w:spacing w:after="0" w:line="264" w:lineRule="auto"/>
        <w:ind w:left="120"/>
        <w:jc w:val="both"/>
      </w:pPr>
    </w:p>
    <w:p w:rsidR="00397F03" w:rsidRPr="003B52D8" w:rsidRDefault="00F14E50">
      <w:pPr>
        <w:spacing w:after="0" w:line="264" w:lineRule="auto"/>
        <w:ind w:firstLine="600"/>
        <w:jc w:val="both"/>
      </w:pPr>
      <w:r w:rsidRPr="003B52D8">
        <w:rPr>
          <w:rFonts w:ascii="Times New Roman" w:hAnsi="Times New Roman"/>
          <w:b/>
          <w:color w:val="000000"/>
          <w:sz w:val="28"/>
        </w:rPr>
        <w:t>Тема 1.</w:t>
      </w:r>
      <w:r w:rsidRPr="003B52D8">
        <w:rPr>
          <w:rFonts w:ascii="Times New Roman" w:hAnsi="Times New Roman"/>
          <w:color w:val="000000"/>
          <w:sz w:val="28"/>
        </w:rPr>
        <w:t xml:space="preserve"> </w:t>
      </w:r>
      <w:r w:rsidRPr="003B52D8">
        <w:rPr>
          <w:rFonts w:ascii="Times New Roman" w:hAnsi="Times New Roman"/>
          <w:b/>
          <w:color w:val="000000"/>
          <w:sz w:val="28"/>
        </w:rPr>
        <w:t>Зарождение и развитие эволюционных представлений в биологии</w:t>
      </w:r>
    </w:p>
    <w:p w:rsidR="00397F03" w:rsidRPr="003B52D8" w:rsidRDefault="00F14E50">
      <w:pPr>
        <w:spacing w:after="0" w:line="264" w:lineRule="auto"/>
        <w:ind w:firstLine="600"/>
        <w:jc w:val="both"/>
      </w:pPr>
      <w:r w:rsidRPr="003B52D8">
        <w:rPr>
          <w:rFonts w:ascii="Times New Roman" w:hAnsi="Times New Roman"/>
          <w:color w:val="000000"/>
          <w:sz w:val="28"/>
        </w:rPr>
        <w:t>Эволюционная теория Ч. Дарвина. Предпосылки возникновения дарвинизма. Жизнь и научная деятельность Ч. Дарвина.</w:t>
      </w:r>
    </w:p>
    <w:p w:rsidR="00397F03" w:rsidRPr="003B52D8" w:rsidRDefault="00F14E50">
      <w:pPr>
        <w:spacing w:after="0" w:line="264" w:lineRule="auto"/>
        <w:ind w:firstLine="600"/>
        <w:jc w:val="both"/>
      </w:pPr>
      <w:r w:rsidRPr="003B52D8">
        <w:rPr>
          <w:rFonts w:ascii="Times New Roman" w:hAnsi="Times New Roman"/>
          <w:color w:val="000000"/>
          <w:sz w:val="28"/>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397F03" w:rsidRPr="003B52D8" w:rsidRDefault="00F14E50">
      <w:pPr>
        <w:spacing w:after="0" w:line="264" w:lineRule="auto"/>
        <w:ind w:firstLine="600"/>
        <w:jc w:val="both"/>
      </w:pPr>
      <w:r w:rsidRPr="003B52D8">
        <w:rPr>
          <w:rFonts w:ascii="Times New Roman" w:hAnsi="Times New Roman"/>
          <w:color w:val="000000"/>
          <w:sz w:val="28"/>
        </w:rPr>
        <w:lastRenderedPageBreak/>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397F03" w:rsidRPr="003B52D8" w:rsidRDefault="00F14E50">
      <w:pPr>
        <w:spacing w:after="0" w:line="264" w:lineRule="auto"/>
        <w:ind w:firstLine="600"/>
        <w:jc w:val="both"/>
      </w:pPr>
      <w:r w:rsidRPr="003B52D8">
        <w:rPr>
          <w:rFonts w:ascii="Times New Roman" w:hAnsi="Times New Roman"/>
          <w:b/>
          <w:color w:val="000000"/>
          <w:sz w:val="28"/>
        </w:rPr>
        <w:t>Демонстрации</w:t>
      </w:r>
    </w:p>
    <w:p w:rsidR="00397F03" w:rsidRPr="003B52D8" w:rsidRDefault="00F14E50">
      <w:pPr>
        <w:spacing w:after="0" w:line="264" w:lineRule="auto"/>
        <w:ind w:firstLine="600"/>
        <w:jc w:val="both"/>
      </w:pPr>
      <w:r w:rsidRPr="003B52D8">
        <w:rPr>
          <w:rFonts w:ascii="Times New Roman" w:hAnsi="Times New Roman"/>
          <w:color w:val="000000"/>
          <w:sz w:val="28"/>
        </w:rPr>
        <w:t>Портреты: Аристотель, К. Линней, Ж. Б. Ламарк, Э. Ж. Сент-Илер, Ж. Кювье, Ч. Дарвин, С. С. Четвериков, И. И. Шмальгаузен, Дж. Холдейн, Д. К. Беляев.</w:t>
      </w:r>
    </w:p>
    <w:p w:rsidR="00397F03" w:rsidRPr="003B52D8" w:rsidRDefault="00F14E50">
      <w:pPr>
        <w:spacing w:after="0" w:line="264" w:lineRule="auto"/>
        <w:ind w:firstLine="600"/>
        <w:jc w:val="both"/>
      </w:pPr>
      <w:r w:rsidRPr="003B52D8">
        <w:rPr>
          <w:rFonts w:ascii="Times New Roman" w:hAnsi="Times New Roman"/>
          <w:color w:val="000000"/>
          <w:sz w:val="28"/>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397F03" w:rsidRPr="003B52D8" w:rsidRDefault="00F14E50">
      <w:pPr>
        <w:spacing w:after="0" w:line="264" w:lineRule="auto"/>
        <w:ind w:firstLine="600"/>
        <w:jc w:val="both"/>
      </w:pPr>
      <w:r w:rsidRPr="003B52D8">
        <w:rPr>
          <w:rFonts w:ascii="Times New Roman" w:hAnsi="Times New Roman"/>
          <w:b/>
          <w:color w:val="000000"/>
          <w:sz w:val="28"/>
        </w:rPr>
        <w:t>Тема 2. Микроэволюция и её результаты</w:t>
      </w:r>
    </w:p>
    <w:p w:rsidR="00397F03" w:rsidRPr="003B52D8" w:rsidRDefault="00F14E50">
      <w:pPr>
        <w:spacing w:after="0" w:line="264" w:lineRule="auto"/>
        <w:ind w:firstLine="600"/>
        <w:jc w:val="both"/>
      </w:pPr>
      <w:r w:rsidRPr="003B52D8">
        <w:rPr>
          <w:rFonts w:ascii="Times New Roman" w:hAnsi="Times New Roman"/>
          <w:color w:val="000000"/>
          <w:sz w:val="28"/>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397F03" w:rsidRPr="003B52D8" w:rsidRDefault="00F14E50">
      <w:pPr>
        <w:spacing w:after="0" w:line="264" w:lineRule="auto"/>
        <w:ind w:firstLine="600"/>
        <w:jc w:val="both"/>
      </w:pPr>
      <w:r w:rsidRPr="003B52D8">
        <w:rPr>
          <w:rFonts w:ascii="Times New Roman" w:hAnsi="Times New Roman"/>
          <w:color w:val="000000"/>
          <w:sz w:val="28"/>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3B52D8">
        <w:rPr>
          <w:rFonts w:ascii="Times New Roman" w:hAnsi="Times New Roman"/>
          <w:i/>
          <w:color w:val="000000"/>
          <w:sz w:val="28"/>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3B52D8">
        <w:rPr>
          <w:rFonts w:ascii="Times New Roman" w:hAnsi="Times New Roman"/>
          <w:color w:val="000000"/>
          <w:sz w:val="28"/>
        </w:rPr>
        <w:t xml:space="preserve"> Миграции. Изоляция популяций: географическая (пространственная), биологическая (репродуктивная).</w:t>
      </w:r>
    </w:p>
    <w:p w:rsidR="00397F03" w:rsidRPr="003B52D8" w:rsidRDefault="00F14E50">
      <w:pPr>
        <w:spacing w:after="0" w:line="264" w:lineRule="auto"/>
        <w:ind w:firstLine="600"/>
        <w:jc w:val="both"/>
      </w:pPr>
      <w:r w:rsidRPr="003B52D8">
        <w:rPr>
          <w:rFonts w:ascii="Times New Roman" w:hAnsi="Times New Roman"/>
          <w:color w:val="000000"/>
          <w:sz w:val="28"/>
        </w:rPr>
        <w:t>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w:t>
      </w:r>
    </w:p>
    <w:p w:rsidR="00397F03" w:rsidRPr="003B52D8" w:rsidRDefault="00F14E50">
      <w:pPr>
        <w:spacing w:after="0" w:line="264" w:lineRule="auto"/>
        <w:ind w:firstLine="600"/>
        <w:jc w:val="both"/>
      </w:pPr>
      <w:r w:rsidRPr="003B52D8">
        <w:rPr>
          <w:rFonts w:ascii="Times New Roman" w:hAnsi="Times New Roman"/>
          <w:color w:val="000000"/>
          <w:sz w:val="28"/>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397F03" w:rsidRPr="003B52D8" w:rsidRDefault="00F14E50">
      <w:pPr>
        <w:spacing w:after="0" w:line="264" w:lineRule="auto"/>
        <w:ind w:firstLine="600"/>
        <w:jc w:val="both"/>
      </w:pPr>
      <w:r w:rsidRPr="003B52D8">
        <w:rPr>
          <w:rFonts w:ascii="Times New Roman" w:hAnsi="Times New Roman"/>
          <w:color w:val="000000"/>
          <w:sz w:val="28"/>
        </w:rPr>
        <w:t xml:space="preserve">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w:t>
      </w:r>
      <w:r w:rsidRPr="003B52D8">
        <w:rPr>
          <w:rFonts w:ascii="Times New Roman" w:hAnsi="Times New Roman"/>
          <w:color w:val="000000"/>
          <w:sz w:val="28"/>
        </w:rPr>
        <w:lastRenderedPageBreak/>
        <w:t>симпатрическое (экологическое), «мгновенное» (полиплоидизация, гибридизация). Длительность эволюционных процессов.</w:t>
      </w:r>
    </w:p>
    <w:p w:rsidR="00397F03" w:rsidRPr="003B52D8" w:rsidRDefault="00F14E50">
      <w:pPr>
        <w:spacing w:after="0" w:line="264" w:lineRule="auto"/>
        <w:ind w:firstLine="600"/>
        <w:jc w:val="both"/>
      </w:pPr>
      <w:r w:rsidRPr="003B52D8">
        <w:rPr>
          <w:rFonts w:ascii="Times New Roman" w:hAnsi="Times New Roman"/>
          <w:color w:val="000000"/>
          <w:sz w:val="28"/>
        </w:rPr>
        <w:t>Механизмы формирования биологического разнообразия.</w:t>
      </w:r>
    </w:p>
    <w:p w:rsidR="00397F03" w:rsidRPr="003B52D8" w:rsidRDefault="00F14E50">
      <w:pPr>
        <w:spacing w:after="0" w:line="264" w:lineRule="auto"/>
        <w:ind w:firstLine="600"/>
        <w:jc w:val="both"/>
      </w:pPr>
      <w:r w:rsidRPr="003B52D8">
        <w:rPr>
          <w:rFonts w:ascii="Times New Roman" w:hAnsi="Times New Roman"/>
          <w:color w:val="000000"/>
          <w:sz w:val="28"/>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rsidR="00397F03" w:rsidRPr="003B52D8" w:rsidRDefault="00F14E50">
      <w:pPr>
        <w:spacing w:after="0" w:line="264" w:lineRule="auto"/>
        <w:ind w:firstLine="600"/>
        <w:jc w:val="both"/>
      </w:pPr>
      <w:r w:rsidRPr="003B52D8">
        <w:rPr>
          <w:rFonts w:ascii="Times New Roman" w:hAnsi="Times New Roman"/>
          <w:b/>
          <w:color w:val="000000"/>
          <w:sz w:val="28"/>
        </w:rPr>
        <w:t>Демонстрации</w:t>
      </w:r>
    </w:p>
    <w:p w:rsidR="00397F03" w:rsidRPr="003B52D8" w:rsidRDefault="00F14E50">
      <w:pPr>
        <w:spacing w:after="0" w:line="264" w:lineRule="auto"/>
        <w:ind w:firstLine="600"/>
        <w:jc w:val="both"/>
      </w:pPr>
      <w:r w:rsidRPr="003B52D8">
        <w:rPr>
          <w:rFonts w:ascii="Times New Roman" w:hAnsi="Times New Roman"/>
          <w:color w:val="000000"/>
          <w:sz w:val="28"/>
        </w:rPr>
        <w:t>Портреты: С. С. Четвериков, Э. Майр.</w:t>
      </w:r>
    </w:p>
    <w:p w:rsidR="00397F03" w:rsidRPr="003B52D8" w:rsidRDefault="00F14E50">
      <w:pPr>
        <w:spacing w:after="0" w:line="264" w:lineRule="auto"/>
        <w:ind w:firstLine="600"/>
        <w:jc w:val="both"/>
      </w:pPr>
      <w:r w:rsidRPr="003B52D8">
        <w:rPr>
          <w:rFonts w:ascii="Times New Roman" w:hAnsi="Times New Roman"/>
          <w:color w:val="000000"/>
          <w:sz w:val="28"/>
        </w:rPr>
        <w:t>Таблицы и схемы: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rsidR="00397F03" w:rsidRPr="003B52D8" w:rsidRDefault="00F14E50">
      <w:pPr>
        <w:spacing w:after="0" w:line="264" w:lineRule="auto"/>
        <w:ind w:firstLine="600"/>
        <w:jc w:val="both"/>
      </w:pPr>
      <w:r w:rsidRPr="003B52D8">
        <w:rPr>
          <w:rFonts w:ascii="Times New Roman" w:hAnsi="Times New Roman"/>
          <w:color w:val="000000"/>
          <w:sz w:val="28"/>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«Выявление изменчивости у особей одного вида».</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«Приспособления организмов и их относительная целесообразность».</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«Сравнение видов по морфологическому критерию».</w:t>
      </w:r>
    </w:p>
    <w:p w:rsidR="00397F03" w:rsidRPr="003B52D8" w:rsidRDefault="00F14E50">
      <w:pPr>
        <w:spacing w:after="0" w:line="264" w:lineRule="auto"/>
        <w:ind w:firstLine="600"/>
        <w:jc w:val="both"/>
      </w:pPr>
      <w:r w:rsidRPr="003B52D8">
        <w:rPr>
          <w:rFonts w:ascii="Times New Roman" w:hAnsi="Times New Roman"/>
          <w:b/>
          <w:color w:val="000000"/>
          <w:sz w:val="28"/>
        </w:rPr>
        <w:t>Тема 3. Макроэволюция и её результаты</w:t>
      </w:r>
    </w:p>
    <w:p w:rsidR="00397F03" w:rsidRPr="003B52D8" w:rsidRDefault="00F14E50">
      <w:pPr>
        <w:spacing w:after="0" w:line="264" w:lineRule="auto"/>
        <w:ind w:firstLine="600"/>
        <w:jc w:val="both"/>
      </w:pPr>
      <w:r w:rsidRPr="003B52D8">
        <w:rPr>
          <w:rFonts w:ascii="Times New Roman" w:hAnsi="Times New Roman"/>
          <w:color w:val="000000"/>
          <w:sz w:val="28"/>
        </w:rPr>
        <w:t>Методы изучения макроэволюции. Палеонтологические методы изучения эволюции. Переходные формы и филогенетические ряды организмов.</w:t>
      </w:r>
    </w:p>
    <w:p w:rsidR="00397F03" w:rsidRPr="003B52D8" w:rsidRDefault="00F14E50">
      <w:pPr>
        <w:spacing w:after="0" w:line="264" w:lineRule="auto"/>
        <w:ind w:firstLine="600"/>
        <w:jc w:val="both"/>
      </w:pPr>
      <w:r w:rsidRPr="003B52D8">
        <w:rPr>
          <w:rFonts w:ascii="Times New Roman" w:hAnsi="Times New Roman"/>
          <w:color w:val="000000"/>
          <w:sz w:val="28"/>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397F03" w:rsidRPr="003B52D8" w:rsidRDefault="00F14E50">
      <w:pPr>
        <w:spacing w:after="0" w:line="264" w:lineRule="auto"/>
        <w:ind w:firstLine="600"/>
        <w:jc w:val="both"/>
      </w:pPr>
      <w:r w:rsidRPr="003B52D8">
        <w:rPr>
          <w:rFonts w:ascii="Times New Roman" w:hAnsi="Times New Roman"/>
          <w:color w:val="000000"/>
          <w:sz w:val="28"/>
        </w:rPr>
        <w:lastRenderedPageBreak/>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397F03" w:rsidRPr="003B52D8" w:rsidRDefault="00F14E50">
      <w:pPr>
        <w:spacing w:after="0" w:line="264" w:lineRule="auto"/>
        <w:ind w:firstLine="600"/>
        <w:jc w:val="both"/>
      </w:pPr>
      <w:r w:rsidRPr="003B52D8">
        <w:rPr>
          <w:rFonts w:ascii="Times New Roman" w:hAnsi="Times New Roman"/>
          <w:color w:val="000000"/>
          <w:sz w:val="28"/>
        </w:rPr>
        <w:t>Хромосомные мутации и эволюция геномов.</w:t>
      </w:r>
    </w:p>
    <w:p w:rsidR="00397F03" w:rsidRPr="003B52D8" w:rsidRDefault="00F14E50">
      <w:pPr>
        <w:spacing w:after="0" w:line="264" w:lineRule="auto"/>
        <w:ind w:firstLine="600"/>
        <w:jc w:val="both"/>
      </w:pPr>
      <w:r w:rsidRPr="003B52D8">
        <w:rPr>
          <w:rFonts w:ascii="Times New Roman" w:hAnsi="Times New Roman"/>
          <w:color w:val="000000"/>
          <w:sz w:val="28"/>
        </w:rPr>
        <w:t xml:space="preserve">Общие закономерности (правила) эволюции. </w:t>
      </w:r>
      <w:r w:rsidRPr="003B52D8">
        <w:rPr>
          <w:rFonts w:ascii="Times New Roman" w:hAnsi="Times New Roman"/>
          <w:i/>
          <w:color w:val="000000"/>
          <w:sz w:val="28"/>
        </w:rPr>
        <w:t>Принцип смены функций</w:t>
      </w:r>
      <w:r w:rsidRPr="003B52D8">
        <w:rPr>
          <w:rFonts w:ascii="Times New Roman" w:hAnsi="Times New Roman"/>
          <w:color w:val="000000"/>
          <w:sz w:val="28"/>
        </w:rPr>
        <w:t>. Необратимость эволюции. Адаптивная радиация. Неравномерность темпов эволюции.</w:t>
      </w:r>
    </w:p>
    <w:p w:rsidR="00397F03" w:rsidRPr="003B52D8" w:rsidRDefault="00F14E50">
      <w:pPr>
        <w:spacing w:after="0" w:line="264" w:lineRule="auto"/>
        <w:ind w:firstLine="600"/>
        <w:jc w:val="both"/>
      </w:pPr>
      <w:r w:rsidRPr="003B52D8">
        <w:rPr>
          <w:rFonts w:ascii="Times New Roman" w:hAnsi="Times New Roman"/>
          <w:b/>
          <w:color w:val="000000"/>
          <w:sz w:val="28"/>
        </w:rPr>
        <w:t>Демонстрации</w:t>
      </w:r>
    </w:p>
    <w:p w:rsidR="00397F03" w:rsidRPr="003B52D8" w:rsidRDefault="00F14E50">
      <w:pPr>
        <w:spacing w:after="0" w:line="264" w:lineRule="auto"/>
        <w:ind w:firstLine="600"/>
        <w:jc w:val="both"/>
      </w:pPr>
      <w:r w:rsidRPr="003B52D8">
        <w:rPr>
          <w:rFonts w:ascii="Times New Roman" w:hAnsi="Times New Roman"/>
          <w:color w:val="000000"/>
          <w:sz w:val="28"/>
        </w:rPr>
        <w:t>Портреты: К. М. Бэр, А. О. Ковалевский, Ф. Мюллер, Э. Геккель.</w:t>
      </w:r>
    </w:p>
    <w:p w:rsidR="00397F03" w:rsidRPr="003B52D8" w:rsidRDefault="00F14E50">
      <w:pPr>
        <w:spacing w:after="0" w:line="264" w:lineRule="auto"/>
        <w:ind w:firstLine="600"/>
        <w:jc w:val="both"/>
      </w:pPr>
      <w:r w:rsidRPr="003B52D8">
        <w:rPr>
          <w:rFonts w:ascii="Times New Roman" w:hAnsi="Times New Roman"/>
          <w:color w:val="000000"/>
          <w:sz w:val="28"/>
        </w:rPr>
        <w:t>Таблицы и схемы: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397F03" w:rsidRPr="003B52D8" w:rsidRDefault="00F14E50">
      <w:pPr>
        <w:spacing w:after="0" w:line="264" w:lineRule="auto"/>
        <w:ind w:firstLine="600"/>
        <w:jc w:val="both"/>
      </w:pPr>
      <w:r w:rsidRPr="003B52D8">
        <w:rPr>
          <w:rFonts w:ascii="Times New Roman" w:hAnsi="Times New Roman"/>
          <w:color w:val="000000"/>
          <w:sz w:val="28"/>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397F03" w:rsidRPr="003B52D8" w:rsidRDefault="00F14E50">
      <w:pPr>
        <w:spacing w:after="0" w:line="264" w:lineRule="auto"/>
        <w:ind w:firstLine="600"/>
        <w:jc w:val="both"/>
      </w:pPr>
      <w:r w:rsidRPr="003B52D8">
        <w:rPr>
          <w:rFonts w:ascii="Times New Roman" w:hAnsi="Times New Roman"/>
          <w:b/>
          <w:color w:val="000000"/>
          <w:sz w:val="28"/>
        </w:rPr>
        <w:t>Тема 4. Происхождение и развитие жизни на Земле</w:t>
      </w:r>
    </w:p>
    <w:p w:rsidR="00397F03" w:rsidRPr="003B52D8" w:rsidRDefault="00F14E50">
      <w:pPr>
        <w:spacing w:after="0" w:line="264" w:lineRule="auto"/>
        <w:ind w:firstLine="600"/>
        <w:jc w:val="both"/>
      </w:pPr>
      <w:r w:rsidRPr="003B52D8">
        <w:rPr>
          <w:rFonts w:ascii="Times New Roman" w:hAnsi="Times New Roman"/>
          <w:color w:val="000000"/>
          <w:sz w:val="28"/>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397F03" w:rsidRPr="003B52D8" w:rsidRDefault="00F14E50">
      <w:pPr>
        <w:spacing w:after="0" w:line="264" w:lineRule="auto"/>
        <w:ind w:firstLine="600"/>
        <w:jc w:val="both"/>
      </w:pPr>
      <w:r w:rsidRPr="003B52D8">
        <w:rPr>
          <w:rFonts w:ascii="Times New Roman" w:hAnsi="Times New Roman"/>
          <w:color w:val="000000"/>
          <w:sz w:val="28"/>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 И. Опарина, гипотеза первичного бульона Дж. Холдейна, генетическая гипотеза Г. Мёллера. Рибозимы (Т. Чек) и гипотеза «мира РНК» У. Гилберта. Формирование мембран и возникновение протоклетки.</w:t>
      </w:r>
    </w:p>
    <w:p w:rsidR="00397F03" w:rsidRPr="003B52D8" w:rsidRDefault="00F14E50">
      <w:pPr>
        <w:spacing w:after="0" w:line="264" w:lineRule="auto"/>
        <w:ind w:firstLine="600"/>
        <w:jc w:val="both"/>
      </w:pPr>
      <w:r w:rsidRPr="003B52D8">
        <w:rPr>
          <w:rFonts w:ascii="Times New Roman" w:hAnsi="Times New Roman"/>
          <w:color w:val="000000"/>
          <w:sz w:val="28"/>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397F03" w:rsidRPr="003B52D8" w:rsidRDefault="00F14E50">
      <w:pPr>
        <w:spacing w:after="0" w:line="264" w:lineRule="auto"/>
        <w:ind w:firstLine="600"/>
        <w:jc w:val="both"/>
      </w:pPr>
      <w:r w:rsidRPr="003B52D8">
        <w:rPr>
          <w:rFonts w:ascii="Times New Roman" w:hAnsi="Times New Roman"/>
          <w:color w:val="000000"/>
          <w:sz w:val="28"/>
        </w:rPr>
        <w:lastRenderedPageBreak/>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rsidR="00397F03" w:rsidRPr="003B52D8" w:rsidRDefault="00F14E50">
      <w:pPr>
        <w:spacing w:after="0" w:line="264" w:lineRule="auto"/>
        <w:ind w:firstLine="600"/>
        <w:jc w:val="both"/>
      </w:pPr>
      <w:r w:rsidRPr="003B52D8">
        <w:rPr>
          <w:rFonts w:ascii="Times New Roman" w:hAnsi="Times New Roman"/>
          <w:color w:val="000000"/>
          <w:sz w:val="28"/>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rsidR="00397F03" w:rsidRPr="003B52D8" w:rsidRDefault="00F14E50">
      <w:pPr>
        <w:spacing w:after="0" w:line="264" w:lineRule="auto"/>
        <w:ind w:firstLine="600"/>
        <w:jc w:val="both"/>
      </w:pPr>
      <w:r w:rsidRPr="003B52D8">
        <w:rPr>
          <w:rFonts w:ascii="Times New Roman" w:hAnsi="Times New Roman"/>
          <w:color w:val="000000"/>
          <w:sz w:val="28"/>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397F03" w:rsidRPr="003B52D8" w:rsidRDefault="00F14E50">
      <w:pPr>
        <w:spacing w:after="0" w:line="264" w:lineRule="auto"/>
        <w:ind w:firstLine="600"/>
        <w:jc w:val="both"/>
      </w:pPr>
      <w:r w:rsidRPr="003B52D8">
        <w:rPr>
          <w:rFonts w:ascii="Times New Roman" w:hAnsi="Times New Roman"/>
          <w:color w:val="000000"/>
          <w:sz w:val="28"/>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397F03" w:rsidRPr="003B52D8" w:rsidRDefault="00F14E50">
      <w:pPr>
        <w:spacing w:after="0" w:line="264" w:lineRule="auto"/>
        <w:ind w:firstLine="600"/>
        <w:jc w:val="both"/>
      </w:pPr>
      <w:r w:rsidRPr="003B52D8">
        <w:rPr>
          <w:rFonts w:ascii="Times New Roman" w:hAnsi="Times New Roman"/>
          <w:color w:val="000000"/>
          <w:sz w:val="28"/>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397F03" w:rsidRPr="003B52D8" w:rsidRDefault="00F14E50">
      <w:pPr>
        <w:spacing w:after="0" w:line="264" w:lineRule="auto"/>
        <w:ind w:firstLine="600"/>
        <w:jc w:val="both"/>
      </w:pPr>
      <w:r w:rsidRPr="003B52D8">
        <w:rPr>
          <w:rFonts w:ascii="Times New Roman" w:hAnsi="Times New Roman"/>
          <w:color w:val="000000"/>
          <w:sz w:val="28"/>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397F03" w:rsidRPr="003B52D8" w:rsidRDefault="00F14E50">
      <w:pPr>
        <w:spacing w:after="0" w:line="264" w:lineRule="auto"/>
        <w:ind w:firstLine="600"/>
        <w:jc w:val="both"/>
      </w:pPr>
      <w:r w:rsidRPr="003B52D8">
        <w:rPr>
          <w:rFonts w:ascii="Times New Roman" w:hAnsi="Times New Roman"/>
          <w:color w:val="000000"/>
          <w:sz w:val="28"/>
        </w:rPr>
        <w:t>Современная система органического мира. Принципы классификации организмов. Основные систематические группы организмов.</w:t>
      </w:r>
    </w:p>
    <w:p w:rsidR="00397F03" w:rsidRPr="003B52D8" w:rsidRDefault="00F14E50">
      <w:pPr>
        <w:spacing w:after="0" w:line="264" w:lineRule="auto"/>
        <w:ind w:firstLine="600"/>
        <w:jc w:val="both"/>
      </w:pPr>
      <w:r w:rsidRPr="003B52D8">
        <w:rPr>
          <w:rFonts w:ascii="Times New Roman" w:hAnsi="Times New Roman"/>
          <w:b/>
          <w:color w:val="000000"/>
          <w:sz w:val="28"/>
        </w:rPr>
        <w:t>Демонстрации</w:t>
      </w:r>
    </w:p>
    <w:p w:rsidR="00397F03" w:rsidRPr="003B52D8" w:rsidRDefault="00F14E50">
      <w:pPr>
        <w:spacing w:after="0" w:line="264" w:lineRule="auto"/>
        <w:ind w:firstLine="600"/>
        <w:jc w:val="both"/>
      </w:pPr>
      <w:r w:rsidRPr="003B52D8">
        <w:rPr>
          <w:rFonts w:ascii="Times New Roman" w:hAnsi="Times New Roman"/>
          <w:color w:val="000000"/>
          <w:sz w:val="28"/>
        </w:rPr>
        <w:t>Портреты: Ф. Реди, Л. Спалланцани, Л. Пастер, И. И. Мечников, А. И. Опарин, Дж. Холдейн, Г. Мёллер, С. Миллер, Г. Юри.</w:t>
      </w:r>
    </w:p>
    <w:p w:rsidR="00397F03" w:rsidRPr="003B52D8" w:rsidRDefault="00F14E50">
      <w:pPr>
        <w:spacing w:after="0" w:line="264" w:lineRule="auto"/>
        <w:ind w:firstLine="600"/>
        <w:jc w:val="both"/>
      </w:pPr>
      <w:r w:rsidRPr="003B52D8">
        <w:rPr>
          <w:rFonts w:ascii="Times New Roman" w:hAnsi="Times New Roman"/>
          <w:color w:val="000000"/>
          <w:sz w:val="28"/>
        </w:rPr>
        <w:t xml:space="preserve">Таблицы и схемы: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w:t>
      </w:r>
      <w:r w:rsidRPr="003B52D8">
        <w:rPr>
          <w:rFonts w:ascii="Times New Roman" w:hAnsi="Times New Roman"/>
          <w:color w:val="000000"/>
          <w:sz w:val="28"/>
        </w:rPr>
        <w:lastRenderedPageBreak/>
        <w:t>«Пресмыкающиеся»,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397F03" w:rsidRPr="003B52D8" w:rsidRDefault="00F14E50">
      <w:pPr>
        <w:spacing w:after="0" w:line="264" w:lineRule="auto"/>
        <w:ind w:firstLine="600"/>
        <w:jc w:val="both"/>
      </w:pPr>
      <w:r w:rsidRPr="003B52D8">
        <w:rPr>
          <w:rFonts w:ascii="Times New Roman" w:hAnsi="Times New Roman"/>
          <w:color w:val="000000"/>
          <w:sz w:val="28"/>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397F03" w:rsidRPr="003B52D8" w:rsidRDefault="00F14E50">
      <w:pPr>
        <w:spacing w:after="0" w:line="264" w:lineRule="auto"/>
        <w:ind w:firstLine="600"/>
        <w:jc w:val="both"/>
      </w:pPr>
      <w:r w:rsidRPr="003B52D8">
        <w:rPr>
          <w:rFonts w:ascii="Times New Roman" w:hAnsi="Times New Roman"/>
          <w:b/>
          <w:color w:val="000000"/>
          <w:sz w:val="28"/>
        </w:rPr>
        <w:t>Виртуальная лабораторная работа</w:t>
      </w:r>
      <w:r w:rsidRPr="003B52D8">
        <w:rPr>
          <w:rFonts w:ascii="Times New Roman" w:hAnsi="Times New Roman"/>
          <w:color w:val="000000"/>
          <w:sz w:val="28"/>
        </w:rPr>
        <w:t xml:space="preserve"> «Моделирование опытов Миллера–Юри по изучению абиогенного синтеза органических соединений в первичной атмосфере».</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«Изучение и описание ископаемых остатков древних организмов».</w:t>
      </w:r>
    </w:p>
    <w:p w:rsidR="00397F03" w:rsidRPr="003B52D8" w:rsidRDefault="00F14E50">
      <w:pPr>
        <w:spacing w:after="0" w:line="264" w:lineRule="auto"/>
        <w:ind w:firstLine="600"/>
        <w:jc w:val="both"/>
      </w:pPr>
      <w:r w:rsidRPr="003B52D8">
        <w:rPr>
          <w:rFonts w:ascii="Times New Roman" w:hAnsi="Times New Roman"/>
          <w:b/>
          <w:color w:val="000000"/>
          <w:sz w:val="28"/>
        </w:rPr>
        <w:t>Практическая работа</w:t>
      </w:r>
      <w:r w:rsidRPr="003B52D8">
        <w:rPr>
          <w:rFonts w:ascii="Times New Roman" w:hAnsi="Times New Roman"/>
          <w:color w:val="000000"/>
          <w:sz w:val="28"/>
        </w:rPr>
        <w:t xml:space="preserve"> «Изучение особенностей строения растений разных отделов».</w:t>
      </w:r>
    </w:p>
    <w:p w:rsidR="00397F03" w:rsidRPr="003B52D8" w:rsidRDefault="00F14E50">
      <w:pPr>
        <w:spacing w:after="0" w:line="264" w:lineRule="auto"/>
        <w:ind w:firstLine="600"/>
        <w:jc w:val="both"/>
      </w:pPr>
      <w:r w:rsidRPr="003B52D8">
        <w:rPr>
          <w:rFonts w:ascii="Times New Roman" w:hAnsi="Times New Roman"/>
          <w:b/>
          <w:color w:val="000000"/>
          <w:sz w:val="28"/>
        </w:rPr>
        <w:t>Практическая работа</w:t>
      </w:r>
      <w:r w:rsidRPr="003B52D8">
        <w:rPr>
          <w:rFonts w:ascii="Times New Roman" w:hAnsi="Times New Roman"/>
          <w:color w:val="000000"/>
          <w:sz w:val="28"/>
        </w:rPr>
        <w:t xml:space="preserve"> «Изучение особенностей строения позвоночных животных».</w:t>
      </w:r>
    </w:p>
    <w:p w:rsidR="00397F03" w:rsidRPr="003B52D8" w:rsidRDefault="00F14E50">
      <w:pPr>
        <w:spacing w:after="0" w:line="264" w:lineRule="auto"/>
        <w:ind w:firstLine="600"/>
        <w:jc w:val="both"/>
      </w:pPr>
      <w:r w:rsidRPr="003B52D8">
        <w:rPr>
          <w:rFonts w:ascii="Times New Roman" w:hAnsi="Times New Roman"/>
          <w:b/>
          <w:color w:val="000000"/>
          <w:sz w:val="28"/>
        </w:rPr>
        <w:t>Тема 5. Происхождение человека – антропогенез</w:t>
      </w:r>
    </w:p>
    <w:p w:rsidR="00397F03" w:rsidRPr="003B52D8" w:rsidRDefault="00F14E50">
      <w:pPr>
        <w:spacing w:after="0" w:line="264" w:lineRule="auto"/>
        <w:ind w:firstLine="600"/>
        <w:jc w:val="both"/>
      </w:pPr>
      <w:r w:rsidRPr="003B52D8">
        <w:rPr>
          <w:rFonts w:ascii="Times New Roman" w:hAnsi="Times New Roman"/>
          <w:color w:val="000000"/>
          <w:sz w:val="28"/>
        </w:rPr>
        <w:t>Разделы и задачи антропологии. Методы антропологии.</w:t>
      </w:r>
    </w:p>
    <w:p w:rsidR="00397F03" w:rsidRPr="003B52D8" w:rsidRDefault="00F14E50">
      <w:pPr>
        <w:spacing w:after="0" w:line="264" w:lineRule="auto"/>
        <w:ind w:firstLine="600"/>
        <w:jc w:val="both"/>
      </w:pPr>
      <w:r w:rsidRPr="003B52D8">
        <w:rPr>
          <w:rFonts w:ascii="Times New Roman" w:hAnsi="Times New Roman"/>
          <w:color w:val="000000"/>
          <w:sz w:val="28"/>
        </w:rPr>
        <w:t>Становление представлений о происхождении человека. Религиозные воззрения. Современные научные теории.</w:t>
      </w:r>
    </w:p>
    <w:p w:rsidR="00397F03" w:rsidRPr="003B52D8" w:rsidRDefault="00F14E50">
      <w:pPr>
        <w:spacing w:after="0" w:line="264" w:lineRule="auto"/>
        <w:ind w:firstLine="600"/>
        <w:jc w:val="both"/>
      </w:pPr>
      <w:r w:rsidRPr="003B52D8">
        <w:rPr>
          <w:rFonts w:ascii="Times New Roman" w:hAnsi="Times New Roman"/>
          <w:color w:val="000000"/>
          <w:sz w:val="28"/>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397F03" w:rsidRPr="003B52D8" w:rsidRDefault="00F14E50">
      <w:pPr>
        <w:spacing w:after="0" w:line="264" w:lineRule="auto"/>
        <w:ind w:firstLine="600"/>
        <w:jc w:val="both"/>
      </w:pPr>
      <w:r w:rsidRPr="003B52D8">
        <w:rPr>
          <w:rFonts w:ascii="Times New Roman" w:hAnsi="Times New Roman"/>
          <w:color w:val="000000"/>
          <w:sz w:val="28"/>
        </w:rPr>
        <w:t>Движущие силы (факторы) антропогенеза: биологические, социальные. Соотношение биологических и социальных факторов в антропогенезе.</w:t>
      </w:r>
    </w:p>
    <w:p w:rsidR="00397F03" w:rsidRPr="003B52D8" w:rsidRDefault="00F14E50">
      <w:pPr>
        <w:spacing w:after="0" w:line="264" w:lineRule="auto"/>
        <w:ind w:firstLine="600"/>
        <w:jc w:val="both"/>
      </w:pPr>
      <w:r w:rsidRPr="003B52D8">
        <w:rPr>
          <w:rFonts w:ascii="Times New Roman" w:hAnsi="Times New Roman"/>
          <w:color w:val="000000"/>
          <w:sz w:val="28"/>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397F03" w:rsidRPr="003B52D8" w:rsidRDefault="00F14E50">
      <w:pPr>
        <w:spacing w:after="0" w:line="264" w:lineRule="auto"/>
        <w:ind w:firstLine="600"/>
        <w:jc w:val="both"/>
      </w:pPr>
      <w:r w:rsidRPr="003B52D8">
        <w:rPr>
          <w:rFonts w:ascii="Times New Roman" w:hAnsi="Times New Roman"/>
          <w:color w:val="000000"/>
          <w:sz w:val="28"/>
        </w:rPr>
        <w:lastRenderedPageBreak/>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397F03" w:rsidRPr="003B52D8" w:rsidRDefault="00F14E50">
      <w:pPr>
        <w:spacing w:after="0" w:line="264" w:lineRule="auto"/>
        <w:ind w:firstLine="600"/>
        <w:jc w:val="both"/>
      </w:pPr>
      <w:r w:rsidRPr="003B52D8">
        <w:rPr>
          <w:rFonts w:ascii="Times New Roman" w:hAnsi="Times New Roman"/>
          <w:color w:val="000000"/>
          <w:sz w:val="28"/>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397F03" w:rsidRPr="003B52D8" w:rsidRDefault="00F14E50">
      <w:pPr>
        <w:spacing w:after="0" w:line="264" w:lineRule="auto"/>
        <w:ind w:firstLine="600"/>
        <w:jc w:val="both"/>
      </w:pPr>
      <w:r w:rsidRPr="003B52D8">
        <w:rPr>
          <w:rFonts w:ascii="Times New Roman" w:hAnsi="Times New Roman"/>
          <w:color w:val="000000"/>
          <w:sz w:val="28"/>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rsidR="00397F03" w:rsidRPr="003B52D8" w:rsidRDefault="00F14E50">
      <w:pPr>
        <w:spacing w:after="0" w:line="264" w:lineRule="auto"/>
        <w:ind w:firstLine="600"/>
        <w:jc w:val="both"/>
      </w:pPr>
      <w:r w:rsidRPr="003B52D8">
        <w:rPr>
          <w:rFonts w:ascii="Times New Roman" w:hAnsi="Times New Roman"/>
          <w:b/>
          <w:color w:val="000000"/>
          <w:sz w:val="28"/>
        </w:rPr>
        <w:t>Демонстрации</w:t>
      </w:r>
    </w:p>
    <w:p w:rsidR="00397F03" w:rsidRPr="003B52D8" w:rsidRDefault="00F14E50">
      <w:pPr>
        <w:spacing w:after="0" w:line="264" w:lineRule="auto"/>
        <w:ind w:firstLine="600"/>
        <w:jc w:val="both"/>
      </w:pPr>
      <w:r w:rsidRPr="003B52D8">
        <w:rPr>
          <w:rFonts w:ascii="Times New Roman" w:hAnsi="Times New Roman"/>
          <w:color w:val="000000"/>
          <w:sz w:val="28"/>
        </w:rPr>
        <w:t>Портреты: Ч. Дарвин, Л. Лики, Я. Я. Рогинский, М. М. Герасимов.</w:t>
      </w:r>
    </w:p>
    <w:p w:rsidR="00397F03" w:rsidRPr="003B52D8" w:rsidRDefault="00F14E50">
      <w:pPr>
        <w:spacing w:after="0" w:line="264" w:lineRule="auto"/>
        <w:ind w:firstLine="600"/>
        <w:jc w:val="both"/>
      </w:pPr>
      <w:r w:rsidRPr="003B52D8">
        <w:rPr>
          <w:rFonts w:ascii="Times New Roman" w:hAnsi="Times New Roman"/>
          <w:color w:val="000000"/>
          <w:sz w:val="28"/>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rsidR="00397F03" w:rsidRPr="003B52D8" w:rsidRDefault="00F14E50">
      <w:pPr>
        <w:spacing w:after="0" w:line="264" w:lineRule="auto"/>
        <w:ind w:firstLine="600"/>
        <w:jc w:val="both"/>
      </w:pPr>
      <w:r w:rsidRPr="003B52D8">
        <w:rPr>
          <w:rFonts w:ascii="Times New Roman" w:hAnsi="Times New Roman"/>
          <w:color w:val="000000"/>
          <w:sz w:val="28"/>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«Изучение особенностей строения скелета человека, связанных с прямохождением».</w:t>
      </w:r>
    </w:p>
    <w:p w:rsidR="00397F03" w:rsidRPr="003B52D8" w:rsidRDefault="00F14E50">
      <w:pPr>
        <w:spacing w:after="0" w:line="264" w:lineRule="auto"/>
        <w:ind w:firstLine="600"/>
        <w:jc w:val="both"/>
      </w:pPr>
      <w:r w:rsidRPr="003B52D8">
        <w:rPr>
          <w:rFonts w:ascii="Times New Roman" w:hAnsi="Times New Roman"/>
          <w:b/>
          <w:color w:val="000000"/>
          <w:sz w:val="28"/>
        </w:rPr>
        <w:t>Практическая работа</w:t>
      </w:r>
      <w:r w:rsidRPr="003B52D8">
        <w:rPr>
          <w:rFonts w:ascii="Times New Roman" w:hAnsi="Times New Roman"/>
          <w:color w:val="000000"/>
          <w:sz w:val="28"/>
        </w:rPr>
        <w:t xml:space="preserve"> «Изучение экологических адаптаций человека».</w:t>
      </w:r>
    </w:p>
    <w:p w:rsidR="00397F03" w:rsidRPr="003B52D8" w:rsidRDefault="00F14E50">
      <w:pPr>
        <w:spacing w:after="0" w:line="264" w:lineRule="auto"/>
        <w:ind w:firstLine="600"/>
        <w:jc w:val="both"/>
      </w:pPr>
      <w:r w:rsidRPr="003B52D8">
        <w:rPr>
          <w:rFonts w:ascii="Times New Roman" w:hAnsi="Times New Roman"/>
          <w:b/>
          <w:color w:val="000000"/>
          <w:sz w:val="28"/>
        </w:rPr>
        <w:t>Тема 6. Экология – наука о взаимоотношениях организмов и надорганизменных систем с окружающей средой</w:t>
      </w:r>
    </w:p>
    <w:p w:rsidR="00397F03" w:rsidRPr="003B52D8" w:rsidRDefault="00F14E50">
      <w:pPr>
        <w:spacing w:after="0" w:line="264" w:lineRule="auto"/>
        <w:ind w:firstLine="600"/>
        <w:jc w:val="both"/>
      </w:pPr>
      <w:r w:rsidRPr="003B52D8">
        <w:rPr>
          <w:rFonts w:ascii="Times New Roman" w:hAnsi="Times New Roman"/>
          <w:color w:val="000000"/>
          <w:sz w:val="28"/>
        </w:rPr>
        <w:t>Зарождение и развитие экологии в трудах А. Гумбольдта, К. Ф. Рулье, Н. А. Северцова, Э. Геккеля, А. Тенсли, В. Н. Сукачёва. Разделы и задачи экологии. Связь экологии с другими науками.</w:t>
      </w:r>
    </w:p>
    <w:p w:rsidR="00397F03" w:rsidRPr="003B52D8" w:rsidRDefault="00F14E50">
      <w:pPr>
        <w:spacing w:after="0" w:line="264" w:lineRule="auto"/>
        <w:ind w:firstLine="600"/>
        <w:jc w:val="both"/>
      </w:pPr>
      <w:r w:rsidRPr="003B52D8">
        <w:rPr>
          <w:rFonts w:ascii="Times New Roman" w:hAnsi="Times New Roman"/>
          <w:color w:val="000000"/>
          <w:sz w:val="28"/>
        </w:rPr>
        <w:lastRenderedPageBreak/>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397F03" w:rsidRPr="003B52D8" w:rsidRDefault="00F14E50">
      <w:pPr>
        <w:spacing w:after="0" w:line="264" w:lineRule="auto"/>
        <w:ind w:firstLine="600"/>
        <w:jc w:val="both"/>
      </w:pPr>
      <w:r w:rsidRPr="003B52D8">
        <w:rPr>
          <w:rFonts w:ascii="Times New Roman" w:hAnsi="Times New Roman"/>
          <w:color w:val="000000"/>
          <w:sz w:val="28"/>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397F03" w:rsidRPr="003B52D8" w:rsidRDefault="00F14E50">
      <w:pPr>
        <w:spacing w:after="0" w:line="264" w:lineRule="auto"/>
        <w:ind w:firstLine="600"/>
        <w:jc w:val="both"/>
      </w:pPr>
      <w:r w:rsidRPr="003B52D8">
        <w:rPr>
          <w:rFonts w:ascii="Times New Roman" w:hAnsi="Times New Roman"/>
          <w:b/>
          <w:color w:val="000000"/>
          <w:sz w:val="28"/>
        </w:rPr>
        <w:t>Демонстрации</w:t>
      </w:r>
    </w:p>
    <w:p w:rsidR="00397F03" w:rsidRPr="003B52D8" w:rsidRDefault="00F14E50">
      <w:pPr>
        <w:spacing w:after="0" w:line="264" w:lineRule="auto"/>
        <w:ind w:firstLine="600"/>
        <w:jc w:val="both"/>
      </w:pPr>
      <w:r w:rsidRPr="003B52D8">
        <w:rPr>
          <w:rFonts w:ascii="Times New Roman" w:hAnsi="Times New Roman"/>
          <w:color w:val="000000"/>
          <w:sz w:val="28"/>
        </w:rPr>
        <w:t>Портреты: А. Гумбольдт, К. Ф. Рулье, Н. А. Северцов, Э. Геккель, А. Тенсли, В. Н. Сукачёв.</w:t>
      </w:r>
    </w:p>
    <w:p w:rsidR="00397F03" w:rsidRPr="003B52D8" w:rsidRDefault="00F14E50">
      <w:pPr>
        <w:spacing w:after="0" w:line="264" w:lineRule="auto"/>
        <w:ind w:firstLine="600"/>
        <w:jc w:val="both"/>
      </w:pPr>
      <w:r w:rsidRPr="003B52D8">
        <w:rPr>
          <w:rFonts w:ascii="Times New Roman" w:hAnsi="Times New Roman"/>
          <w:color w:val="000000"/>
          <w:sz w:val="28"/>
        </w:rPr>
        <w:t>Таблицы и схемы: «Разделы экологии», «Методы экологии», «Схема мониторинга окружающей среды».</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«Изучение методов экологических исследований».</w:t>
      </w:r>
    </w:p>
    <w:p w:rsidR="00397F03" w:rsidRPr="003B52D8" w:rsidRDefault="00F14E50">
      <w:pPr>
        <w:spacing w:after="0" w:line="264" w:lineRule="auto"/>
        <w:ind w:firstLine="600"/>
        <w:jc w:val="both"/>
      </w:pPr>
      <w:r w:rsidRPr="003B52D8">
        <w:rPr>
          <w:rFonts w:ascii="Times New Roman" w:hAnsi="Times New Roman"/>
          <w:b/>
          <w:color w:val="000000"/>
          <w:sz w:val="28"/>
        </w:rPr>
        <w:t>Тема 7. Организмы и среда обитания</w:t>
      </w:r>
    </w:p>
    <w:p w:rsidR="00397F03" w:rsidRPr="003B52D8" w:rsidRDefault="00F14E50">
      <w:pPr>
        <w:spacing w:after="0" w:line="264" w:lineRule="auto"/>
        <w:ind w:firstLine="600"/>
        <w:jc w:val="both"/>
      </w:pPr>
      <w:r w:rsidRPr="003B52D8">
        <w:rPr>
          <w:rFonts w:ascii="Times New Roman" w:hAnsi="Times New Roman"/>
          <w:color w:val="000000"/>
          <w:sz w:val="28"/>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397F03" w:rsidRPr="003B52D8" w:rsidRDefault="00F14E50">
      <w:pPr>
        <w:spacing w:after="0" w:line="264" w:lineRule="auto"/>
        <w:ind w:firstLine="600"/>
        <w:jc w:val="both"/>
      </w:pPr>
      <w:r w:rsidRPr="003B52D8">
        <w:rPr>
          <w:rFonts w:ascii="Times New Roman" w:hAnsi="Times New Roman"/>
          <w:color w:val="000000"/>
          <w:sz w:val="28"/>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397F03" w:rsidRPr="003B52D8" w:rsidRDefault="00F14E50">
      <w:pPr>
        <w:spacing w:after="0" w:line="264" w:lineRule="auto"/>
        <w:ind w:firstLine="600"/>
        <w:jc w:val="both"/>
      </w:pPr>
      <w:r w:rsidRPr="003B52D8">
        <w:rPr>
          <w:rFonts w:ascii="Times New Roman" w:hAnsi="Times New Roman"/>
          <w:color w:val="000000"/>
          <w:sz w:val="28"/>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397F03" w:rsidRPr="003B52D8" w:rsidRDefault="00F14E50">
      <w:pPr>
        <w:spacing w:after="0" w:line="264" w:lineRule="auto"/>
        <w:ind w:firstLine="600"/>
        <w:jc w:val="both"/>
      </w:pPr>
      <w:r w:rsidRPr="003B52D8">
        <w:rPr>
          <w:rFonts w:ascii="Times New Roman" w:hAnsi="Times New Roman"/>
          <w:color w:val="000000"/>
          <w:sz w:val="28"/>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397F03" w:rsidRPr="003B52D8" w:rsidRDefault="00F14E50">
      <w:pPr>
        <w:spacing w:after="0" w:line="264" w:lineRule="auto"/>
        <w:ind w:firstLine="600"/>
        <w:jc w:val="both"/>
      </w:pPr>
      <w:r w:rsidRPr="003B52D8">
        <w:rPr>
          <w:rFonts w:ascii="Times New Roman" w:hAnsi="Times New Roman"/>
          <w:color w:val="000000"/>
          <w:sz w:val="28"/>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397F03" w:rsidRPr="003B52D8" w:rsidRDefault="00F14E50">
      <w:pPr>
        <w:spacing w:after="0" w:line="264" w:lineRule="auto"/>
        <w:ind w:firstLine="600"/>
        <w:jc w:val="both"/>
      </w:pPr>
      <w:r w:rsidRPr="003B52D8">
        <w:rPr>
          <w:rFonts w:ascii="Times New Roman" w:hAnsi="Times New Roman"/>
          <w:color w:val="000000"/>
          <w:sz w:val="28"/>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397F03" w:rsidRPr="003B52D8" w:rsidRDefault="00F14E50">
      <w:pPr>
        <w:spacing w:after="0" w:line="264" w:lineRule="auto"/>
        <w:ind w:firstLine="600"/>
        <w:jc w:val="both"/>
      </w:pPr>
      <w:r w:rsidRPr="003B52D8">
        <w:rPr>
          <w:rFonts w:ascii="Times New Roman" w:hAnsi="Times New Roman"/>
          <w:color w:val="000000"/>
          <w:sz w:val="28"/>
        </w:rPr>
        <w:t xml:space="preserve">Жизненные формы организмов. Понятие о жизненной форме. Жизненные формы растений: деревья, кустарники, кустарнички, многолетние </w:t>
      </w:r>
      <w:r w:rsidRPr="003B52D8">
        <w:rPr>
          <w:rFonts w:ascii="Times New Roman" w:hAnsi="Times New Roman"/>
          <w:color w:val="000000"/>
          <w:sz w:val="28"/>
        </w:rPr>
        <w:lastRenderedPageBreak/>
        <w:t>травы, однолетние травы. Жизненные формы животных: гидробионты, геобионты, аэробионты. Особенности строения и образа жизни.</w:t>
      </w:r>
    </w:p>
    <w:p w:rsidR="00397F03" w:rsidRPr="003B52D8" w:rsidRDefault="00F14E50">
      <w:pPr>
        <w:spacing w:after="0" w:line="264" w:lineRule="auto"/>
        <w:ind w:firstLine="600"/>
        <w:jc w:val="both"/>
      </w:pPr>
      <w:r w:rsidRPr="003B52D8">
        <w:rPr>
          <w:rFonts w:ascii="Times New Roman" w:hAnsi="Times New Roman"/>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rsidR="00397F03" w:rsidRPr="003B52D8" w:rsidRDefault="00F14E50">
      <w:pPr>
        <w:spacing w:after="0" w:line="264" w:lineRule="auto"/>
        <w:ind w:firstLine="600"/>
        <w:jc w:val="both"/>
      </w:pPr>
      <w:r w:rsidRPr="003B52D8">
        <w:rPr>
          <w:rFonts w:ascii="Times New Roman" w:hAnsi="Times New Roman"/>
          <w:b/>
          <w:color w:val="000000"/>
          <w:sz w:val="28"/>
        </w:rPr>
        <w:t>Демонстрации</w:t>
      </w:r>
    </w:p>
    <w:p w:rsidR="00397F03" w:rsidRPr="003B52D8" w:rsidRDefault="00F14E50">
      <w:pPr>
        <w:spacing w:after="0" w:line="264" w:lineRule="auto"/>
        <w:ind w:firstLine="600"/>
        <w:jc w:val="both"/>
      </w:pPr>
      <w:r w:rsidRPr="003B52D8">
        <w:rPr>
          <w:rFonts w:ascii="Times New Roman" w:hAnsi="Times New Roman"/>
          <w:color w:val="000000"/>
          <w:sz w:val="28"/>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397F03" w:rsidRPr="003B52D8" w:rsidRDefault="00F14E50">
      <w:pPr>
        <w:spacing w:after="0" w:line="264" w:lineRule="auto"/>
        <w:ind w:firstLine="600"/>
        <w:jc w:val="both"/>
      </w:pPr>
      <w:r w:rsidRPr="003B52D8">
        <w:rPr>
          <w:rFonts w:ascii="Times New Roman" w:hAnsi="Times New Roman"/>
          <w:color w:val="000000"/>
          <w:sz w:val="28"/>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«Выявление приспособлений организмов к влиянию света».</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«Выявление приспособлений организмов к влиянию температуры».</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«Анатомические особенности растений из разных мест обитания».</w:t>
      </w:r>
    </w:p>
    <w:p w:rsidR="00397F03" w:rsidRPr="003B52D8" w:rsidRDefault="00F14E50">
      <w:pPr>
        <w:spacing w:after="0" w:line="264" w:lineRule="auto"/>
        <w:ind w:firstLine="600"/>
        <w:jc w:val="both"/>
      </w:pPr>
      <w:r w:rsidRPr="003B52D8">
        <w:rPr>
          <w:rFonts w:ascii="Times New Roman" w:hAnsi="Times New Roman"/>
          <w:b/>
          <w:color w:val="000000"/>
          <w:sz w:val="28"/>
        </w:rPr>
        <w:t>Тема 8. Экология видов и популяций</w:t>
      </w:r>
    </w:p>
    <w:p w:rsidR="00397F03" w:rsidRPr="003B52D8" w:rsidRDefault="00F14E50">
      <w:pPr>
        <w:spacing w:after="0" w:line="264" w:lineRule="auto"/>
        <w:ind w:firstLine="600"/>
        <w:jc w:val="both"/>
      </w:pPr>
      <w:r w:rsidRPr="003B52D8">
        <w:rPr>
          <w:rFonts w:ascii="Times New Roman" w:hAnsi="Times New Roman"/>
          <w:color w:val="000000"/>
          <w:sz w:val="28"/>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w:t>
      </w:r>
      <w:r w:rsidRPr="003B52D8">
        <w:rPr>
          <w:rFonts w:ascii="Times New Roman" w:hAnsi="Times New Roman"/>
          <w:color w:val="000000"/>
          <w:sz w:val="28"/>
        </w:rPr>
        <w:lastRenderedPageBreak/>
        <w:t>возрастная и половая структура, рождаемость, прирост, темп роста, смертность, миграция.</w:t>
      </w:r>
    </w:p>
    <w:p w:rsidR="00397F03" w:rsidRPr="003B52D8" w:rsidRDefault="00F14E50">
      <w:pPr>
        <w:spacing w:after="0" w:line="264" w:lineRule="auto"/>
        <w:ind w:firstLine="600"/>
        <w:jc w:val="both"/>
      </w:pPr>
      <w:r w:rsidRPr="003B52D8">
        <w:rPr>
          <w:rFonts w:ascii="Times New Roman" w:hAnsi="Times New Roman"/>
          <w:color w:val="000000"/>
          <w:sz w:val="28"/>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8"/>
        </w:rPr>
        <w:t>r</w:t>
      </w:r>
      <w:r w:rsidRPr="003B52D8">
        <w:rPr>
          <w:rFonts w:ascii="Times New Roman" w:hAnsi="Times New Roman"/>
          <w:color w:val="000000"/>
          <w:sz w:val="28"/>
        </w:rPr>
        <w:t xml:space="preserve">- и </w:t>
      </w:r>
      <w:r>
        <w:rPr>
          <w:rFonts w:ascii="Times New Roman" w:hAnsi="Times New Roman"/>
          <w:color w:val="000000"/>
          <w:sz w:val="28"/>
        </w:rPr>
        <w:t>K</w:t>
      </w:r>
      <w:r w:rsidRPr="003B52D8">
        <w:rPr>
          <w:rFonts w:ascii="Times New Roman" w:hAnsi="Times New Roman"/>
          <w:color w:val="000000"/>
          <w:sz w:val="28"/>
        </w:rPr>
        <w:t>-стратегии).</w:t>
      </w:r>
    </w:p>
    <w:p w:rsidR="00397F03" w:rsidRPr="003B52D8" w:rsidRDefault="00F14E50">
      <w:pPr>
        <w:spacing w:after="0" w:line="264" w:lineRule="auto"/>
        <w:ind w:firstLine="600"/>
        <w:jc w:val="both"/>
      </w:pPr>
      <w:r w:rsidRPr="003B52D8">
        <w:rPr>
          <w:rFonts w:ascii="Times New Roman" w:hAnsi="Times New Roman"/>
          <w:color w:val="000000"/>
          <w:sz w:val="28"/>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rsidR="00397F03" w:rsidRPr="003B52D8" w:rsidRDefault="00F14E50">
      <w:pPr>
        <w:spacing w:after="0" w:line="264" w:lineRule="auto"/>
        <w:ind w:firstLine="600"/>
        <w:jc w:val="both"/>
      </w:pPr>
      <w:r w:rsidRPr="003B52D8">
        <w:rPr>
          <w:rFonts w:ascii="Times New Roman" w:hAnsi="Times New Roman"/>
          <w:color w:val="000000"/>
          <w:sz w:val="28"/>
        </w:rPr>
        <w:t>Вид как система популяций. Ареалы видов. Виды и их жизненные стратегии. Экологические эквиваленты.</w:t>
      </w:r>
    </w:p>
    <w:p w:rsidR="00397F03" w:rsidRPr="003B52D8" w:rsidRDefault="00F14E50">
      <w:pPr>
        <w:spacing w:after="0" w:line="264" w:lineRule="auto"/>
        <w:ind w:firstLine="600"/>
        <w:jc w:val="both"/>
      </w:pPr>
      <w:r w:rsidRPr="003B52D8">
        <w:rPr>
          <w:rFonts w:ascii="Times New Roman" w:hAnsi="Times New Roman"/>
          <w:color w:val="000000"/>
          <w:sz w:val="28"/>
        </w:rPr>
        <w:t>Закономерности поведения и миграций животных. Биологические инвазии чужеродных видов.</w:t>
      </w:r>
    </w:p>
    <w:p w:rsidR="00397F03" w:rsidRPr="003B52D8" w:rsidRDefault="00F14E50">
      <w:pPr>
        <w:spacing w:after="0" w:line="264" w:lineRule="auto"/>
        <w:ind w:firstLine="600"/>
        <w:jc w:val="both"/>
      </w:pPr>
      <w:r w:rsidRPr="003B52D8">
        <w:rPr>
          <w:rFonts w:ascii="Times New Roman" w:hAnsi="Times New Roman"/>
          <w:b/>
          <w:color w:val="000000"/>
          <w:sz w:val="28"/>
        </w:rPr>
        <w:t>Демонстрации</w:t>
      </w:r>
    </w:p>
    <w:p w:rsidR="00397F03" w:rsidRPr="003B52D8" w:rsidRDefault="00F14E50">
      <w:pPr>
        <w:spacing w:after="0" w:line="264" w:lineRule="auto"/>
        <w:ind w:firstLine="600"/>
        <w:jc w:val="both"/>
      </w:pPr>
      <w:r w:rsidRPr="003B52D8">
        <w:rPr>
          <w:rFonts w:ascii="Times New Roman" w:hAnsi="Times New Roman"/>
          <w:color w:val="000000"/>
          <w:sz w:val="28"/>
        </w:rPr>
        <w:t>Портрет: Дж. И. Хатчинсон.</w:t>
      </w:r>
    </w:p>
    <w:p w:rsidR="00397F03" w:rsidRPr="003B52D8" w:rsidRDefault="00F14E50">
      <w:pPr>
        <w:spacing w:after="0" w:line="264" w:lineRule="auto"/>
        <w:ind w:firstLine="600"/>
        <w:jc w:val="both"/>
      </w:pPr>
      <w:r w:rsidRPr="003B52D8">
        <w:rPr>
          <w:rFonts w:ascii="Times New Roman" w:hAnsi="Times New Roman"/>
          <w:color w:val="000000"/>
          <w:sz w:val="28"/>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397F03" w:rsidRPr="003B52D8" w:rsidRDefault="00F14E50">
      <w:pPr>
        <w:spacing w:after="0" w:line="264" w:lineRule="auto"/>
        <w:ind w:firstLine="600"/>
        <w:jc w:val="both"/>
      </w:pPr>
      <w:r w:rsidRPr="003B52D8">
        <w:rPr>
          <w:rFonts w:ascii="Times New Roman" w:hAnsi="Times New Roman"/>
          <w:color w:val="000000"/>
          <w:sz w:val="28"/>
        </w:rPr>
        <w:t>Оборудование: гербарии растений, коллекции животных.</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«Приспособления семян растений к расселению».</w:t>
      </w:r>
    </w:p>
    <w:p w:rsidR="00397F03" w:rsidRPr="003B52D8" w:rsidRDefault="00F14E50">
      <w:pPr>
        <w:spacing w:after="0" w:line="264" w:lineRule="auto"/>
        <w:ind w:firstLine="600"/>
        <w:jc w:val="both"/>
      </w:pPr>
      <w:r w:rsidRPr="003B52D8">
        <w:rPr>
          <w:rFonts w:ascii="Times New Roman" w:hAnsi="Times New Roman"/>
          <w:b/>
          <w:color w:val="000000"/>
          <w:sz w:val="28"/>
        </w:rPr>
        <w:t>Тема 9. Экология сообществ. Экологические системы.</w:t>
      </w:r>
    </w:p>
    <w:p w:rsidR="00397F03" w:rsidRPr="003B52D8" w:rsidRDefault="00F14E50">
      <w:pPr>
        <w:spacing w:after="0" w:line="264" w:lineRule="auto"/>
        <w:ind w:firstLine="600"/>
        <w:jc w:val="both"/>
      </w:pPr>
      <w:r w:rsidRPr="003B52D8">
        <w:rPr>
          <w:rFonts w:ascii="Times New Roman" w:hAnsi="Times New Roman"/>
          <w:color w:val="000000"/>
          <w:sz w:val="28"/>
        </w:rPr>
        <w:t>Сообщества организмов. Биоценоз и его структура. Связи между организмами в биоценозе.</w:t>
      </w:r>
    </w:p>
    <w:p w:rsidR="00397F03" w:rsidRPr="003B52D8" w:rsidRDefault="00F14E50">
      <w:pPr>
        <w:spacing w:after="0" w:line="264" w:lineRule="auto"/>
        <w:ind w:firstLine="600"/>
        <w:jc w:val="both"/>
      </w:pPr>
      <w:r w:rsidRPr="003B52D8">
        <w:rPr>
          <w:rFonts w:ascii="Times New Roman" w:hAnsi="Times New Roman"/>
          <w:color w:val="000000"/>
          <w:sz w:val="28"/>
        </w:rPr>
        <w:t>Экосистема как открытая система (А. 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397F03" w:rsidRPr="003B52D8" w:rsidRDefault="00F14E50">
      <w:pPr>
        <w:spacing w:after="0" w:line="264" w:lineRule="auto"/>
        <w:ind w:firstLine="600"/>
        <w:jc w:val="both"/>
      </w:pPr>
      <w:r w:rsidRPr="003B52D8">
        <w:rPr>
          <w:rFonts w:ascii="Times New Roman" w:hAnsi="Times New Roman"/>
          <w:color w:val="000000"/>
          <w:sz w:val="28"/>
        </w:rPr>
        <w:t>Основные показатели экосистемы. Биомасса и продукция. Экологические пирамиды чисел, биомассы и энергии.</w:t>
      </w:r>
    </w:p>
    <w:p w:rsidR="00397F03" w:rsidRPr="003B52D8" w:rsidRDefault="00F14E50">
      <w:pPr>
        <w:spacing w:after="0" w:line="264" w:lineRule="auto"/>
        <w:ind w:firstLine="600"/>
        <w:jc w:val="both"/>
      </w:pPr>
      <w:r w:rsidRPr="003B52D8">
        <w:rPr>
          <w:rFonts w:ascii="Times New Roman" w:hAnsi="Times New Roman"/>
          <w:i/>
          <w:color w:val="000000"/>
          <w:sz w:val="28"/>
        </w:rPr>
        <w:t>Динамика экосистем. Катастрофические перестройки. Флуктуации.</w:t>
      </w:r>
      <w:r w:rsidRPr="003B52D8">
        <w:rPr>
          <w:rFonts w:ascii="Times New Roman" w:hAnsi="Times New Roman"/>
          <w:color w:val="000000"/>
          <w:sz w:val="28"/>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397F03" w:rsidRPr="003B52D8" w:rsidRDefault="00F14E50">
      <w:pPr>
        <w:spacing w:after="0" w:line="264" w:lineRule="auto"/>
        <w:ind w:firstLine="600"/>
        <w:jc w:val="both"/>
      </w:pPr>
      <w:r w:rsidRPr="003B52D8">
        <w:rPr>
          <w:rFonts w:ascii="Times New Roman" w:hAnsi="Times New Roman"/>
          <w:color w:val="000000"/>
          <w:sz w:val="28"/>
        </w:rPr>
        <w:lastRenderedPageBreak/>
        <w:t xml:space="preserve">Природные экосистемы. </w:t>
      </w:r>
      <w:r w:rsidRPr="003B52D8">
        <w:rPr>
          <w:rFonts w:ascii="Times New Roman" w:hAnsi="Times New Roman"/>
          <w:i/>
          <w:color w:val="000000"/>
          <w:sz w:val="28"/>
        </w:rPr>
        <w:t>Экосистемы озёр и рек. Экосистемы морей и океанов. Экосистемы тундр, лесов, степей, пустынь.</w:t>
      </w:r>
    </w:p>
    <w:p w:rsidR="00397F03" w:rsidRPr="003B52D8" w:rsidRDefault="00F14E50">
      <w:pPr>
        <w:spacing w:after="0" w:line="264" w:lineRule="auto"/>
        <w:ind w:firstLine="600"/>
        <w:jc w:val="both"/>
      </w:pPr>
      <w:r w:rsidRPr="003B52D8">
        <w:rPr>
          <w:rFonts w:ascii="Times New Roman" w:hAnsi="Times New Roman"/>
          <w:color w:val="000000"/>
          <w:sz w:val="28"/>
        </w:rPr>
        <w:t>Антропогенные экосистемы. Агроэкосистема. Агроценоз. Различия между антропогенными и природными экосистемами.</w:t>
      </w:r>
    </w:p>
    <w:p w:rsidR="00397F03" w:rsidRPr="003B52D8" w:rsidRDefault="00F14E50">
      <w:pPr>
        <w:spacing w:after="0" w:line="264" w:lineRule="auto"/>
        <w:ind w:firstLine="600"/>
        <w:jc w:val="both"/>
      </w:pPr>
      <w:r w:rsidRPr="003B52D8">
        <w:rPr>
          <w:rFonts w:ascii="Times New Roman" w:hAnsi="Times New Roman"/>
          <w:color w:val="000000"/>
          <w:sz w:val="28"/>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rsidR="00397F03" w:rsidRPr="003B52D8" w:rsidRDefault="00F14E50">
      <w:pPr>
        <w:spacing w:after="0" w:line="264" w:lineRule="auto"/>
        <w:ind w:firstLine="600"/>
        <w:jc w:val="both"/>
      </w:pPr>
      <w:r w:rsidRPr="003B52D8">
        <w:rPr>
          <w:rFonts w:ascii="Times New Roman" w:hAnsi="Times New Roman"/>
          <w:color w:val="000000"/>
          <w:sz w:val="28"/>
        </w:rPr>
        <w:t xml:space="preserve">Закономерности формирования основных взаимодействий организмов в экосистемах. </w:t>
      </w:r>
      <w:r w:rsidRPr="003B52D8">
        <w:rPr>
          <w:rFonts w:ascii="Times New Roman" w:hAnsi="Times New Roman"/>
          <w:i/>
          <w:color w:val="000000"/>
          <w:sz w:val="28"/>
        </w:rPr>
        <w:t>Роль каскадного эффекта и видов-эдификаторов (ключевых видов) в функционировании экосистем</w:t>
      </w:r>
      <w:r w:rsidRPr="003B52D8">
        <w:rPr>
          <w:rFonts w:ascii="Times New Roman" w:hAnsi="Times New Roman"/>
          <w:color w:val="000000"/>
          <w:sz w:val="28"/>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397F03" w:rsidRPr="003B52D8" w:rsidRDefault="00F14E50">
      <w:pPr>
        <w:spacing w:after="0" w:line="264" w:lineRule="auto"/>
        <w:ind w:firstLine="600"/>
        <w:jc w:val="both"/>
      </w:pPr>
      <w:r w:rsidRPr="003B52D8">
        <w:rPr>
          <w:rFonts w:ascii="Times New Roman" w:hAnsi="Times New Roman"/>
          <w:i/>
          <w:color w:val="000000"/>
          <w:sz w:val="28"/>
        </w:rPr>
        <w:t>Механизмы воздействия загрязнений разных типов на суборганизменном, организменном, популяционном и экосистемном уровнях, основы экологического нормирования антропогенного воздействия</w:t>
      </w:r>
      <w:r w:rsidRPr="003B52D8">
        <w:rPr>
          <w:rFonts w:ascii="Times New Roman" w:hAnsi="Times New Roman"/>
          <w:color w:val="000000"/>
          <w:sz w:val="28"/>
        </w:rPr>
        <w:t>. Методология мониторинга естественных и антропогенных экосистем.</w:t>
      </w:r>
    </w:p>
    <w:p w:rsidR="00397F03" w:rsidRPr="003B52D8" w:rsidRDefault="00F14E50">
      <w:pPr>
        <w:spacing w:after="0" w:line="264" w:lineRule="auto"/>
        <w:ind w:firstLine="600"/>
        <w:jc w:val="both"/>
      </w:pPr>
      <w:r w:rsidRPr="003B52D8">
        <w:rPr>
          <w:rFonts w:ascii="Times New Roman" w:hAnsi="Times New Roman"/>
          <w:b/>
          <w:color w:val="000000"/>
          <w:sz w:val="28"/>
        </w:rPr>
        <w:t>Демонстрации</w:t>
      </w:r>
    </w:p>
    <w:p w:rsidR="00397F03" w:rsidRPr="003B52D8" w:rsidRDefault="00F14E50">
      <w:pPr>
        <w:spacing w:after="0" w:line="264" w:lineRule="auto"/>
        <w:ind w:firstLine="600"/>
        <w:jc w:val="both"/>
      </w:pPr>
      <w:r w:rsidRPr="003B52D8">
        <w:rPr>
          <w:rFonts w:ascii="Times New Roman" w:hAnsi="Times New Roman"/>
          <w:color w:val="000000"/>
          <w:sz w:val="28"/>
        </w:rPr>
        <w:t>Портрет: А. Дж. Тенсли.</w:t>
      </w:r>
    </w:p>
    <w:p w:rsidR="00397F03" w:rsidRPr="003B52D8" w:rsidRDefault="00F14E50">
      <w:pPr>
        <w:spacing w:after="0" w:line="264" w:lineRule="auto"/>
        <w:ind w:firstLine="600"/>
        <w:jc w:val="both"/>
      </w:pPr>
      <w:r w:rsidRPr="003B52D8">
        <w:rPr>
          <w:rFonts w:ascii="Times New Roman" w:hAnsi="Times New Roman"/>
          <w:color w:val="000000"/>
          <w:sz w:val="28"/>
        </w:rP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rsidR="00397F03" w:rsidRPr="003B52D8" w:rsidRDefault="00F14E50">
      <w:pPr>
        <w:spacing w:after="0" w:line="264" w:lineRule="auto"/>
        <w:ind w:firstLine="600"/>
        <w:jc w:val="both"/>
      </w:pPr>
      <w:r w:rsidRPr="003B52D8">
        <w:rPr>
          <w:rFonts w:ascii="Times New Roman" w:hAnsi="Times New Roman"/>
          <w:color w:val="000000"/>
          <w:sz w:val="28"/>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397F03" w:rsidRPr="003B52D8" w:rsidRDefault="00F14E50">
      <w:pPr>
        <w:spacing w:after="0" w:line="264" w:lineRule="auto"/>
        <w:ind w:firstLine="600"/>
        <w:jc w:val="both"/>
      </w:pPr>
      <w:r w:rsidRPr="003B52D8">
        <w:rPr>
          <w:rFonts w:ascii="Times New Roman" w:hAnsi="Times New Roman"/>
          <w:b/>
          <w:color w:val="000000"/>
          <w:sz w:val="28"/>
        </w:rPr>
        <w:t>Практическая работа</w:t>
      </w:r>
      <w:r w:rsidRPr="003B52D8">
        <w:rPr>
          <w:rFonts w:ascii="Times New Roman" w:hAnsi="Times New Roman"/>
          <w:color w:val="000000"/>
          <w:sz w:val="28"/>
        </w:rPr>
        <w:t xml:space="preserve"> «Изучение и описание урбоэкосистемы».</w:t>
      </w:r>
    </w:p>
    <w:p w:rsidR="00397F03" w:rsidRPr="003B52D8" w:rsidRDefault="00F14E50">
      <w:pPr>
        <w:spacing w:after="0" w:line="264" w:lineRule="auto"/>
        <w:ind w:firstLine="600"/>
        <w:jc w:val="both"/>
      </w:pPr>
      <w:r w:rsidRPr="003B52D8">
        <w:rPr>
          <w:rFonts w:ascii="Times New Roman" w:hAnsi="Times New Roman"/>
          <w:b/>
          <w:color w:val="000000"/>
          <w:sz w:val="28"/>
        </w:rPr>
        <w:t>Лабораторная работа</w:t>
      </w:r>
      <w:r w:rsidRPr="003B52D8">
        <w:rPr>
          <w:rFonts w:ascii="Times New Roman" w:hAnsi="Times New Roman"/>
          <w:color w:val="000000"/>
          <w:sz w:val="28"/>
        </w:rPr>
        <w:t xml:space="preserve"> «Изучение разнообразия мелких почвенных членистоногих в разных экосистемах».</w:t>
      </w:r>
    </w:p>
    <w:p w:rsidR="00397F03" w:rsidRPr="003B52D8" w:rsidRDefault="00F14E50">
      <w:pPr>
        <w:spacing w:after="0" w:line="264" w:lineRule="auto"/>
        <w:ind w:firstLine="600"/>
        <w:jc w:val="both"/>
      </w:pPr>
      <w:r w:rsidRPr="003B52D8">
        <w:rPr>
          <w:rFonts w:ascii="Times New Roman" w:hAnsi="Times New Roman"/>
          <w:b/>
          <w:color w:val="000000"/>
          <w:sz w:val="28"/>
        </w:rPr>
        <w:t xml:space="preserve">Экскурсия </w:t>
      </w:r>
      <w:r w:rsidRPr="003B52D8">
        <w:rPr>
          <w:rFonts w:ascii="Times New Roman" w:hAnsi="Times New Roman"/>
          <w:color w:val="000000"/>
          <w:sz w:val="28"/>
        </w:rPr>
        <w:t>«Экскурсия в типичный биогеоценоз (в дубраву, березняк, ельник, на суходольный или пойменный луг, озеро, болото)».</w:t>
      </w:r>
    </w:p>
    <w:p w:rsidR="00397F03" w:rsidRPr="003B52D8" w:rsidRDefault="00F14E50">
      <w:pPr>
        <w:spacing w:after="0" w:line="264" w:lineRule="auto"/>
        <w:ind w:firstLine="600"/>
        <w:jc w:val="both"/>
      </w:pPr>
      <w:r w:rsidRPr="003B52D8">
        <w:rPr>
          <w:rFonts w:ascii="Times New Roman" w:hAnsi="Times New Roman"/>
          <w:b/>
          <w:color w:val="000000"/>
          <w:sz w:val="28"/>
        </w:rPr>
        <w:t xml:space="preserve">Экскурсия </w:t>
      </w:r>
      <w:r w:rsidRPr="003B52D8">
        <w:rPr>
          <w:rFonts w:ascii="Times New Roman" w:hAnsi="Times New Roman"/>
          <w:color w:val="000000"/>
          <w:sz w:val="28"/>
        </w:rPr>
        <w:t>«Экскурсия в агроэкосистему (на поле или в тепличное хозяйство)».</w:t>
      </w:r>
    </w:p>
    <w:p w:rsidR="00397F03" w:rsidRPr="003B52D8" w:rsidRDefault="00F14E50">
      <w:pPr>
        <w:spacing w:after="0" w:line="264" w:lineRule="auto"/>
        <w:ind w:firstLine="600"/>
        <w:jc w:val="both"/>
      </w:pPr>
      <w:r w:rsidRPr="003B52D8">
        <w:rPr>
          <w:rFonts w:ascii="Times New Roman" w:hAnsi="Times New Roman"/>
          <w:b/>
          <w:color w:val="000000"/>
          <w:sz w:val="28"/>
        </w:rPr>
        <w:t>Тема 10. Биосфера – глобальная экосистема</w:t>
      </w:r>
    </w:p>
    <w:p w:rsidR="00397F03" w:rsidRPr="003B52D8" w:rsidRDefault="00F14E50">
      <w:pPr>
        <w:spacing w:after="0" w:line="264" w:lineRule="auto"/>
        <w:ind w:firstLine="600"/>
        <w:jc w:val="both"/>
      </w:pPr>
      <w:r w:rsidRPr="003B52D8">
        <w:rPr>
          <w:rFonts w:ascii="Times New Roman" w:hAnsi="Times New Roman"/>
          <w:color w:val="000000"/>
          <w:sz w:val="28"/>
        </w:rPr>
        <w:t xml:space="preserve">Биосфера – общепланетарная оболочка Земли, где существует или существовала жизнь. Развитие представлений о биосфере в трудах Э. Зюсса. </w:t>
      </w:r>
      <w:r w:rsidRPr="003B52D8">
        <w:rPr>
          <w:rFonts w:ascii="Times New Roman" w:hAnsi="Times New Roman"/>
          <w:color w:val="000000"/>
          <w:sz w:val="28"/>
        </w:rPr>
        <w:lastRenderedPageBreak/>
        <w:t>Учение В. И. Вернадского о биосфере. Области биосферы и её состав. Живое вещество биосферы и его функции.</w:t>
      </w:r>
    </w:p>
    <w:p w:rsidR="00397F03" w:rsidRPr="003B52D8" w:rsidRDefault="00F14E50">
      <w:pPr>
        <w:spacing w:after="0" w:line="264" w:lineRule="auto"/>
        <w:ind w:firstLine="600"/>
        <w:jc w:val="both"/>
      </w:pPr>
      <w:r w:rsidRPr="003B52D8">
        <w:rPr>
          <w:rFonts w:ascii="Times New Roman" w:hAnsi="Times New Roman"/>
          <w:color w:val="000000"/>
          <w:sz w:val="28"/>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397F03" w:rsidRPr="003B52D8" w:rsidRDefault="00F14E50">
      <w:pPr>
        <w:spacing w:after="0" w:line="264" w:lineRule="auto"/>
        <w:ind w:firstLine="600"/>
        <w:jc w:val="both"/>
      </w:pPr>
      <w:r w:rsidRPr="003B52D8">
        <w:rPr>
          <w:rFonts w:ascii="Times New Roman" w:hAnsi="Times New Roman"/>
          <w:color w:val="000000"/>
          <w:sz w:val="28"/>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397F03" w:rsidRPr="003B52D8" w:rsidRDefault="00F14E50">
      <w:pPr>
        <w:spacing w:after="0" w:line="264" w:lineRule="auto"/>
        <w:ind w:firstLine="600"/>
        <w:jc w:val="both"/>
      </w:pPr>
      <w:r w:rsidRPr="003B52D8">
        <w:rPr>
          <w:rFonts w:ascii="Times New Roman" w:hAnsi="Times New Roman"/>
          <w:color w:val="000000"/>
          <w:sz w:val="28"/>
        </w:rPr>
        <w:t>Структура и функция живых систем, оценка их ресурсного потенциала и биосферных функций.</w:t>
      </w:r>
    </w:p>
    <w:p w:rsidR="00397F03" w:rsidRPr="003B52D8" w:rsidRDefault="00F14E50">
      <w:pPr>
        <w:spacing w:after="0" w:line="264" w:lineRule="auto"/>
        <w:ind w:firstLine="600"/>
        <w:jc w:val="both"/>
      </w:pPr>
      <w:r w:rsidRPr="003B52D8">
        <w:rPr>
          <w:rFonts w:ascii="Times New Roman" w:hAnsi="Times New Roman"/>
          <w:b/>
          <w:color w:val="000000"/>
          <w:sz w:val="28"/>
        </w:rPr>
        <w:t>Демонстрации</w:t>
      </w:r>
    </w:p>
    <w:p w:rsidR="00397F03" w:rsidRPr="003B52D8" w:rsidRDefault="00F14E50">
      <w:pPr>
        <w:spacing w:after="0" w:line="264" w:lineRule="auto"/>
        <w:ind w:firstLine="600"/>
        <w:jc w:val="both"/>
      </w:pPr>
      <w:r w:rsidRPr="003B52D8">
        <w:rPr>
          <w:rFonts w:ascii="Times New Roman" w:hAnsi="Times New Roman"/>
          <w:color w:val="000000"/>
          <w:sz w:val="28"/>
        </w:rPr>
        <w:t>Портреты: В. И. Вернадский, Э. Зюсс.</w:t>
      </w:r>
    </w:p>
    <w:p w:rsidR="00397F03" w:rsidRPr="003B52D8" w:rsidRDefault="00F14E50">
      <w:pPr>
        <w:spacing w:after="0" w:line="264" w:lineRule="auto"/>
        <w:ind w:firstLine="600"/>
        <w:jc w:val="both"/>
      </w:pPr>
      <w:r w:rsidRPr="003B52D8">
        <w:rPr>
          <w:rFonts w:ascii="Times New Roman" w:hAnsi="Times New Roman"/>
          <w:color w:val="000000"/>
          <w:sz w:val="28"/>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397F03" w:rsidRPr="003B52D8" w:rsidRDefault="00F14E50">
      <w:pPr>
        <w:spacing w:after="0" w:line="264" w:lineRule="auto"/>
        <w:ind w:firstLine="600"/>
        <w:jc w:val="both"/>
      </w:pPr>
      <w:r w:rsidRPr="003B52D8">
        <w:rPr>
          <w:rFonts w:ascii="Times New Roman" w:hAnsi="Times New Roman"/>
          <w:color w:val="000000"/>
          <w:sz w:val="28"/>
        </w:rPr>
        <w:t>Оборудование: гербарии растений разных биомов, коллекции животных.</w:t>
      </w:r>
    </w:p>
    <w:p w:rsidR="00397F03" w:rsidRPr="003B52D8" w:rsidRDefault="00F14E50">
      <w:pPr>
        <w:spacing w:after="0" w:line="264" w:lineRule="auto"/>
        <w:ind w:firstLine="600"/>
        <w:jc w:val="both"/>
      </w:pPr>
      <w:r w:rsidRPr="003B52D8">
        <w:rPr>
          <w:rFonts w:ascii="Times New Roman" w:hAnsi="Times New Roman"/>
          <w:b/>
          <w:color w:val="000000"/>
          <w:sz w:val="28"/>
        </w:rPr>
        <w:t>Тема 11. Человек и окружающая среда</w:t>
      </w:r>
    </w:p>
    <w:p w:rsidR="00397F03" w:rsidRPr="003B52D8" w:rsidRDefault="00F14E50">
      <w:pPr>
        <w:spacing w:after="0" w:line="264" w:lineRule="auto"/>
        <w:ind w:firstLine="600"/>
        <w:jc w:val="both"/>
      </w:pPr>
      <w:r w:rsidRPr="003B52D8">
        <w:rPr>
          <w:rFonts w:ascii="Times New Roman" w:hAnsi="Times New Roman"/>
          <w:color w:val="000000"/>
          <w:sz w:val="28"/>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397F03" w:rsidRPr="003B52D8" w:rsidRDefault="00F14E50">
      <w:pPr>
        <w:spacing w:after="0" w:line="264" w:lineRule="auto"/>
        <w:ind w:firstLine="600"/>
        <w:jc w:val="both"/>
      </w:pPr>
      <w:r w:rsidRPr="003B52D8">
        <w:rPr>
          <w:rFonts w:ascii="Times New Roman" w:hAnsi="Times New Roman"/>
          <w:color w:val="000000"/>
          <w:sz w:val="28"/>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397F03" w:rsidRPr="003B52D8" w:rsidRDefault="00F14E50">
      <w:pPr>
        <w:spacing w:after="0" w:line="264" w:lineRule="auto"/>
        <w:ind w:firstLine="600"/>
        <w:jc w:val="both"/>
      </w:pPr>
      <w:r w:rsidRPr="003B52D8">
        <w:rPr>
          <w:rFonts w:ascii="Times New Roman" w:hAnsi="Times New Roman"/>
          <w:color w:val="000000"/>
          <w:sz w:val="28"/>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397F03" w:rsidRPr="003B52D8" w:rsidRDefault="00F14E50">
      <w:pPr>
        <w:spacing w:after="0" w:line="264" w:lineRule="auto"/>
        <w:ind w:firstLine="600"/>
        <w:jc w:val="both"/>
      </w:pPr>
      <w:r w:rsidRPr="003B52D8">
        <w:rPr>
          <w:rFonts w:ascii="Times New Roman" w:hAnsi="Times New Roman"/>
          <w:color w:val="000000"/>
          <w:sz w:val="28"/>
        </w:rPr>
        <w:t xml:space="preserve">Развитие методов мониторинга развития опасных техногенных процессов. </w:t>
      </w:r>
      <w:r w:rsidRPr="003B52D8">
        <w:rPr>
          <w:rFonts w:ascii="Times New Roman" w:hAnsi="Times New Roman"/>
          <w:i/>
          <w:color w:val="000000"/>
          <w:sz w:val="28"/>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r w:rsidRPr="003B52D8">
        <w:rPr>
          <w:rFonts w:ascii="Times New Roman" w:hAnsi="Times New Roman"/>
          <w:i/>
          <w:color w:val="000000"/>
          <w:sz w:val="28"/>
        </w:rPr>
        <w:lastRenderedPageBreak/>
        <w:t>экореабилитации экосистем и способов борьбы с биоповреждениями. Реконструкция морских и наземных экосистем.</w:t>
      </w:r>
    </w:p>
    <w:p w:rsidR="00397F03" w:rsidRPr="003B52D8" w:rsidRDefault="00F14E50">
      <w:pPr>
        <w:spacing w:after="0" w:line="264" w:lineRule="auto"/>
        <w:ind w:firstLine="600"/>
        <w:jc w:val="both"/>
      </w:pPr>
      <w:r w:rsidRPr="003B52D8">
        <w:rPr>
          <w:rFonts w:ascii="Times New Roman" w:hAnsi="Times New Roman"/>
          <w:b/>
          <w:color w:val="000000"/>
          <w:sz w:val="28"/>
        </w:rPr>
        <w:t>Демонстрации</w:t>
      </w:r>
    </w:p>
    <w:p w:rsidR="00397F03" w:rsidRPr="003B52D8" w:rsidRDefault="00F14E50">
      <w:pPr>
        <w:spacing w:after="0" w:line="264" w:lineRule="auto"/>
        <w:ind w:firstLine="600"/>
        <w:jc w:val="both"/>
      </w:pPr>
      <w:r w:rsidRPr="003B52D8">
        <w:rPr>
          <w:rFonts w:ascii="Times New Roman" w:hAnsi="Times New Roman"/>
          <w:color w:val="000000"/>
          <w:sz w:val="28"/>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397F03" w:rsidRPr="003B52D8" w:rsidRDefault="00F14E50">
      <w:pPr>
        <w:spacing w:after="0" w:line="264" w:lineRule="auto"/>
        <w:ind w:left="120"/>
        <w:jc w:val="both"/>
      </w:pPr>
      <w:r w:rsidRPr="003B52D8">
        <w:rPr>
          <w:rFonts w:ascii="Times New Roman" w:hAnsi="Times New Roman"/>
          <w:color w:val="000000"/>
          <w:sz w:val="28"/>
        </w:rPr>
        <w:t>Оборудование: фотографии охраняемых растений и животных Красной книги Российской Федерации, Красной книги региона.</w:t>
      </w:r>
    </w:p>
    <w:p w:rsidR="00397F03" w:rsidRPr="003B52D8" w:rsidRDefault="00397F03">
      <w:pPr>
        <w:sectPr w:rsidR="00397F03" w:rsidRPr="003B52D8">
          <w:pgSz w:w="11906" w:h="16383"/>
          <w:pgMar w:top="1134" w:right="850" w:bottom="1134" w:left="1701" w:header="720" w:footer="720" w:gutter="0"/>
          <w:cols w:space="720"/>
        </w:sectPr>
      </w:pPr>
    </w:p>
    <w:p w:rsidR="00397F03" w:rsidRPr="003B52D8" w:rsidRDefault="00F14E50">
      <w:pPr>
        <w:spacing w:after="0" w:line="264" w:lineRule="auto"/>
        <w:ind w:left="120"/>
      </w:pPr>
      <w:bookmarkStart w:id="9" w:name="block-27747702"/>
      <w:bookmarkEnd w:id="8"/>
      <w:r w:rsidRPr="003B52D8">
        <w:rPr>
          <w:rFonts w:ascii="Times New Roman" w:hAnsi="Times New Roman"/>
          <w:color w:val="000000"/>
          <w:sz w:val="28"/>
        </w:rPr>
        <w:lastRenderedPageBreak/>
        <w:t>​</w:t>
      </w:r>
      <w:r w:rsidRPr="003B52D8">
        <w:rPr>
          <w:rFonts w:ascii="Times New Roman" w:hAnsi="Times New Roman"/>
          <w:b/>
          <w:color w:val="000000"/>
          <w:sz w:val="28"/>
        </w:rPr>
        <w:t>ПЛАНИРУЕМЫЕ РЕЗУЛЬТАТЫ ОСВОЕНИЯ ПРОГРАММЫ ПО БИОЛОГИИ НА УРОВНЕ СРЕДНЕГО ОБЩЕГО ОБРАЗОВАНИЯ</w:t>
      </w:r>
    </w:p>
    <w:p w:rsidR="00397F03" w:rsidRPr="003B52D8" w:rsidRDefault="00397F03">
      <w:pPr>
        <w:spacing w:after="0" w:line="264" w:lineRule="auto"/>
        <w:ind w:left="120"/>
      </w:pPr>
    </w:p>
    <w:p w:rsidR="00397F03" w:rsidRPr="003B52D8" w:rsidRDefault="00F14E50">
      <w:pPr>
        <w:spacing w:after="0" w:line="264" w:lineRule="auto"/>
        <w:ind w:left="120"/>
      </w:pPr>
      <w:r w:rsidRPr="003B52D8">
        <w:rPr>
          <w:rFonts w:ascii="Times New Roman" w:hAnsi="Times New Roman"/>
          <w:b/>
          <w:color w:val="000000"/>
          <w:sz w:val="28"/>
        </w:rPr>
        <w:t>ЛИЧНОСТНЫЕ РЕЗУЛЬТАТЫ</w:t>
      </w:r>
    </w:p>
    <w:p w:rsidR="00397F03" w:rsidRPr="003B52D8" w:rsidRDefault="00397F03">
      <w:pPr>
        <w:spacing w:after="0" w:line="264" w:lineRule="auto"/>
        <w:ind w:left="120"/>
      </w:pPr>
    </w:p>
    <w:p w:rsidR="00397F03" w:rsidRPr="003B52D8" w:rsidRDefault="00F14E50">
      <w:pPr>
        <w:spacing w:after="0" w:line="264" w:lineRule="auto"/>
        <w:ind w:firstLine="600"/>
        <w:jc w:val="both"/>
      </w:pPr>
      <w:r w:rsidRPr="003B52D8">
        <w:rPr>
          <w:rFonts w:ascii="Times New Roman" w:hAnsi="Times New Roman"/>
          <w:color w:val="000000"/>
          <w:sz w:val="28"/>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rsidR="00397F03" w:rsidRPr="003B52D8" w:rsidRDefault="00F14E50">
      <w:pPr>
        <w:spacing w:after="0" w:line="264" w:lineRule="auto"/>
        <w:ind w:firstLine="600"/>
        <w:jc w:val="both"/>
      </w:pPr>
      <w:r w:rsidRPr="003B52D8">
        <w:rPr>
          <w:rFonts w:ascii="Times New Roman" w:hAnsi="Times New Roman"/>
          <w:color w:val="000000"/>
          <w:sz w:val="28"/>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3B52D8">
        <w:rPr>
          <w:rFonts w:ascii="Times New Roman" w:hAnsi="Times New Roman"/>
          <w:i/>
          <w:color w:val="000000"/>
          <w:sz w:val="28"/>
        </w:rPr>
        <w:t>наличие мотивации</w:t>
      </w:r>
      <w:r w:rsidRPr="003B52D8">
        <w:rPr>
          <w:rFonts w:ascii="Times New Roman" w:hAnsi="Times New Roman"/>
          <w:color w:val="000000"/>
          <w:sz w:val="28"/>
        </w:rPr>
        <w:t xml:space="preserve"> к обучению биологии, </w:t>
      </w:r>
      <w:r w:rsidRPr="003B52D8">
        <w:rPr>
          <w:rFonts w:ascii="Times New Roman" w:hAnsi="Times New Roman"/>
          <w:i/>
          <w:color w:val="000000"/>
          <w:sz w:val="28"/>
        </w:rPr>
        <w:t>целенаправленное развитие</w:t>
      </w:r>
      <w:r w:rsidRPr="003B52D8">
        <w:rPr>
          <w:rFonts w:ascii="Times New Roman" w:hAnsi="Times New Roman"/>
          <w:color w:val="000000"/>
          <w:sz w:val="28"/>
        </w:rPr>
        <w:t xml:space="preserve"> внутренних убеждений личности на основе ключевых ценностей и исторических традиций развития биологического знания, </w:t>
      </w:r>
      <w:r w:rsidRPr="003B52D8">
        <w:rPr>
          <w:rFonts w:ascii="Times New Roman" w:hAnsi="Times New Roman"/>
          <w:i/>
          <w:color w:val="000000"/>
          <w:sz w:val="28"/>
        </w:rPr>
        <w:t xml:space="preserve">готовность и способность </w:t>
      </w:r>
      <w:r w:rsidRPr="003B52D8">
        <w:rPr>
          <w:rFonts w:ascii="Times New Roman" w:hAnsi="Times New Roman"/>
          <w:color w:val="000000"/>
          <w:sz w:val="28"/>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3B52D8">
        <w:rPr>
          <w:rFonts w:ascii="Times New Roman" w:hAnsi="Times New Roman"/>
          <w:i/>
          <w:color w:val="000000"/>
          <w:sz w:val="28"/>
        </w:rPr>
        <w:t>наличие правосознания</w:t>
      </w:r>
      <w:r w:rsidRPr="003B52D8">
        <w:rPr>
          <w:rFonts w:ascii="Times New Roman" w:hAnsi="Times New Roman"/>
          <w:color w:val="000000"/>
          <w:sz w:val="28"/>
        </w:rPr>
        <w:t xml:space="preserve"> экологической культуры, </w:t>
      </w:r>
      <w:r w:rsidRPr="003B52D8">
        <w:rPr>
          <w:rFonts w:ascii="Times New Roman" w:hAnsi="Times New Roman"/>
          <w:i/>
          <w:color w:val="000000"/>
          <w:sz w:val="28"/>
        </w:rPr>
        <w:t>способности ставить</w:t>
      </w:r>
      <w:r w:rsidRPr="003B52D8">
        <w:rPr>
          <w:rFonts w:ascii="Times New Roman" w:hAnsi="Times New Roman"/>
          <w:color w:val="000000"/>
          <w:sz w:val="28"/>
        </w:rPr>
        <w:t xml:space="preserve"> цели и строить жизненные планы.</w:t>
      </w:r>
    </w:p>
    <w:p w:rsidR="00397F03" w:rsidRPr="003B52D8" w:rsidRDefault="00F14E50">
      <w:pPr>
        <w:spacing w:after="0" w:line="264" w:lineRule="auto"/>
        <w:ind w:firstLine="600"/>
        <w:jc w:val="both"/>
      </w:pPr>
      <w:r w:rsidRPr="003B52D8">
        <w:rPr>
          <w:rFonts w:ascii="Times New Roman" w:hAnsi="Times New Roman"/>
          <w:color w:val="000000"/>
          <w:sz w:val="28"/>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97F03" w:rsidRPr="003B52D8" w:rsidRDefault="00F14E50">
      <w:pPr>
        <w:spacing w:after="0" w:line="264" w:lineRule="auto"/>
        <w:ind w:firstLine="600"/>
        <w:jc w:val="both"/>
      </w:pPr>
      <w:r w:rsidRPr="003B52D8">
        <w:rPr>
          <w:rFonts w:ascii="Times New Roman" w:hAnsi="Times New Roman"/>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397F03" w:rsidRPr="003B52D8" w:rsidRDefault="00F14E50">
      <w:pPr>
        <w:spacing w:after="0" w:line="264" w:lineRule="auto"/>
        <w:ind w:firstLine="600"/>
        <w:jc w:val="both"/>
      </w:pPr>
      <w:r w:rsidRPr="003B52D8">
        <w:rPr>
          <w:rFonts w:ascii="Times New Roman" w:hAnsi="Times New Roman"/>
          <w:b/>
          <w:color w:val="000000"/>
          <w:sz w:val="28"/>
        </w:rPr>
        <w:t>1)</w:t>
      </w:r>
      <w:r w:rsidRPr="003B52D8">
        <w:rPr>
          <w:rFonts w:ascii="Times New Roman" w:hAnsi="Times New Roman"/>
          <w:color w:val="000000"/>
          <w:sz w:val="28"/>
        </w:rPr>
        <w:t xml:space="preserve"> </w:t>
      </w:r>
      <w:r w:rsidRPr="003B52D8">
        <w:rPr>
          <w:rFonts w:ascii="Times New Roman" w:hAnsi="Times New Roman"/>
          <w:b/>
          <w:color w:val="000000"/>
          <w:sz w:val="28"/>
        </w:rPr>
        <w:t>гражданского воспитания:</w:t>
      </w:r>
    </w:p>
    <w:p w:rsidR="00397F03" w:rsidRPr="003B52D8" w:rsidRDefault="00F14E50">
      <w:pPr>
        <w:spacing w:after="0" w:line="264" w:lineRule="auto"/>
        <w:ind w:firstLine="600"/>
        <w:jc w:val="both"/>
      </w:pPr>
      <w:r w:rsidRPr="003B52D8">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397F03" w:rsidRPr="003B52D8" w:rsidRDefault="00F14E50">
      <w:pPr>
        <w:spacing w:after="0" w:line="264" w:lineRule="auto"/>
        <w:ind w:firstLine="600"/>
        <w:jc w:val="both"/>
      </w:pPr>
      <w:r w:rsidRPr="003B52D8">
        <w:rPr>
          <w:rFonts w:ascii="Times New Roman" w:hAnsi="Times New Roman"/>
          <w:color w:val="000000"/>
          <w:sz w:val="28"/>
        </w:rPr>
        <w:t>осознание своих конституционных прав и обязанностей, уважение закона и правопорядка;</w:t>
      </w:r>
    </w:p>
    <w:p w:rsidR="00397F03" w:rsidRPr="003B52D8" w:rsidRDefault="00F14E50">
      <w:pPr>
        <w:spacing w:after="0" w:line="264" w:lineRule="auto"/>
        <w:ind w:firstLine="600"/>
        <w:jc w:val="both"/>
      </w:pPr>
      <w:r w:rsidRPr="003B52D8">
        <w:rPr>
          <w:rFonts w:ascii="Times New Roman" w:hAnsi="Times New Roman"/>
          <w:color w:val="000000"/>
          <w:sz w:val="28"/>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397F03" w:rsidRPr="003B52D8" w:rsidRDefault="00F14E50">
      <w:pPr>
        <w:spacing w:after="0" w:line="264" w:lineRule="auto"/>
        <w:ind w:firstLine="600"/>
        <w:jc w:val="both"/>
      </w:pPr>
      <w:r w:rsidRPr="003B52D8">
        <w:rPr>
          <w:rFonts w:ascii="Times New Roman" w:hAnsi="Times New Roman"/>
          <w:color w:val="000000"/>
          <w:sz w:val="28"/>
        </w:rPr>
        <w:t>способность определять собственную позицию по отношению к явлениям современной жизни и объяснять её;</w:t>
      </w:r>
    </w:p>
    <w:p w:rsidR="00397F03" w:rsidRPr="003B52D8" w:rsidRDefault="00F14E50">
      <w:pPr>
        <w:spacing w:after="0" w:line="264" w:lineRule="auto"/>
        <w:ind w:firstLine="600"/>
        <w:jc w:val="both"/>
      </w:pPr>
      <w:r w:rsidRPr="003B52D8">
        <w:rPr>
          <w:rFonts w:ascii="Times New Roman" w:hAnsi="Times New Roman"/>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397F03" w:rsidRPr="003B52D8" w:rsidRDefault="00F14E50">
      <w:pPr>
        <w:spacing w:after="0" w:line="264" w:lineRule="auto"/>
        <w:ind w:firstLine="600"/>
        <w:jc w:val="both"/>
      </w:pPr>
      <w:r w:rsidRPr="003B52D8">
        <w:rPr>
          <w:rFonts w:ascii="Times New Roman" w:hAnsi="Times New Roman"/>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397F03" w:rsidRPr="003B52D8" w:rsidRDefault="00F14E50">
      <w:pPr>
        <w:spacing w:after="0" w:line="264" w:lineRule="auto"/>
        <w:ind w:firstLine="600"/>
        <w:jc w:val="both"/>
      </w:pPr>
      <w:r w:rsidRPr="003B52D8">
        <w:rPr>
          <w:rFonts w:ascii="Times New Roman" w:hAnsi="Times New Roman"/>
          <w:color w:val="000000"/>
          <w:sz w:val="28"/>
        </w:rPr>
        <w:t>готовность к гуманитарной и волонтёрской деятельности;</w:t>
      </w:r>
    </w:p>
    <w:p w:rsidR="00397F03" w:rsidRPr="003B52D8" w:rsidRDefault="00F14E50">
      <w:pPr>
        <w:spacing w:after="0" w:line="264" w:lineRule="auto"/>
        <w:ind w:firstLine="600"/>
        <w:jc w:val="both"/>
      </w:pPr>
      <w:r w:rsidRPr="003B52D8">
        <w:rPr>
          <w:rFonts w:ascii="Times New Roman" w:hAnsi="Times New Roman"/>
          <w:b/>
          <w:color w:val="000000"/>
          <w:sz w:val="28"/>
        </w:rPr>
        <w:t>2) патриотического воспитания:</w:t>
      </w:r>
    </w:p>
    <w:p w:rsidR="00397F03" w:rsidRPr="003B52D8" w:rsidRDefault="00F14E50">
      <w:pPr>
        <w:spacing w:after="0" w:line="264" w:lineRule="auto"/>
        <w:ind w:firstLine="600"/>
        <w:jc w:val="both"/>
      </w:pPr>
      <w:r w:rsidRPr="003B52D8">
        <w:rPr>
          <w:rFonts w:ascii="Times New Roman" w:hAnsi="Times New Roman"/>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97F03" w:rsidRPr="003B52D8" w:rsidRDefault="00F14E50">
      <w:pPr>
        <w:spacing w:after="0" w:line="264" w:lineRule="auto"/>
        <w:ind w:firstLine="600"/>
        <w:jc w:val="both"/>
      </w:pPr>
      <w:r w:rsidRPr="003B52D8">
        <w:rPr>
          <w:rFonts w:ascii="Times New Roman" w:hAnsi="Times New Roman"/>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rsidR="00397F03" w:rsidRPr="003B52D8" w:rsidRDefault="00F14E50">
      <w:pPr>
        <w:spacing w:after="0" w:line="264" w:lineRule="auto"/>
        <w:ind w:firstLine="600"/>
        <w:jc w:val="both"/>
      </w:pPr>
      <w:r w:rsidRPr="003B52D8">
        <w:rPr>
          <w:rFonts w:ascii="Times New Roman" w:hAnsi="Times New Roman"/>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397F03" w:rsidRPr="003B52D8" w:rsidRDefault="00F14E50">
      <w:pPr>
        <w:spacing w:after="0" w:line="264" w:lineRule="auto"/>
        <w:ind w:firstLine="600"/>
        <w:jc w:val="both"/>
      </w:pPr>
      <w:r w:rsidRPr="003B52D8">
        <w:rPr>
          <w:rFonts w:ascii="Times New Roman" w:hAnsi="Times New Roman"/>
          <w:color w:val="000000"/>
          <w:sz w:val="28"/>
        </w:rPr>
        <w:t>идейная убеждённость, готовность к служению и защите Отечества, ответственность за его судьбу;</w:t>
      </w:r>
    </w:p>
    <w:p w:rsidR="00397F03" w:rsidRPr="003B52D8" w:rsidRDefault="00F14E50">
      <w:pPr>
        <w:spacing w:after="0" w:line="264" w:lineRule="auto"/>
        <w:ind w:firstLine="600"/>
        <w:jc w:val="both"/>
      </w:pPr>
      <w:r w:rsidRPr="003B52D8">
        <w:rPr>
          <w:rFonts w:ascii="Times New Roman" w:hAnsi="Times New Roman"/>
          <w:b/>
          <w:color w:val="000000"/>
          <w:sz w:val="28"/>
        </w:rPr>
        <w:t>3) духовно-нравственного воспитания:</w:t>
      </w:r>
    </w:p>
    <w:p w:rsidR="00397F03" w:rsidRPr="003B52D8" w:rsidRDefault="00F14E50">
      <w:pPr>
        <w:spacing w:after="0" w:line="264" w:lineRule="auto"/>
        <w:ind w:firstLine="600"/>
        <w:jc w:val="both"/>
      </w:pPr>
      <w:r w:rsidRPr="003B52D8">
        <w:rPr>
          <w:rFonts w:ascii="Times New Roman" w:hAnsi="Times New Roman"/>
          <w:color w:val="000000"/>
          <w:sz w:val="28"/>
        </w:rPr>
        <w:t>осознание духовных ценностей российского народа;</w:t>
      </w:r>
    </w:p>
    <w:p w:rsidR="00397F03" w:rsidRPr="003B52D8" w:rsidRDefault="00F14E50">
      <w:pPr>
        <w:spacing w:after="0" w:line="264" w:lineRule="auto"/>
        <w:ind w:firstLine="600"/>
        <w:jc w:val="both"/>
      </w:pPr>
      <w:r w:rsidRPr="003B52D8">
        <w:rPr>
          <w:rFonts w:ascii="Times New Roman" w:hAnsi="Times New Roman"/>
          <w:color w:val="000000"/>
          <w:sz w:val="28"/>
        </w:rPr>
        <w:t>сформированность нравственного сознания, этического поведения;</w:t>
      </w:r>
    </w:p>
    <w:p w:rsidR="00397F03" w:rsidRPr="003B52D8" w:rsidRDefault="00F14E50">
      <w:pPr>
        <w:spacing w:after="0" w:line="264" w:lineRule="auto"/>
        <w:ind w:firstLine="600"/>
        <w:jc w:val="both"/>
      </w:pPr>
      <w:r w:rsidRPr="003B52D8">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397F03" w:rsidRPr="003B52D8" w:rsidRDefault="00F14E50">
      <w:pPr>
        <w:spacing w:after="0" w:line="264" w:lineRule="auto"/>
        <w:ind w:firstLine="600"/>
        <w:jc w:val="both"/>
      </w:pPr>
      <w:r w:rsidRPr="003B52D8">
        <w:rPr>
          <w:rFonts w:ascii="Times New Roman" w:hAnsi="Times New Roman"/>
          <w:color w:val="000000"/>
          <w:sz w:val="28"/>
        </w:rPr>
        <w:t>осознание личного вклада в построение устойчивого будущего;</w:t>
      </w:r>
    </w:p>
    <w:p w:rsidR="00397F03" w:rsidRPr="003B52D8" w:rsidRDefault="00F14E50">
      <w:pPr>
        <w:spacing w:after="0" w:line="264" w:lineRule="auto"/>
        <w:ind w:firstLine="600"/>
        <w:jc w:val="both"/>
      </w:pPr>
      <w:r w:rsidRPr="003B52D8">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97F03" w:rsidRPr="003B52D8" w:rsidRDefault="00F14E50">
      <w:pPr>
        <w:spacing w:after="0" w:line="264" w:lineRule="auto"/>
        <w:ind w:firstLine="600"/>
        <w:jc w:val="both"/>
      </w:pPr>
      <w:r w:rsidRPr="003B52D8">
        <w:rPr>
          <w:rFonts w:ascii="Times New Roman" w:hAnsi="Times New Roman"/>
          <w:b/>
          <w:color w:val="000000"/>
          <w:sz w:val="28"/>
        </w:rPr>
        <w:t>4) эстетического воспитания:</w:t>
      </w:r>
    </w:p>
    <w:p w:rsidR="00397F03" w:rsidRPr="003B52D8" w:rsidRDefault="00F14E50">
      <w:pPr>
        <w:spacing w:after="0" w:line="264" w:lineRule="auto"/>
        <w:ind w:firstLine="600"/>
        <w:jc w:val="both"/>
      </w:pPr>
      <w:r w:rsidRPr="003B52D8">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397F03" w:rsidRPr="003B52D8" w:rsidRDefault="00F14E50">
      <w:pPr>
        <w:spacing w:after="0" w:line="264" w:lineRule="auto"/>
        <w:ind w:firstLine="600"/>
        <w:jc w:val="both"/>
      </w:pPr>
      <w:r w:rsidRPr="003B52D8">
        <w:rPr>
          <w:rFonts w:ascii="Times New Roman" w:hAnsi="Times New Roman"/>
          <w:color w:val="000000"/>
          <w:sz w:val="28"/>
        </w:rPr>
        <w:t>понимание эмоционального воздействия живой природы и её ценности;</w:t>
      </w:r>
    </w:p>
    <w:p w:rsidR="00397F03" w:rsidRPr="003B52D8" w:rsidRDefault="00F14E50">
      <w:pPr>
        <w:spacing w:after="0" w:line="264" w:lineRule="auto"/>
        <w:ind w:firstLine="600"/>
        <w:jc w:val="both"/>
      </w:pPr>
      <w:r w:rsidRPr="003B52D8">
        <w:rPr>
          <w:rFonts w:ascii="Times New Roman" w:hAnsi="Times New Roman"/>
          <w:color w:val="000000"/>
          <w:sz w:val="28"/>
        </w:rPr>
        <w:lastRenderedPageBreak/>
        <w:t>готовность к самовыражению в разных видах искусства, стремление проявлять качества творческой личности;</w:t>
      </w:r>
    </w:p>
    <w:p w:rsidR="00397F03" w:rsidRPr="003B52D8" w:rsidRDefault="00F14E50">
      <w:pPr>
        <w:spacing w:after="0" w:line="264" w:lineRule="auto"/>
        <w:ind w:firstLine="600"/>
        <w:jc w:val="both"/>
      </w:pPr>
      <w:r w:rsidRPr="003B52D8">
        <w:rPr>
          <w:rFonts w:ascii="Times New Roman" w:hAnsi="Times New Roman"/>
          <w:b/>
          <w:color w:val="000000"/>
          <w:sz w:val="28"/>
        </w:rPr>
        <w:t>5) физического воспитания, формирования культуры здоровья и эмоционального благополучия:</w:t>
      </w:r>
    </w:p>
    <w:p w:rsidR="00397F03" w:rsidRPr="003B52D8" w:rsidRDefault="00F14E50">
      <w:pPr>
        <w:spacing w:after="0" w:line="264" w:lineRule="auto"/>
        <w:ind w:firstLine="600"/>
        <w:jc w:val="both"/>
      </w:pPr>
      <w:r w:rsidRPr="003B52D8">
        <w:rPr>
          <w:rFonts w:ascii="Times New Roman" w:hAnsi="Times New Roman"/>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397F03" w:rsidRPr="003B52D8" w:rsidRDefault="00F14E50">
      <w:pPr>
        <w:spacing w:after="0" w:line="264" w:lineRule="auto"/>
        <w:ind w:firstLine="600"/>
        <w:jc w:val="both"/>
      </w:pPr>
      <w:r w:rsidRPr="003B52D8">
        <w:rPr>
          <w:rFonts w:ascii="Times New Roman" w:hAnsi="Times New Roman"/>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rsidR="00397F03" w:rsidRPr="003B52D8" w:rsidRDefault="00F14E50">
      <w:pPr>
        <w:spacing w:after="0" w:line="264" w:lineRule="auto"/>
        <w:ind w:firstLine="600"/>
        <w:jc w:val="both"/>
      </w:pPr>
      <w:r w:rsidRPr="003B52D8">
        <w:rPr>
          <w:rFonts w:ascii="Times New Roman" w:hAnsi="Times New Roman"/>
          <w:color w:val="000000"/>
          <w:sz w:val="28"/>
        </w:rPr>
        <w:t>осознание последствий и неприятия вредных привычек (употребления алкоголя, наркотиков, курения);</w:t>
      </w:r>
    </w:p>
    <w:p w:rsidR="00397F03" w:rsidRPr="003B52D8" w:rsidRDefault="00F14E50">
      <w:pPr>
        <w:spacing w:after="0" w:line="264" w:lineRule="auto"/>
        <w:ind w:firstLine="600"/>
        <w:jc w:val="both"/>
      </w:pPr>
      <w:r w:rsidRPr="003B52D8">
        <w:rPr>
          <w:rFonts w:ascii="Times New Roman" w:hAnsi="Times New Roman"/>
          <w:b/>
          <w:color w:val="000000"/>
          <w:sz w:val="28"/>
        </w:rPr>
        <w:t>6) трудового воспитания:</w:t>
      </w:r>
    </w:p>
    <w:p w:rsidR="00397F03" w:rsidRPr="003B52D8" w:rsidRDefault="00F14E50">
      <w:pPr>
        <w:spacing w:after="0" w:line="264" w:lineRule="auto"/>
        <w:ind w:firstLine="600"/>
        <w:jc w:val="both"/>
      </w:pPr>
      <w:r w:rsidRPr="003B52D8">
        <w:rPr>
          <w:rFonts w:ascii="Times New Roman" w:hAnsi="Times New Roman"/>
          <w:color w:val="000000"/>
          <w:sz w:val="28"/>
        </w:rPr>
        <w:t>готовность к труду, осознание ценности мастерства, трудолюбие;</w:t>
      </w:r>
    </w:p>
    <w:p w:rsidR="00397F03" w:rsidRPr="003B52D8" w:rsidRDefault="00F14E50">
      <w:pPr>
        <w:spacing w:after="0" w:line="264" w:lineRule="auto"/>
        <w:ind w:firstLine="600"/>
        <w:jc w:val="both"/>
      </w:pPr>
      <w:r w:rsidRPr="003B52D8">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397F03" w:rsidRPr="003B52D8" w:rsidRDefault="00F14E50">
      <w:pPr>
        <w:spacing w:after="0" w:line="264" w:lineRule="auto"/>
        <w:ind w:firstLine="600"/>
        <w:jc w:val="both"/>
      </w:pPr>
      <w:r w:rsidRPr="003B52D8">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397F03" w:rsidRPr="003B52D8" w:rsidRDefault="00F14E50">
      <w:pPr>
        <w:spacing w:after="0" w:line="264" w:lineRule="auto"/>
        <w:ind w:firstLine="600"/>
        <w:jc w:val="both"/>
      </w:pPr>
      <w:r w:rsidRPr="003B52D8">
        <w:rPr>
          <w:rFonts w:ascii="Times New Roman" w:hAnsi="Times New Roman"/>
          <w:color w:val="000000"/>
          <w:sz w:val="28"/>
        </w:rPr>
        <w:t>готовность и способность к образованию и самообразованию на протяжении всей жизни;</w:t>
      </w:r>
    </w:p>
    <w:p w:rsidR="00397F03" w:rsidRPr="003B52D8" w:rsidRDefault="00F14E50">
      <w:pPr>
        <w:spacing w:after="0" w:line="264" w:lineRule="auto"/>
        <w:ind w:firstLine="600"/>
        <w:jc w:val="both"/>
      </w:pPr>
      <w:r w:rsidRPr="003B52D8">
        <w:rPr>
          <w:rFonts w:ascii="Times New Roman" w:hAnsi="Times New Roman"/>
          <w:b/>
          <w:color w:val="000000"/>
          <w:sz w:val="28"/>
        </w:rPr>
        <w:t>7) экологического воспитания:</w:t>
      </w:r>
    </w:p>
    <w:p w:rsidR="00397F03" w:rsidRPr="003B52D8" w:rsidRDefault="00F14E50">
      <w:pPr>
        <w:spacing w:after="0" w:line="264" w:lineRule="auto"/>
        <w:ind w:firstLine="600"/>
        <w:jc w:val="both"/>
      </w:pPr>
      <w:r w:rsidRPr="003B52D8">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w:t>
      </w:r>
    </w:p>
    <w:p w:rsidR="00397F03" w:rsidRPr="003B52D8" w:rsidRDefault="00F14E50">
      <w:pPr>
        <w:spacing w:after="0" w:line="264" w:lineRule="auto"/>
        <w:ind w:firstLine="600"/>
        <w:jc w:val="both"/>
      </w:pPr>
      <w:r w:rsidRPr="003B52D8">
        <w:rPr>
          <w:rFonts w:ascii="Times New Roman" w:hAnsi="Times New Roman"/>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397F03" w:rsidRPr="003B52D8" w:rsidRDefault="00F14E50">
      <w:pPr>
        <w:spacing w:after="0" w:line="264" w:lineRule="auto"/>
        <w:ind w:firstLine="600"/>
        <w:jc w:val="both"/>
      </w:pPr>
      <w:r w:rsidRPr="003B52D8">
        <w:rPr>
          <w:rFonts w:ascii="Times New Roman" w:hAnsi="Times New Roman"/>
          <w:color w:val="000000"/>
          <w:sz w:val="28"/>
        </w:rPr>
        <w:t>осознание глобального характера экологических проблем и путей их решения;</w:t>
      </w:r>
    </w:p>
    <w:p w:rsidR="00397F03" w:rsidRPr="003B52D8" w:rsidRDefault="00F14E50">
      <w:pPr>
        <w:spacing w:after="0" w:line="264" w:lineRule="auto"/>
        <w:ind w:firstLine="600"/>
        <w:jc w:val="both"/>
      </w:pPr>
      <w:r w:rsidRPr="003B52D8">
        <w:rPr>
          <w:rFonts w:ascii="Times New Roman" w:hAnsi="Times New Roman"/>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397F03" w:rsidRPr="003B52D8" w:rsidRDefault="00F14E50">
      <w:pPr>
        <w:spacing w:after="0" w:line="264" w:lineRule="auto"/>
        <w:ind w:firstLine="600"/>
        <w:jc w:val="both"/>
      </w:pPr>
      <w:r w:rsidRPr="003B52D8">
        <w:rPr>
          <w:rFonts w:ascii="Times New Roman" w:hAnsi="Times New Roman"/>
          <w:color w:val="000000"/>
          <w:sz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397F03" w:rsidRPr="003B52D8" w:rsidRDefault="00F14E50">
      <w:pPr>
        <w:spacing w:after="0" w:line="264" w:lineRule="auto"/>
        <w:ind w:firstLine="600"/>
        <w:jc w:val="both"/>
      </w:pPr>
      <w:r w:rsidRPr="003B52D8">
        <w:rPr>
          <w:rFonts w:ascii="Times New Roman" w:hAnsi="Times New Roman"/>
          <w:color w:val="000000"/>
          <w:sz w:val="28"/>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397F03" w:rsidRPr="003B52D8" w:rsidRDefault="00F14E50">
      <w:pPr>
        <w:spacing w:after="0" w:line="264" w:lineRule="auto"/>
        <w:ind w:firstLine="600"/>
        <w:jc w:val="both"/>
      </w:pPr>
      <w:r w:rsidRPr="003B52D8">
        <w:rPr>
          <w:rFonts w:ascii="Times New Roman" w:hAnsi="Times New Roman"/>
          <w:b/>
          <w:color w:val="000000"/>
          <w:sz w:val="28"/>
        </w:rPr>
        <w:t>8) ценности научного познания:</w:t>
      </w:r>
    </w:p>
    <w:p w:rsidR="00397F03" w:rsidRPr="003B52D8" w:rsidRDefault="00F14E50">
      <w:pPr>
        <w:spacing w:after="0" w:line="264" w:lineRule="auto"/>
        <w:ind w:firstLine="600"/>
        <w:jc w:val="both"/>
      </w:pPr>
      <w:r w:rsidRPr="003B52D8">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97F03" w:rsidRPr="003B52D8" w:rsidRDefault="00F14E50">
      <w:pPr>
        <w:spacing w:after="0" w:line="264" w:lineRule="auto"/>
        <w:ind w:firstLine="600"/>
        <w:jc w:val="both"/>
      </w:pPr>
      <w:r w:rsidRPr="003B52D8">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397F03" w:rsidRPr="003B52D8" w:rsidRDefault="00F14E50">
      <w:pPr>
        <w:spacing w:after="0" w:line="264" w:lineRule="auto"/>
        <w:ind w:firstLine="600"/>
        <w:jc w:val="both"/>
      </w:pPr>
      <w:r w:rsidRPr="003B52D8">
        <w:rPr>
          <w:rFonts w:ascii="Times New Roman" w:hAnsi="Times New Roman"/>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397F03" w:rsidRPr="003B52D8" w:rsidRDefault="00F14E50">
      <w:pPr>
        <w:spacing w:after="0" w:line="264" w:lineRule="auto"/>
        <w:ind w:firstLine="600"/>
        <w:jc w:val="both"/>
      </w:pPr>
      <w:r w:rsidRPr="003B52D8">
        <w:rPr>
          <w:rFonts w:ascii="Times New Roman" w:hAnsi="Times New Roman"/>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397F03" w:rsidRPr="003B52D8" w:rsidRDefault="00F14E50">
      <w:pPr>
        <w:spacing w:after="0" w:line="264" w:lineRule="auto"/>
        <w:ind w:firstLine="600"/>
        <w:jc w:val="both"/>
      </w:pPr>
      <w:r w:rsidRPr="003B52D8">
        <w:rPr>
          <w:rFonts w:ascii="Times New Roman" w:hAnsi="Times New Roman"/>
          <w:color w:val="000000"/>
          <w:sz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397F03" w:rsidRPr="003B52D8" w:rsidRDefault="00F14E50">
      <w:pPr>
        <w:spacing w:after="0" w:line="264" w:lineRule="auto"/>
        <w:ind w:firstLine="600"/>
        <w:jc w:val="both"/>
      </w:pPr>
      <w:r w:rsidRPr="003B52D8">
        <w:rPr>
          <w:rFonts w:ascii="Times New Roman" w:hAnsi="Times New Roman"/>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397F03" w:rsidRPr="003B52D8" w:rsidRDefault="00F14E50">
      <w:pPr>
        <w:spacing w:after="0" w:line="264" w:lineRule="auto"/>
        <w:ind w:firstLine="600"/>
        <w:jc w:val="both"/>
      </w:pPr>
      <w:r w:rsidRPr="003B52D8">
        <w:rPr>
          <w:rFonts w:ascii="Times New Roman" w:hAnsi="Times New Roman"/>
          <w:color w:val="000000"/>
          <w:sz w:val="28"/>
        </w:rPr>
        <w:t>способность самостоятельно использовать биологические знания для решения проблем в реальных жизненных ситуациях;</w:t>
      </w:r>
    </w:p>
    <w:p w:rsidR="00397F03" w:rsidRPr="003B52D8" w:rsidRDefault="00F14E50">
      <w:pPr>
        <w:spacing w:after="0" w:line="264" w:lineRule="auto"/>
        <w:ind w:firstLine="600"/>
        <w:jc w:val="both"/>
      </w:pPr>
      <w:r w:rsidRPr="003B52D8">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397F03" w:rsidRPr="003B52D8" w:rsidRDefault="00F14E50">
      <w:pPr>
        <w:spacing w:after="0" w:line="264" w:lineRule="auto"/>
        <w:ind w:firstLine="600"/>
        <w:jc w:val="both"/>
      </w:pPr>
      <w:r w:rsidRPr="003B52D8">
        <w:rPr>
          <w:rFonts w:ascii="Times New Roman" w:hAnsi="Times New Roman"/>
          <w:color w:val="000000"/>
          <w:sz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397F03" w:rsidRPr="003B52D8" w:rsidRDefault="00397F03">
      <w:pPr>
        <w:spacing w:after="0"/>
        <w:ind w:left="120"/>
      </w:pPr>
    </w:p>
    <w:p w:rsidR="00397F03" w:rsidRPr="003B52D8" w:rsidRDefault="00F14E50">
      <w:pPr>
        <w:spacing w:after="0"/>
        <w:ind w:left="120"/>
      </w:pPr>
      <w:r w:rsidRPr="003B52D8">
        <w:rPr>
          <w:rFonts w:ascii="Times New Roman" w:hAnsi="Times New Roman"/>
          <w:b/>
          <w:color w:val="000000"/>
          <w:sz w:val="28"/>
        </w:rPr>
        <w:lastRenderedPageBreak/>
        <w:t>МЕТАПРЕДМЕТНЫЕ РЕЗУЛЬТАТЫ</w:t>
      </w:r>
    </w:p>
    <w:p w:rsidR="00397F03" w:rsidRPr="003B52D8" w:rsidRDefault="00397F03">
      <w:pPr>
        <w:spacing w:after="0"/>
        <w:ind w:left="120"/>
      </w:pPr>
    </w:p>
    <w:p w:rsidR="00397F03" w:rsidRPr="003B52D8" w:rsidRDefault="00F14E50">
      <w:pPr>
        <w:spacing w:after="0" w:line="264" w:lineRule="auto"/>
        <w:ind w:firstLine="600"/>
        <w:jc w:val="both"/>
      </w:pPr>
      <w:r w:rsidRPr="003B52D8">
        <w:rPr>
          <w:rFonts w:ascii="Times New Roman" w:hAnsi="Times New Roman"/>
          <w:color w:val="000000"/>
          <w:sz w:val="28"/>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397F03" w:rsidRPr="003B52D8" w:rsidRDefault="00F14E50">
      <w:pPr>
        <w:spacing w:after="0" w:line="264" w:lineRule="auto"/>
        <w:ind w:firstLine="600"/>
        <w:jc w:val="both"/>
      </w:pPr>
      <w:r w:rsidRPr="003B52D8">
        <w:rPr>
          <w:rFonts w:ascii="Times New Roman" w:hAnsi="Times New Roman"/>
          <w:color w:val="000000"/>
          <w:sz w:val="28"/>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97F03" w:rsidRPr="003B52D8" w:rsidRDefault="00F14E50">
      <w:pPr>
        <w:spacing w:after="0" w:line="264" w:lineRule="auto"/>
        <w:ind w:firstLine="600"/>
        <w:jc w:val="both"/>
      </w:pPr>
      <w:r w:rsidRPr="003B52D8">
        <w:rPr>
          <w:rFonts w:ascii="Times New Roman" w:hAnsi="Times New Roman"/>
          <w:color w:val="000000"/>
          <w:sz w:val="28"/>
        </w:rPr>
        <w:t>Метапредметные результаты освоения программы среднего общего образования должны отражать:</w:t>
      </w:r>
    </w:p>
    <w:p w:rsidR="00397F03" w:rsidRPr="003B52D8" w:rsidRDefault="00F14E50">
      <w:pPr>
        <w:spacing w:after="0" w:line="264" w:lineRule="auto"/>
        <w:ind w:firstLine="600"/>
        <w:jc w:val="both"/>
      </w:pPr>
      <w:r w:rsidRPr="003B52D8">
        <w:rPr>
          <w:rFonts w:ascii="Times New Roman" w:hAnsi="Times New Roman"/>
          <w:b/>
          <w:color w:val="000000"/>
          <w:sz w:val="28"/>
        </w:rPr>
        <w:t>Овладение универсальными учебными познавательными действиями:</w:t>
      </w:r>
    </w:p>
    <w:p w:rsidR="00397F03" w:rsidRPr="003B52D8" w:rsidRDefault="00F14E50">
      <w:pPr>
        <w:spacing w:after="0" w:line="264" w:lineRule="auto"/>
        <w:ind w:firstLine="600"/>
        <w:jc w:val="both"/>
      </w:pPr>
      <w:r w:rsidRPr="003B52D8">
        <w:rPr>
          <w:rFonts w:ascii="Times New Roman" w:hAnsi="Times New Roman"/>
          <w:b/>
          <w:color w:val="000000"/>
          <w:sz w:val="28"/>
        </w:rPr>
        <w:t>1)</w:t>
      </w:r>
      <w:r w:rsidRPr="003B52D8">
        <w:rPr>
          <w:rFonts w:ascii="Times New Roman" w:hAnsi="Times New Roman"/>
          <w:color w:val="000000"/>
          <w:sz w:val="28"/>
        </w:rPr>
        <w:t xml:space="preserve"> </w:t>
      </w:r>
      <w:r w:rsidRPr="003B52D8">
        <w:rPr>
          <w:rFonts w:ascii="Times New Roman" w:hAnsi="Times New Roman"/>
          <w:b/>
          <w:color w:val="000000"/>
          <w:sz w:val="28"/>
        </w:rPr>
        <w:t>базовые логические действия:</w:t>
      </w:r>
    </w:p>
    <w:p w:rsidR="00397F03" w:rsidRPr="003B52D8" w:rsidRDefault="00F14E50">
      <w:pPr>
        <w:spacing w:after="0" w:line="264" w:lineRule="auto"/>
        <w:ind w:firstLine="600"/>
        <w:jc w:val="both"/>
      </w:pPr>
      <w:r w:rsidRPr="003B52D8">
        <w:rPr>
          <w:rFonts w:ascii="Times New Roman" w:hAnsi="Times New Roman"/>
          <w:color w:val="000000"/>
          <w:sz w:val="28"/>
        </w:rPr>
        <w:t>самостоятельно формулировать и актуализировать проблему, рассматривать её всесторонне;</w:t>
      </w:r>
    </w:p>
    <w:p w:rsidR="00397F03" w:rsidRPr="003B52D8" w:rsidRDefault="00F14E50">
      <w:pPr>
        <w:spacing w:after="0" w:line="264" w:lineRule="auto"/>
        <w:ind w:firstLine="600"/>
        <w:jc w:val="both"/>
      </w:pPr>
      <w:r w:rsidRPr="003B52D8">
        <w:rPr>
          <w:rFonts w:ascii="Times New Roman" w:hAnsi="Times New Roman"/>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397F03" w:rsidRPr="003B52D8" w:rsidRDefault="00F14E50">
      <w:pPr>
        <w:spacing w:after="0" w:line="264" w:lineRule="auto"/>
        <w:ind w:firstLine="600"/>
        <w:jc w:val="both"/>
      </w:pPr>
      <w:r w:rsidRPr="003B52D8">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397F03" w:rsidRPr="003B52D8" w:rsidRDefault="00F14E50">
      <w:pPr>
        <w:spacing w:after="0" w:line="264" w:lineRule="auto"/>
        <w:ind w:firstLine="600"/>
        <w:jc w:val="both"/>
      </w:pPr>
      <w:r w:rsidRPr="003B52D8">
        <w:rPr>
          <w:rFonts w:ascii="Times New Roman" w:hAnsi="Times New Roman"/>
          <w:color w:val="000000"/>
          <w:sz w:val="28"/>
        </w:rPr>
        <w:t>использовать биологические понятия для объяснения фактов и явлений живой природы;</w:t>
      </w:r>
    </w:p>
    <w:p w:rsidR="00397F03" w:rsidRPr="003B52D8" w:rsidRDefault="00F14E50">
      <w:pPr>
        <w:spacing w:after="0" w:line="264" w:lineRule="auto"/>
        <w:ind w:firstLine="600"/>
        <w:jc w:val="both"/>
      </w:pPr>
      <w:r w:rsidRPr="003B52D8">
        <w:rPr>
          <w:rFonts w:ascii="Times New Roman" w:hAnsi="Times New Roman"/>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397F03" w:rsidRPr="003B52D8" w:rsidRDefault="00F14E50">
      <w:pPr>
        <w:spacing w:after="0" w:line="264" w:lineRule="auto"/>
        <w:ind w:firstLine="600"/>
        <w:jc w:val="both"/>
      </w:pPr>
      <w:r w:rsidRPr="003B52D8">
        <w:rPr>
          <w:rFonts w:ascii="Times New Roman" w:hAnsi="Times New Roman"/>
          <w:color w:val="000000"/>
          <w:sz w:val="28"/>
        </w:rPr>
        <w:t xml:space="preserve">применять схемно-модельные средства для представления существенных связей и отношений в изучаемых биологических объектах, а </w:t>
      </w:r>
      <w:r w:rsidRPr="003B52D8">
        <w:rPr>
          <w:rFonts w:ascii="Times New Roman" w:hAnsi="Times New Roman"/>
          <w:color w:val="000000"/>
          <w:sz w:val="28"/>
        </w:rPr>
        <w:lastRenderedPageBreak/>
        <w:t>также противоречий разного рода, выявленных в различных информационных источниках;</w:t>
      </w:r>
    </w:p>
    <w:p w:rsidR="00397F03" w:rsidRPr="003B52D8" w:rsidRDefault="00F14E50">
      <w:pPr>
        <w:spacing w:after="0" w:line="264" w:lineRule="auto"/>
        <w:ind w:firstLine="600"/>
        <w:jc w:val="both"/>
      </w:pPr>
      <w:r w:rsidRPr="003B52D8">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397F03" w:rsidRPr="003B52D8" w:rsidRDefault="00F14E50">
      <w:pPr>
        <w:spacing w:after="0" w:line="264" w:lineRule="auto"/>
        <w:ind w:firstLine="600"/>
        <w:jc w:val="both"/>
      </w:pPr>
      <w:r w:rsidRPr="003B52D8">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397F03" w:rsidRPr="003B52D8" w:rsidRDefault="00F14E50">
      <w:pPr>
        <w:spacing w:after="0" w:line="264" w:lineRule="auto"/>
        <w:ind w:firstLine="600"/>
        <w:jc w:val="both"/>
      </w:pPr>
      <w:r w:rsidRPr="003B52D8">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397F03" w:rsidRPr="003B52D8" w:rsidRDefault="00F14E50">
      <w:pPr>
        <w:spacing w:after="0" w:line="264" w:lineRule="auto"/>
        <w:ind w:firstLine="600"/>
        <w:jc w:val="both"/>
      </w:pPr>
      <w:r w:rsidRPr="003B52D8">
        <w:rPr>
          <w:rFonts w:ascii="Times New Roman" w:hAnsi="Times New Roman"/>
          <w:color w:val="000000"/>
          <w:sz w:val="28"/>
        </w:rPr>
        <w:t>развивать креативное мышление при решении жизненных проблем.</w:t>
      </w:r>
    </w:p>
    <w:p w:rsidR="00397F03" w:rsidRPr="003B52D8" w:rsidRDefault="00F14E50">
      <w:pPr>
        <w:spacing w:after="0" w:line="264" w:lineRule="auto"/>
        <w:ind w:firstLine="600"/>
        <w:jc w:val="both"/>
      </w:pPr>
      <w:r w:rsidRPr="003B52D8">
        <w:rPr>
          <w:rFonts w:ascii="Times New Roman" w:hAnsi="Times New Roman"/>
          <w:b/>
          <w:color w:val="000000"/>
          <w:sz w:val="28"/>
        </w:rPr>
        <w:t>2)</w:t>
      </w:r>
      <w:r w:rsidRPr="003B52D8">
        <w:rPr>
          <w:rFonts w:ascii="Times New Roman" w:hAnsi="Times New Roman"/>
          <w:color w:val="000000"/>
          <w:sz w:val="28"/>
        </w:rPr>
        <w:t xml:space="preserve"> </w:t>
      </w:r>
      <w:r w:rsidRPr="003B52D8">
        <w:rPr>
          <w:rFonts w:ascii="Times New Roman" w:hAnsi="Times New Roman"/>
          <w:b/>
          <w:color w:val="000000"/>
          <w:sz w:val="28"/>
        </w:rPr>
        <w:t>базовые исследовательские действия:</w:t>
      </w:r>
    </w:p>
    <w:p w:rsidR="00397F03" w:rsidRPr="003B52D8" w:rsidRDefault="00F14E50">
      <w:pPr>
        <w:spacing w:after="0" w:line="264" w:lineRule="auto"/>
        <w:ind w:firstLine="600"/>
        <w:jc w:val="both"/>
      </w:pPr>
      <w:r w:rsidRPr="003B52D8">
        <w:rPr>
          <w:rFonts w:ascii="Times New Roman" w:hAnsi="Times New Roman"/>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397F03" w:rsidRPr="003B52D8" w:rsidRDefault="00F14E50">
      <w:pPr>
        <w:spacing w:after="0" w:line="264" w:lineRule="auto"/>
        <w:ind w:firstLine="600"/>
        <w:jc w:val="both"/>
      </w:pPr>
      <w:r w:rsidRPr="003B52D8">
        <w:rPr>
          <w:rFonts w:ascii="Times New Roman" w:hAnsi="Times New Roman"/>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397F03" w:rsidRPr="003B52D8" w:rsidRDefault="00F14E50">
      <w:pPr>
        <w:spacing w:after="0" w:line="264" w:lineRule="auto"/>
        <w:ind w:firstLine="600"/>
        <w:jc w:val="both"/>
      </w:pPr>
      <w:r w:rsidRPr="003B52D8">
        <w:rPr>
          <w:rFonts w:ascii="Times New Roman" w:hAnsi="Times New Roman"/>
          <w:color w:val="000000"/>
          <w:sz w:val="28"/>
        </w:rPr>
        <w:t>формировать научный тип мышления, владеть научной терминологией, ключевыми понятиями и методами;</w:t>
      </w:r>
    </w:p>
    <w:p w:rsidR="00397F03" w:rsidRPr="003B52D8" w:rsidRDefault="00F14E50">
      <w:pPr>
        <w:spacing w:after="0" w:line="264" w:lineRule="auto"/>
        <w:ind w:firstLine="600"/>
        <w:jc w:val="both"/>
      </w:pPr>
      <w:r w:rsidRPr="003B52D8">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397F03" w:rsidRPr="003B52D8" w:rsidRDefault="00F14E50">
      <w:pPr>
        <w:spacing w:after="0" w:line="264" w:lineRule="auto"/>
        <w:ind w:firstLine="600"/>
        <w:jc w:val="both"/>
      </w:pPr>
      <w:r w:rsidRPr="003B52D8">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97F03" w:rsidRPr="003B52D8" w:rsidRDefault="00F14E50">
      <w:pPr>
        <w:spacing w:after="0" w:line="264" w:lineRule="auto"/>
        <w:ind w:firstLine="600"/>
        <w:jc w:val="both"/>
      </w:pPr>
      <w:r w:rsidRPr="003B52D8">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97F03" w:rsidRPr="003B52D8" w:rsidRDefault="00F14E50">
      <w:pPr>
        <w:spacing w:after="0" w:line="264" w:lineRule="auto"/>
        <w:ind w:firstLine="600"/>
        <w:jc w:val="both"/>
      </w:pPr>
      <w:r w:rsidRPr="003B52D8">
        <w:rPr>
          <w:rFonts w:ascii="Times New Roman" w:hAnsi="Times New Roman"/>
          <w:color w:val="000000"/>
          <w:sz w:val="28"/>
        </w:rPr>
        <w:t>давать оценку новым ситуациям, оценивать приобретённый опыт;</w:t>
      </w:r>
    </w:p>
    <w:p w:rsidR="00397F03" w:rsidRPr="003B52D8" w:rsidRDefault="00F14E50">
      <w:pPr>
        <w:spacing w:after="0" w:line="264" w:lineRule="auto"/>
        <w:ind w:firstLine="600"/>
        <w:jc w:val="both"/>
      </w:pPr>
      <w:r w:rsidRPr="003B52D8">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397F03" w:rsidRPr="003B52D8" w:rsidRDefault="00F14E50">
      <w:pPr>
        <w:spacing w:after="0" w:line="264" w:lineRule="auto"/>
        <w:ind w:firstLine="600"/>
        <w:jc w:val="both"/>
      </w:pPr>
      <w:r w:rsidRPr="003B52D8">
        <w:rPr>
          <w:rFonts w:ascii="Times New Roman" w:hAnsi="Times New Roman"/>
          <w:color w:val="000000"/>
          <w:sz w:val="28"/>
        </w:rPr>
        <w:t>уметь переносить знания в познавательную и практическую области жизнедеятельности;</w:t>
      </w:r>
    </w:p>
    <w:p w:rsidR="00397F03" w:rsidRPr="003B52D8" w:rsidRDefault="00F14E50">
      <w:pPr>
        <w:spacing w:after="0" w:line="264" w:lineRule="auto"/>
        <w:ind w:firstLine="600"/>
        <w:jc w:val="both"/>
      </w:pPr>
      <w:r w:rsidRPr="003B52D8">
        <w:rPr>
          <w:rFonts w:ascii="Times New Roman" w:hAnsi="Times New Roman"/>
          <w:color w:val="000000"/>
          <w:sz w:val="28"/>
        </w:rPr>
        <w:t>уметь интегрировать знания из разных предметных областей;</w:t>
      </w:r>
    </w:p>
    <w:p w:rsidR="00397F03" w:rsidRPr="003B52D8" w:rsidRDefault="00F14E50">
      <w:pPr>
        <w:spacing w:after="0" w:line="264" w:lineRule="auto"/>
        <w:ind w:firstLine="600"/>
        <w:jc w:val="both"/>
      </w:pPr>
      <w:r w:rsidRPr="003B52D8">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397F03" w:rsidRPr="003B52D8" w:rsidRDefault="00F14E50">
      <w:pPr>
        <w:spacing w:after="0" w:line="264" w:lineRule="auto"/>
        <w:ind w:firstLine="600"/>
        <w:jc w:val="both"/>
      </w:pPr>
      <w:r w:rsidRPr="003B52D8">
        <w:rPr>
          <w:rFonts w:ascii="Times New Roman" w:hAnsi="Times New Roman"/>
          <w:b/>
          <w:color w:val="000000"/>
          <w:sz w:val="28"/>
        </w:rPr>
        <w:t>3) работа с информацией:</w:t>
      </w:r>
    </w:p>
    <w:p w:rsidR="00397F03" w:rsidRPr="003B52D8" w:rsidRDefault="00F14E50">
      <w:pPr>
        <w:spacing w:after="0" w:line="264" w:lineRule="auto"/>
        <w:ind w:firstLine="600"/>
        <w:jc w:val="both"/>
      </w:pPr>
      <w:r w:rsidRPr="003B52D8">
        <w:rPr>
          <w:rFonts w:ascii="Times New Roman" w:hAnsi="Times New Roman"/>
          <w:color w:val="000000"/>
          <w:sz w:val="28"/>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3B52D8">
        <w:rPr>
          <w:rFonts w:ascii="Times New Roman" w:hAnsi="Times New Roman"/>
          <w:color w:val="000000"/>
          <w:sz w:val="28"/>
        </w:rPr>
        <w:lastRenderedPageBreak/>
        <w:t>информацию различных видов и форм представления, критически оценивать её достоверность и непротиворечивость;</w:t>
      </w:r>
    </w:p>
    <w:p w:rsidR="00397F03" w:rsidRPr="003B52D8" w:rsidRDefault="00F14E50">
      <w:pPr>
        <w:spacing w:after="0" w:line="264" w:lineRule="auto"/>
        <w:ind w:firstLine="600"/>
        <w:jc w:val="both"/>
      </w:pPr>
      <w:r w:rsidRPr="003B52D8">
        <w:rPr>
          <w:rFonts w:ascii="Times New Roman" w:hAnsi="Times New Roman"/>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397F03" w:rsidRPr="003B52D8" w:rsidRDefault="00F14E50">
      <w:pPr>
        <w:spacing w:after="0" w:line="264" w:lineRule="auto"/>
        <w:ind w:firstLine="600"/>
        <w:jc w:val="both"/>
      </w:pPr>
      <w:r w:rsidRPr="003B52D8">
        <w:rPr>
          <w:rFonts w:ascii="Times New Roman" w:hAnsi="Times New Roman"/>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397F03" w:rsidRPr="003B52D8" w:rsidRDefault="00F14E50">
      <w:pPr>
        <w:spacing w:after="0" w:line="264" w:lineRule="auto"/>
        <w:ind w:firstLine="600"/>
        <w:jc w:val="both"/>
      </w:pPr>
      <w:r w:rsidRPr="003B52D8">
        <w:rPr>
          <w:rFonts w:ascii="Times New Roman" w:hAnsi="Times New Roman"/>
          <w:color w:val="000000"/>
          <w:sz w:val="28"/>
        </w:rPr>
        <w:t>самостоятельно выбирать оптимальную форму представления биологической информации (схемы, графики, диаграммы, таблицы, рисунки и другое);</w:t>
      </w:r>
    </w:p>
    <w:p w:rsidR="00397F03" w:rsidRPr="003B52D8" w:rsidRDefault="00F14E50">
      <w:pPr>
        <w:spacing w:after="0" w:line="264" w:lineRule="auto"/>
        <w:ind w:firstLine="600"/>
        <w:jc w:val="both"/>
      </w:pPr>
      <w:r w:rsidRPr="003B52D8">
        <w:rPr>
          <w:rFonts w:ascii="Times New Roman" w:hAnsi="Times New Roman"/>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397F03" w:rsidRPr="003B52D8" w:rsidRDefault="00F14E50">
      <w:pPr>
        <w:spacing w:after="0" w:line="264" w:lineRule="auto"/>
        <w:ind w:firstLine="600"/>
        <w:jc w:val="both"/>
      </w:pPr>
      <w:r w:rsidRPr="003B52D8">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397F03" w:rsidRPr="003B52D8" w:rsidRDefault="00F14E50">
      <w:pPr>
        <w:spacing w:after="0" w:line="264" w:lineRule="auto"/>
        <w:ind w:firstLine="600"/>
        <w:jc w:val="both"/>
      </w:pPr>
      <w:r w:rsidRPr="003B52D8">
        <w:rPr>
          <w:rFonts w:ascii="Times New Roman" w:hAnsi="Times New Roman"/>
          <w:b/>
          <w:color w:val="000000"/>
          <w:sz w:val="28"/>
        </w:rPr>
        <w:t>Овладение универсальными коммуникативными действиями:</w:t>
      </w:r>
    </w:p>
    <w:p w:rsidR="00397F03" w:rsidRPr="003B52D8" w:rsidRDefault="00F14E50">
      <w:pPr>
        <w:spacing w:after="0" w:line="264" w:lineRule="auto"/>
        <w:ind w:firstLine="600"/>
        <w:jc w:val="both"/>
      </w:pPr>
      <w:r w:rsidRPr="003B52D8">
        <w:rPr>
          <w:rFonts w:ascii="Times New Roman" w:hAnsi="Times New Roman"/>
          <w:b/>
          <w:color w:val="000000"/>
          <w:sz w:val="28"/>
        </w:rPr>
        <w:t>1)</w:t>
      </w:r>
      <w:r w:rsidRPr="003B52D8">
        <w:rPr>
          <w:rFonts w:ascii="Times New Roman" w:hAnsi="Times New Roman"/>
          <w:color w:val="000000"/>
          <w:sz w:val="28"/>
        </w:rPr>
        <w:t xml:space="preserve"> </w:t>
      </w:r>
      <w:r w:rsidRPr="003B52D8">
        <w:rPr>
          <w:rFonts w:ascii="Times New Roman" w:hAnsi="Times New Roman"/>
          <w:b/>
          <w:color w:val="000000"/>
          <w:sz w:val="28"/>
        </w:rPr>
        <w:t>общение:</w:t>
      </w:r>
    </w:p>
    <w:p w:rsidR="00397F03" w:rsidRPr="003B52D8" w:rsidRDefault="00F14E50">
      <w:pPr>
        <w:spacing w:after="0" w:line="264" w:lineRule="auto"/>
        <w:ind w:firstLine="600"/>
        <w:jc w:val="both"/>
      </w:pPr>
      <w:r w:rsidRPr="003B52D8">
        <w:rPr>
          <w:rFonts w:ascii="Times New Roman" w:hAnsi="Times New Roman"/>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397F03" w:rsidRPr="003B52D8" w:rsidRDefault="00F14E50">
      <w:pPr>
        <w:spacing w:after="0" w:line="264" w:lineRule="auto"/>
        <w:ind w:firstLine="600"/>
        <w:jc w:val="both"/>
      </w:pPr>
      <w:r w:rsidRPr="003B52D8">
        <w:rPr>
          <w:rFonts w:ascii="Times New Roman" w:hAnsi="Times New Roman"/>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397F03" w:rsidRPr="003B52D8" w:rsidRDefault="00F14E50">
      <w:pPr>
        <w:spacing w:after="0" w:line="264" w:lineRule="auto"/>
        <w:ind w:firstLine="600"/>
        <w:jc w:val="both"/>
      </w:pPr>
      <w:r w:rsidRPr="003B52D8">
        <w:rPr>
          <w:rFonts w:ascii="Times New Roman" w:hAnsi="Times New Roman"/>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397F03" w:rsidRPr="003B52D8" w:rsidRDefault="00F14E50">
      <w:pPr>
        <w:spacing w:after="0" w:line="264" w:lineRule="auto"/>
        <w:ind w:firstLine="600"/>
        <w:jc w:val="both"/>
      </w:pPr>
      <w:r w:rsidRPr="003B52D8">
        <w:rPr>
          <w:rFonts w:ascii="Times New Roman" w:hAnsi="Times New Roman"/>
          <w:color w:val="000000"/>
          <w:sz w:val="28"/>
        </w:rPr>
        <w:t>развёрнуто и логично излагать свою точку зрения с использованием языковых средств.</w:t>
      </w:r>
    </w:p>
    <w:p w:rsidR="00397F03" w:rsidRPr="003B52D8" w:rsidRDefault="00F14E50">
      <w:pPr>
        <w:spacing w:after="0" w:line="264" w:lineRule="auto"/>
        <w:ind w:firstLine="600"/>
        <w:jc w:val="both"/>
      </w:pPr>
      <w:r w:rsidRPr="003B52D8">
        <w:rPr>
          <w:rFonts w:ascii="Times New Roman" w:hAnsi="Times New Roman"/>
          <w:b/>
          <w:color w:val="000000"/>
          <w:sz w:val="28"/>
        </w:rPr>
        <w:t>2)</w:t>
      </w:r>
      <w:r w:rsidRPr="003B52D8">
        <w:rPr>
          <w:rFonts w:ascii="Times New Roman" w:hAnsi="Times New Roman"/>
          <w:color w:val="000000"/>
          <w:sz w:val="28"/>
        </w:rPr>
        <w:t xml:space="preserve"> </w:t>
      </w:r>
      <w:r w:rsidRPr="003B52D8">
        <w:rPr>
          <w:rFonts w:ascii="Times New Roman" w:hAnsi="Times New Roman"/>
          <w:b/>
          <w:color w:val="000000"/>
          <w:sz w:val="28"/>
        </w:rPr>
        <w:t>совместная деятельность:</w:t>
      </w:r>
    </w:p>
    <w:p w:rsidR="00397F03" w:rsidRPr="003B52D8" w:rsidRDefault="00F14E50">
      <w:pPr>
        <w:spacing w:after="0" w:line="264" w:lineRule="auto"/>
        <w:ind w:firstLine="600"/>
        <w:jc w:val="both"/>
      </w:pPr>
      <w:r w:rsidRPr="003B52D8">
        <w:rPr>
          <w:rFonts w:ascii="Times New Roman" w:hAnsi="Times New Roman"/>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397F03" w:rsidRPr="003B52D8" w:rsidRDefault="00F14E50">
      <w:pPr>
        <w:spacing w:after="0" w:line="264" w:lineRule="auto"/>
        <w:ind w:firstLine="600"/>
        <w:jc w:val="both"/>
      </w:pPr>
      <w:r w:rsidRPr="003B52D8">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397F03" w:rsidRPr="003B52D8" w:rsidRDefault="00F14E50">
      <w:pPr>
        <w:spacing w:after="0" w:line="264" w:lineRule="auto"/>
        <w:ind w:firstLine="600"/>
        <w:jc w:val="both"/>
      </w:pPr>
      <w:r w:rsidRPr="003B52D8">
        <w:rPr>
          <w:rFonts w:ascii="Times New Roman" w:hAnsi="Times New Roman"/>
          <w:color w:val="000000"/>
          <w:sz w:val="28"/>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397F03" w:rsidRPr="003B52D8" w:rsidRDefault="00F14E50">
      <w:pPr>
        <w:spacing w:after="0" w:line="264" w:lineRule="auto"/>
        <w:ind w:firstLine="600"/>
        <w:jc w:val="both"/>
      </w:pPr>
      <w:r w:rsidRPr="003B52D8">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397F03" w:rsidRPr="003B52D8" w:rsidRDefault="00F14E50">
      <w:pPr>
        <w:spacing w:after="0" w:line="264" w:lineRule="auto"/>
        <w:ind w:firstLine="600"/>
        <w:jc w:val="both"/>
      </w:pPr>
      <w:r w:rsidRPr="003B52D8">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rsidR="00397F03" w:rsidRPr="003B52D8" w:rsidRDefault="00F14E50">
      <w:pPr>
        <w:spacing w:after="0" w:line="264" w:lineRule="auto"/>
        <w:ind w:firstLine="600"/>
        <w:jc w:val="both"/>
      </w:pPr>
      <w:r w:rsidRPr="003B52D8">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397F03" w:rsidRPr="003B52D8" w:rsidRDefault="00F14E50">
      <w:pPr>
        <w:spacing w:after="0" w:line="264" w:lineRule="auto"/>
        <w:ind w:firstLine="600"/>
        <w:jc w:val="both"/>
      </w:pPr>
      <w:r w:rsidRPr="003B52D8">
        <w:rPr>
          <w:rFonts w:ascii="Times New Roman" w:hAnsi="Times New Roman"/>
          <w:b/>
          <w:color w:val="000000"/>
          <w:sz w:val="28"/>
        </w:rPr>
        <w:t>Овладение универсальными регулятивными действиями:</w:t>
      </w:r>
    </w:p>
    <w:p w:rsidR="00397F03" w:rsidRPr="003B52D8" w:rsidRDefault="00F14E50">
      <w:pPr>
        <w:spacing w:after="0" w:line="264" w:lineRule="auto"/>
        <w:ind w:firstLine="600"/>
        <w:jc w:val="both"/>
      </w:pPr>
      <w:r w:rsidRPr="003B52D8">
        <w:rPr>
          <w:rFonts w:ascii="Times New Roman" w:hAnsi="Times New Roman"/>
          <w:b/>
          <w:color w:val="000000"/>
          <w:sz w:val="28"/>
        </w:rPr>
        <w:t>1)</w:t>
      </w:r>
      <w:r w:rsidRPr="003B52D8">
        <w:rPr>
          <w:rFonts w:ascii="Times New Roman" w:hAnsi="Times New Roman"/>
          <w:color w:val="000000"/>
          <w:sz w:val="28"/>
        </w:rPr>
        <w:t xml:space="preserve"> </w:t>
      </w:r>
      <w:r w:rsidRPr="003B52D8">
        <w:rPr>
          <w:rFonts w:ascii="Times New Roman" w:hAnsi="Times New Roman"/>
          <w:b/>
          <w:color w:val="000000"/>
          <w:sz w:val="28"/>
        </w:rPr>
        <w:t>самоорганизация:</w:t>
      </w:r>
    </w:p>
    <w:p w:rsidR="00397F03" w:rsidRPr="003B52D8" w:rsidRDefault="00F14E50">
      <w:pPr>
        <w:spacing w:after="0" w:line="264" w:lineRule="auto"/>
        <w:ind w:firstLine="600"/>
        <w:jc w:val="both"/>
      </w:pPr>
      <w:r w:rsidRPr="003B52D8">
        <w:rPr>
          <w:rFonts w:ascii="Times New Roman" w:hAnsi="Times New Roman"/>
          <w:color w:val="000000"/>
          <w:sz w:val="28"/>
        </w:rPr>
        <w:t>использовать биологические знания для выявления проблем и их решения в жизненных и учебных ситуациях;</w:t>
      </w:r>
    </w:p>
    <w:p w:rsidR="00397F03" w:rsidRPr="003B52D8" w:rsidRDefault="00F14E50">
      <w:pPr>
        <w:spacing w:after="0" w:line="264" w:lineRule="auto"/>
        <w:ind w:firstLine="600"/>
        <w:jc w:val="both"/>
      </w:pPr>
      <w:r w:rsidRPr="003B52D8">
        <w:rPr>
          <w:rFonts w:ascii="Times New Roman" w:hAnsi="Times New Roman"/>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397F03" w:rsidRPr="003B52D8" w:rsidRDefault="00F14E50">
      <w:pPr>
        <w:spacing w:after="0" w:line="264" w:lineRule="auto"/>
        <w:ind w:firstLine="600"/>
        <w:jc w:val="both"/>
      </w:pPr>
      <w:r w:rsidRPr="003B52D8">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97F03" w:rsidRPr="003B52D8" w:rsidRDefault="00F14E50">
      <w:pPr>
        <w:spacing w:after="0" w:line="264" w:lineRule="auto"/>
        <w:ind w:firstLine="600"/>
        <w:jc w:val="both"/>
      </w:pPr>
      <w:r w:rsidRPr="003B52D8">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397F03" w:rsidRPr="003B52D8" w:rsidRDefault="00F14E50">
      <w:pPr>
        <w:spacing w:after="0" w:line="264" w:lineRule="auto"/>
        <w:ind w:firstLine="600"/>
        <w:jc w:val="both"/>
      </w:pPr>
      <w:r w:rsidRPr="003B52D8">
        <w:rPr>
          <w:rFonts w:ascii="Times New Roman" w:hAnsi="Times New Roman"/>
          <w:color w:val="000000"/>
          <w:sz w:val="28"/>
        </w:rPr>
        <w:t>давать оценку новым ситуациям;</w:t>
      </w:r>
    </w:p>
    <w:p w:rsidR="00397F03" w:rsidRPr="003B52D8" w:rsidRDefault="00F14E50">
      <w:pPr>
        <w:spacing w:after="0" w:line="264" w:lineRule="auto"/>
        <w:ind w:firstLine="600"/>
        <w:jc w:val="both"/>
      </w:pPr>
      <w:r w:rsidRPr="003B52D8">
        <w:rPr>
          <w:rFonts w:ascii="Times New Roman" w:hAnsi="Times New Roman"/>
          <w:color w:val="000000"/>
          <w:sz w:val="28"/>
        </w:rPr>
        <w:t>расширять рамки учебного предмета на основе личных предпочтений;</w:t>
      </w:r>
    </w:p>
    <w:p w:rsidR="00397F03" w:rsidRPr="003B52D8" w:rsidRDefault="00F14E50">
      <w:pPr>
        <w:spacing w:after="0" w:line="264" w:lineRule="auto"/>
        <w:ind w:firstLine="600"/>
        <w:jc w:val="both"/>
      </w:pPr>
      <w:r w:rsidRPr="003B52D8">
        <w:rPr>
          <w:rFonts w:ascii="Times New Roman" w:hAnsi="Times New Roman"/>
          <w:color w:val="000000"/>
          <w:sz w:val="28"/>
        </w:rPr>
        <w:t>делать осознанный выбор, аргументировать его, брать ответственность за решение;</w:t>
      </w:r>
    </w:p>
    <w:p w:rsidR="00397F03" w:rsidRPr="003B52D8" w:rsidRDefault="00F14E50">
      <w:pPr>
        <w:spacing w:after="0" w:line="264" w:lineRule="auto"/>
        <w:ind w:firstLine="600"/>
        <w:jc w:val="both"/>
      </w:pPr>
      <w:r w:rsidRPr="003B52D8">
        <w:rPr>
          <w:rFonts w:ascii="Times New Roman" w:hAnsi="Times New Roman"/>
          <w:color w:val="000000"/>
          <w:sz w:val="28"/>
        </w:rPr>
        <w:t>оценивать приобретённый опыт;</w:t>
      </w:r>
    </w:p>
    <w:p w:rsidR="00397F03" w:rsidRPr="003B52D8" w:rsidRDefault="00F14E50">
      <w:pPr>
        <w:spacing w:after="0" w:line="264" w:lineRule="auto"/>
        <w:ind w:firstLine="600"/>
        <w:jc w:val="both"/>
      </w:pPr>
      <w:r w:rsidRPr="003B52D8">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97F03" w:rsidRPr="003B52D8" w:rsidRDefault="00F14E50">
      <w:pPr>
        <w:spacing w:after="0" w:line="264" w:lineRule="auto"/>
        <w:ind w:firstLine="600"/>
        <w:jc w:val="both"/>
      </w:pPr>
      <w:r w:rsidRPr="003B52D8">
        <w:rPr>
          <w:rFonts w:ascii="Times New Roman" w:hAnsi="Times New Roman"/>
          <w:b/>
          <w:color w:val="000000"/>
          <w:sz w:val="28"/>
        </w:rPr>
        <w:t>2)</w:t>
      </w:r>
      <w:r w:rsidRPr="003B52D8">
        <w:rPr>
          <w:rFonts w:ascii="Times New Roman" w:hAnsi="Times New Roman"/>
          <w:color w:val="000000"/>
          <w:sz w:val="28"/>
        </w:rPr>
        <w:t xml:space="preserve"> </w:t>
      </w:r>
      <w:r w:rsidRPr="003B52D8">
        <w:rPr>
          <w:rFonts w:ascii="Times New Roman" w:hAnsi="Times New Roman"/>
          <w:b/>
          <w:color w:val="000000"/>
          <w:sz w:val="28"/>
        </w:rPr>
        <w:t>самоконтроль:</w:t>
      </w:r>
    </w:p>
    <w:p w:rsidR="00397F03" w:rsidRPr="003B52D8" w:rsidRDefault="00F14E50">
      <w:pPr>
        <w:spacing w:after="0" w:line="264" w:lineRule="auto"/>
        <w:ind w:firstLine="600"/>
        <w:jc w:val="both"/>
      </w:pPr>
      <w:r w:rsidRPr="003B52D8">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397F03" w:rsidRPr="003B52D8" w:rsidRDefault="00F14E50">
      <w:pPr>
        <w:spacing w:after="0" w:line="264" w:lineRule="auto"/>
        <w:ind w:firstLine="600"/>
        <w:jc w:val="both"/>
      </w:pPr>
      <w:r w:rsidRPr="003B52D8">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397F03" w:rsidRPr="003B52D8" w:rsidRDefault="00F14E50">
      <w:pPr>
        <w:spacing w:after="0" w:line="264" w:lineRule="auto"/>
        <w:ind w:firstLine="600"/>
        <w:jc w:val="both"/>
      </w:pPr>
      <w:r w:rsidRPr="003B52D8">
        <w:rPr>
          <w:rFonts w:ascii="Times New Roman" w:hAnsi="Times New Roman"/>
          <w:color w:val="000000"/>
          <w:sz w:val="28"/>
        </w:rPr>
        <w:t>уметь оценивать риски и своевременно принимать решения по их снижению;</w:t>
      </w:r>
    </w:p>
    <w:p w:rsidR="00397F03" w:rsidRPr="003B52D8" w:rsidRDefault="00F14E50">
      <w:pPr>
        <w:spacing w:after="0" w:line="264" w:lineRule="auto"/>
        <w:ind w:firstLine="600"/>
        <w:jc w:val="both"/>
      </w:pPr>
      <w:r w:rsidRPr="003B52D8">
        <w:rPr>
          <w:rFonts w:ascii="Times New Roman" w:hAnsi="Times New Roman"/>
          <w:color w:val="000000"/>
          <w:sz w:val="28"/>
        </w:rPr>
        <w:lastRenderedPageBreak/>
        <w:t>принимать мотивы и аргументы других при анализе результатов деятельности;</w:t>
      </w:r>
    </w:p>
    <w:p w:rsidR="00397F03" w:rsidRPr="003B52D8" w:rsidRDefault="00F14E50">
      <w:pPr>
        <w:spacing w:after="0" w:line="264" w:lineRule="auto"/>
        <w:ind w:firstLine="600"/>
        <w:jc w:val="both"/>
      </w:pPr>
      <w:r w:rsidRPr="003B52D8">
        <w:rPr>
          <w:rFonts w:ascii="Times New Roman" w:hAnsi="Times New Roman"/>
          <w:b/>
          <w:color w:val="000000"/>
          <w:sz w:val="28"/>
        </w:rPr>
        <w:t>3)</w:t>
      </w:r>
      <w:r w:rsidRPr="003B52D8">
        <w:rPr>
          <w:rFonts w:ascii="Times New Roman" w:hAnsi="Times New Roman"/>
          <w:color w:val="000000"/>
          <w:sz w:val="28"/>
        </w:rPr>
        <w:t xml:space="preserve"> </w:t>
      </w:r>
      <w:r w:rsidRPr="003B52D8">
        <w:rPr>
          <w:rFonts w:ascii="Times New Roman" w:hAnsi="Times New Roman"/>
          <w:b/>
          <w:color w:val="000000"/>
          <w:sz w:val="28"/>
        </w:rPr>
        <w:t>принятие себя и других:</w:t>
      </w:r>
    </w:p>
    <w:p w:rsidR="00397F03" w:rsidRPr="003B52D8" w:rsidRDefault="00F14E50">
      <w:pPr>
        <w:spacing w:after="0" w:line="264" w:lineRule="auto"/>
        <w:ind w:firstLine="600"/>
        <w:jc w:val="both"/>
      </w:pPr>
      <w:r w:rsidRPr="003B52D8">
        <w:rPr>
          <w:rFonts w:ascii="Times New Roman" w:hAnsi="Times New Roman"/>
          <w:color w:val="000000"/>
          <w:sz w:val="28"/>
        </w:rPr>
        <w:t>принимать себя, понимая свои недостатки и достоинства;</w:t>
      </w:r>
    </w:p>
    <w:p w:rsidR="00397F03" w:rsidRPr="003B52D8" w:rsidRDefault="00F14E50">
      <w:pPr>
        <w:spacing w:after="0" w:line="264" w:lineRule="auto"/>
        <w:ind w:firstLine="600"/>
        <w:jc w:val="both"/>
      </w:pPr>
      <w:r w:rsidRPr="003B52D8">
        <w:rPr>
          <w:rFonts w:ascii="Times New Roman" w:hAnsi="Times New Roman"/>
          <w:color w:val="000000"/>
          <w:sz w:val="28"/>
        </w:rPr>
        <w:t>принимать мотивы и аргументы других при анализе результатов деятельности;</w:t>
      </w:r>
    </w:p>
    <w:p w:rsidR="00397F03" w:rsidRPr="003B52D8" w:rsidRDefault="00F14E50">
      <w:pPr>
        <w:spacing w:after="0" w:line="264" w:lineRule="auto"/>
        <w:ind w:firstLine="600"/>
        <w:jc w:val="both"/>
      </w:pPr>
      <w:r w:rsidRPr="003B52D8">
        <w:rPr>
          <w:rFonts w:ascii="Times New Roman" w:hAnsi="Times New Roman"/>
          <w:color w:val="000000"/>
          <w:sz w:val="28"/>
        </w:rPr>
        <w:t>признавать своё право и право других на ошибки;</w:t>
      </w:r>
    </w:p>
    <w:p w:rsidR="00397F03" w:rsidRPr="003B52D8" w:rsidRDefault="00F14E50">
      <w:pPr>
        <w:spacing w:after="0" w:line="264" w:lineRule="auto"/>
        <w:ind w:firstLine="600"/>
        <w:jc w:val="both"/>
      </w:pPr>
      <w:r w:rsidRPr="003B52D8">
        <w:rPr>
          <w:rFonts w:ascii="Times New Roman" w:hAnsi="Times New Roman"/>
          <w:color w:val="000000"/>
          <w:sz w:val="28"/>
        </w:rPr>
        <w:t>развивать способность понимать мир с позиции другого человека.</w:t>
      </w:r>
    </w:p>
    <w:p w:rsidR="00397F03" w:rsidRPr="003B52D8" w:rsidRDefault="00F14E50">
      <w:pPr>
        <w:spacing w:after="0"/>
        <w:ind w:left="120"/>
      </w:pPr>
      <w:r w:rsidRPr="003B52D8">
        <w:rPr>
          <w:rFonts w:ascii="Times New Roman" w:hAnsi="Times New Roman"/>
          <w:b/>
          <w:color w:val="000000"/>
          <w:sz w:val="28"/>
        </w:rPr>
        <w:t>ПРЕДМЕТНЫЕ РЕЗУЛЬТАТЫ</w:t>
      </w:r>
    </w:p>
    <w:p w:rsidR="00397F03" w:rsidRPr="003B52D8" w:rsidRDefault="00397F03">
      <w:pPr>
        <w:spacing w:after="0"/>
        <w:ind w:left="120"/>
      </w:pPr>
    </w:p>
    <w:p w:rsidR="00397F03" w:rsidRPr="003B52D8" w:rsidRDefault="00F14E50">
      <w:pPr>
        <w:spacing w:after="0" w:line="264" w:lineRule="auto"/>
        <w:ind w:firstLine="600"/>
        <w:jc w:val="both"/>
      </w:pPr>
      <w:r w:rsidRPr="003B52D8">
        <w:rPr>
          <w:rFonts w:ascii="Times New Roman" w:hAnsi="Times New Roman"/>
          <w:color w:val="000000"/>
          <w:sz w:val="28"/>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397F03" w:rsidRPr="003B52D8" w:rsidRDefault="00F14E50">
      <w:pPr>
        <w:spacing w:after="0" w:line="264" w:lineRule="auto"/>
        <w:ind w:firstLine="600"/>
        <w:jc w:val="both"/>
      </w:pPr>
      <w:r w:rsidRPr="003B52D8">
        <w:rPr>
          <w:rFonts w:ascii="Times New Roman" w:hAnsi="Times New Roman"/>
          <w:color w:val="000000"/>
          <w:sz w:val="28"/>
        </w:rPr>
        <w:t xml:space="preserve">Предметные результаты освоения учебного предмета «Биология» в </w:t>
      </w:r>
      <w:r w:rsidRPr="003B52D8">
        <w:rPr>
          <w:rFonts w:ascii="Times New Roman" w:hAnsi="Times New Roman"/>
          <w:b/>
          <w:i/>
          <w:color w:val="000000"/>
          <w:sz w:val="28"/>
        </w:rPr>
        <w:t>10 классе</w:t>
      </w:r>
      <w:r w:rsidRPr="003B52D8">
        <w:rPr>
          <w:rFonts w:ascii="Times New Roman" w:hAnsi="Times New Roman"/>
          <w:color w:val="000000"/>
          <w:sz w:val="28"/>
        </w:rPr>
        <w:t xml:space="preserve"> должны отражать:</w:t>
      </w:r>
    </w:p>
    <w:p w:rsidR="00397F03" w:rsidRPr="003B52D8" w:rsidRDefault="00F14E50">
      <w:pPr>
        <w:spacing w:after="0" w:line="264" w:lineRule="auto"/>
        <w:ind w:firstLine="600"/>
        <w:jc w:val="both"/>
      </w:pPr>
      <w:r w:rsidRPr="003B52D8">
        <w:rPr>
          <w:rFonts w:ascii="Times New Roman" w:hAnsi="Times New Roman"/>
          <w:color w:val="000000"/>
          <w:sz w:val="28"/>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397F03" w:rsidRPr="003B52D8" w:rsidRDefault="00F14E50">
      <w:pPr>
        <w:spacing w:after="0" w:line="264" w:lineRule="auto"/>
        <w:ind w:firstLine="600"/>
        <w:jc w:val="both"/>
      </w:pPr>
      <w:r w:rsidRPr="003B52D8">
        <w:rPr>
          <w:rFonts w:ascii="Times New Roman" w:hAnsi="Times New Roman"/>
          <w:color w:val="000000"/>
          <w:sz w:val="28"/>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(комплементарности);</w:t>
      </w:r>
    </w:p>
    <w:p w:rsidR="00397F03" w:rsidRPr="003B52D8" w:rsidRDefault="00F14E50">
      <w:pPr>
        <w:spacing w:after="0" w:line="264" w:lineRule="auto"/>
        <w:ind w:firstLine="600"/>
        <w:jc w:val="both"/>
      </w:pPr>
      <w:r w:rsidRPr="003B52D8">
        <w:rPr>
          <w:rFonts w:ascii="Times New Roman" w:hAnsi="Times New Roman"/>
          <w:color w:val="000000"/>
          <w:sz w:val="28"/>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397F03" w:rsidRPr="003B52D8" w:rsidRDefault="00F14E50">
      <w:pPr>
        <w:spacing w:after="0" w:line="264" w:lineRule="auto"/>
        <w:ind w:firstLine="600"/>
        <w:jc w:val="both"/>
      </w:pPr>
      <w:r w:rsidRPr="003B52D8">
        <w:rPr>
          <w:rFonts w:ascii="Times New Roman" w:hAnsi="Times New Roman"/>
          <w:color w:val="000000"/>
          <w:sz w:val="28"/>
        </w:rPr>
        <w:lastRenderedPageBreak/>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397F03" w:rsidRPr="003B52D8" w:rsidRDefault="00F14E50">
      <w:pPr>
        <w:spacing w:after="0" w:line="264" w:lineRule="auto"/>
        <w:ind w:firstLine="600"/>
        <w:jc w:val="both"/>
      </w:pPr>
      <w:r w:rsidRPr="003B52D8">
        <w:rPr>
          <w:rFonts w:ascii="Times New Roman" w:hAnsi="Times New Roman"/>
          <w:color w:val="000000"/>
          <w:sz w:val="28"/>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397F03" w:rsidRPr="003B52D8" w:rsidRDefault="00F14E50">
      <w:pPr>
        <w:spacing w:after="0" w:line="264" w:lineRule="auto"/>
        <w:ind w:firstLine="600"/>
        <w:jc w:val="both"/>
      </w:pPr>
      <w:r w:rsidRPr="003B52D8">
        <w:rPr>
          <w:rFonts w:ascii="Times New Roman" w:hAnsi="Times New Roman"/>
          <w:color w:val="000000"/>
          <w:sz w:val="28"/>
        </w:rPr>
        <w:t>умение выявлять отличительные признаки живых систем, в том числе растений, животных и человека;</w:t>
      </w:r>
    </w:p>
    <w:p w:rsidR="00397F03" w:rsidRPr="003B52D8" w:rsidRDefault="00F14E50">
      <w:pPr>
        <w:spacing w:after="0" w:line="264" w:lineRule="auto"/>
        <w:ind w:firstLine="600"/>
        <w:jc w:val="both"/>
      </w:pPr>
      <w:r w:rsidRPr="003B52D8">
        <w:rPr>
          <w:rFonts w:ascii="Times New Roman" w:hAnsi="Times New Roman"/>
          <w:color w:val="000000"/>
          <w:sz w:val="28"/>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397F03" w:rsidRPr="003B52D8" w:rsidRDefault="00F14E50">
      <w:pPr>
        <w:spacing w:after="0" w:line="264" w:lineRule="auto"/>
        <w:ind w:firstLine="600"/>
        <w:jc w:val="both"/>
      </w:pPr>
      <w:r w:rsidRPr="003B52D8">
        <w:rPr>
          <w:rFonts w:ascii="Times New Roman" w:hAnsi="Times New Roman"/>
          <w:color w:val="000000"/>
          <w:sz w:val="28"/>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397F03" w:rsidRPr="003B52D8" w:rsidRDefault="00F14E50">
      <w:pPr>
        <w:spacing w:after="0" w:line="264" w:lineRule="auto"/>
        <w:ind w:firstLine="600"/>
        <w:jc w:val="both"/>
      </w:pPr>
      <w:r w:rsidRPr="003B52D8">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397F03" w:rsidRPr="003B52D8" w:rsidRDefault="00F14E50">
      <w:pPr>
        <w:spacing w:after="0" w:line="264" w:lineRule="auto"/>
        <w:ind w:firstLine="600"/>
        <w:jc w:val="both"/>
      </w:pPr>
      <w:r w:rsidRPr="003B52D8">
        <w:rPr>
          <w:rFonts w:ascii="Times New Roman" w:hAnsi="Times New Roman"/>
          <w:color w:val="000000"/>
          <w:sz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397F03" w:rsidRPr="003B52D8" w:rsidRDefault="00F14E50">
      <w:pPr>
        <w:spacing w:after="0" w:line="264" w:lineRule="auto"/>
        <w:ind w:firstLine="600"/>
        <w:jc w:val="both"/>
      </w:pPr>
      <w:r w:rsidRPr="003B52D8">
        <w:rPr>
          <w:rFonts w:ascii="Times New Roman" w:hAnsi="Times New Roman"/>
          <w:color w:val="000000"/>
          <w:sz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397F03" w:rsidRPr="003B52D8" w:rsidRDefault="00F14E50">
      <w:pPr>
        <w:spacing w:after="0" w:line="264" w:lineRule="auto"/>
        <w:ind w:firstLine="600"/>
        <w:jc w:val="both"/>
      </w:pPr>
      <w:r w:rsidRPr="003B52D8">
        <w:rPr>
          <w:rFonts w:ascii="Times New Roman" w:hAnsi="Times New Roman"/>
          <w:color w:val="000000"/>
          <w:sz w:val="28"/>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rsidR="00397F03" w:rsidRPr="003B52D8" w:rsidRDefault="00F14E50">
      <w:pPr>
        <w:spacing w:after="0" w:line="264" w:lineRule="auto"/>
        <w:ind w:firstLine="600"/>
        <w:jc w:val="both"/>
      </w:pPr>
      <w:r w:rsidRPr="003B52D8">
        <w:rPr>
          <w:rFonts w:ascii="Times New Roman" w:hAnsi="Times New Roman"/>
          <w:color w:val="000000"/>
          <w:sz w:val="28"/>
        </w:rPr>
        <w:lastRenderedPageBreak/>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397F03" w:rsidRPr="003B52D8" w:rsidRDefault="00F14E50">
      <w:pPr>
        <w:spacing w:after="0" w:line="264" w:lineRule="auto"/>
        <w:ind w:firstLine="600"/>
        <w:jc w:val="both"/>
      </w:pPr>
      <w:r w:rsidRPr="003B52D8">
        <w:rPr>
          <w:rFonts w:ascii="Times New Roman" w:hAnsi="Times New Roman"/>
          <w:color w:val="000000"/>
          <w:sz w:val="28"/>
        </w:rPr>
        <w:t xml:space="preserve">Предметные результаты освоения учебного предмета «Биология» в </w:t>
      </w:r>
      <w:r w:rsidRPr="003B52D8">
        <w:rPr>
          <w:rFonts w:ascii="Times New Roman" w:hAnsi="Times New Roman"/>
          <w:b/>
          <w:i/>
          <w:color w:val="000000"/>
          <w:sz w:val="28"/>
        </w:rPr>
        <w:t>11 классе</w:t>
      </w:r>
      <w:r w:rsidRPr="003B52D8">
        <w:rPr>
          <w:rFonts w:ascii="Times New Roman" w:hAnsi="Times New Roman"/>
          <w:color w:val="000000"/>
          <w:sz w:val="28"/>
        </w:rPr>
        <w:t xml:space="preserve"> должны отражать:</w:t>
      </w:r>
    </w:p>
    <w:p w:rsidR="00397F03" w:rsidRPr="003B52D8" w:rsidRDefault="00F14E50">
      <w:pPr>
        <w:spacing w:after="0" w:line="264" w:lineRule="auto"/>
        <w:ind w:firstLine="600"/>
        <w:jc w:val="both"/>
      </w:pPr>
      <w:r w:rsidRPr="003B52D8">
        <w:rPr>
          <w:rFonts w:ascii="Times New Roman" w:hAnsi="Times New Roman"/>
          <w:color w:val="000000"/>
          <w:sz w:val="28"/>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397F03" w:rsidRPr="003B52D8" w:rsidRDefault="00F14E50">
      <w:pPr>
        <w:spacing w:after="0" w:line="264" w:lineRule="auto"/>
        <w:ind w:firstLine="600"/>
        <w:jc w:val="both"/>
      </w:pPr>
      <w:r w:rsidRPr="003B52D8">
        <w:rPr>
          <w:rFonts w:ascii="Times New Roman" w:hAnsi="Times New Roman"/>
          <w:color w:val="000000"/>
          <w:sz w:val="28"/>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Северцова – о путях и направлениях эволюции, В.И. Вернадского – о биосфере), законы (генетического равновесия Дж. Харди и В. Вайнберга, зародышевого сходства К. М. Бэра), правила (минимума Ю. Либиха, экологической пирамиды энергии), гипотезы (гипотеза «мира РНК» У. Гилберта);</w:t>
      </w:r>
    </w:p>
    <w:p w:rsidR="00397F03" w:rsidRPr="003B52D8" w:rsidRDefault="00F14E50">
      <w:pPr>
        <w:spacing w:after="0" w:line="264" w:lineRule="auto"/>
        <w:ind w:firstLine="600"/>
        <w:jc w:val="both"/>
      </w:pPr>
      <w:r w:rsidRPr="003B52D8">
        <w:rPr>
          <w:rFonts w:ascii="Times New Roman" w:hAnsi="Times New Roman"/>
          <w:color w:val="000000"/>
          <w:sz w:val="28"/>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397F03" w:rsidRPr="003B52D8" w:rsidRDefault="00F14E50">
      <w:pPr>
        <w:spacing w:after="0" w:line="264" w:lineRule="auto"/>
        <w:ind w:firstLine="600"/>
        <w:jc w:val="both"/>
      </w:pPr>
      <w:r w:rsidRPr="003B52D8">
        <w:rPr>
          <w:rFonts w:ascii="Times New Roman" w:hAnsi="Times New Roman"/>
          <w:color w:val="000000"/>
          <w:sz w:val="28"/>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397F03" w:rsidRPr="003B52D8" w:rsidRDefault="00F14E50">
      <w:pPr>
        <w:spacing w:after="0" w:line="264" w:lineRule="auto"/>
        <w:ind w:firstLine="600"/>
        <w:jc w:val="both"/>
      </w:pPr>
      <w:r w:rsidRPr="003B52D8">
        <w:rPr>
          <w:rFonts w:ascii="Times New Roman" w:hAnsi="Times New Roman"/>
          <w:color w:val="000000"/>
          <w:sz w:val="28"/>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397F03" w:rsidRPr="003B52D8" w:rsidRDefault="00F14E50">
      <w:pPr>
        <w:spacing w:after="0" w:line="264" w:lineRule="auto"/>
        <w:ind w:firstLine="600"/>
        <w:jc w:val="both"/>
      </w:pPr>
      <w:r w:rsidRPr="003B52D8">
        <w:rPr>
          <w:rFonts w:ascii="Times New Roman" w:hAnsi="Times New Roman"/>
          <w:color w:val="000000"/>
          <w:sz w:val="28"/>
        </w:rPr>
        <w:t xml:space="preserve">умение выявлять отличительные признаки живых систем, приспособленность видов к среде обитания, абиотических и биотических </w:t>
      </w:r>
      <w:r w:rsidRPr="003B52D8">
        <w:rPr>
          <w:rFonts w:ascii="Times New Roman" w:hAnsi="Times New Roman"/>
          <w:color w:val="000000"/>
          <w:sz w:val="28"/>
        </w:rPr>
        <w:lastRenderedPageBreak/>
        <w:t>компонентов экосистем, взаимосвязей организмов в сообществах, антропогенных изменений в экосистемах своей местности;</w:t>
      </w:r>
    </w:p>
    <w:p w:rsidR="00397F03" w:rsidRPr="003B52D8" w:rsidRDefault="00F14E50">
      <w:pPr>
        <w:spacing w:after="0" w:line="264" w:lineRule="auto"/>
        <w:ind w:firstLine="600"/>
        <w:jc w:val="both"/>
      </w:pPr>
      <w:r w:rsidRPr="003B52D8">
        <w:rPr>
          <w:rFonts w:ascii="Times New Roman" w:hAnsi="Times New Roman"/>
          <w:color w:val="000000"/>
          <w:sz w:val="28"/>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397F03" w:rsidRPr="003B52D8" w:rsidRDefault="00F14E50">
      <w:pPr>
        <w:spacing w:after="0" w:line="264" w:lineRule="auto"/>
        <w:ind w:firstLine="600"/>
        <w:jc w:val="both"/>
      </w:pPr>
      <w:r w:rsidRPr="003B52D8">
        <w:rPr>
          <w:rFonts w:ascii="Times New Roman" w:hAnsi="Times New Roman"/>
          <w:color w:val="000000"/>
          <w:sz w:val="28"/>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397F03" w:rsidRPr="003B52D8" w:rsidRDefault="00F14E50">
      <w:pPr>
        <w:spacing w:after="0" w:line="264" w:lineRule="auto"/>
        <w:ind w:firstLine="600"/>
        <w:jc w:val="both"/>
      </w:pPr>
      <w:r w:rsidRPr="003B52D8">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397F03" w:rsidRPr="003B52D8" w:rsidRDefault="00F14E50">
      <w:pPr>
        <w:spacing w:after="0" w:line="264" w:lineRule="auto"/>
        <w:ind w:firstLine="600"/>
        <w:jc w:val="both"/>
      </w:pPr>
      <w:r w:rsidRPr="003B52D8">
        <w:rPr>
          <w:rFonts w:ascii="Times New Roman" w:hAnsi="Times New Roman"/>
          <w:color w:val="000000"/>
          <w:sz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397F03" w:rsidRPr="003B52D8" w:rsidRDefault="00F14E50">
      <w:pPr>
        <w:spacing w:after="0" w:line="264" w:lineRule="auto"/>
        <w:ind w:firstLine="600"/>
        <w:jc w:val="both"/>
      </w:pPr>
      <w:r w:rsidRPr="003B52D8">
        <w:rPr>
          <w:rFonts w:ascii="Times New Roman" w:hAnsi="Times New Roman"/>
          <w:color w:val="000000"/>
          <w:sz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397F03" w:rsidRPr="003B52D8" w:rsidRDefault="00F14E50">
      <w:pPr>
        <w:spacing w:after="0" w:line="264" w:lineRule="auto"/>
        <w:ind w:firstLine="600"/>
        <w:jc w:val="both"/>
      </w:pPr>
      <w:r w:rsidRPr="003B52D8">
        <w:rPr>
          <w:rFonts w:ascii="Times New Roman" w:hAnsi="Times New Roman"/>
          <w:color w:val="000000"/>
          <w:sz w:val="28"/>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397F03" w:rsidRPr="003B52D8" w:rsidRDefault="00F14E50">
      <w:pPr>
        <w:spacing w:after="0" w:line="264" w:lineRule="auto"/>
        <w:ind w:firstLine="600"/>
        <w:jc w:val="both"/>
      </w:pPr>
      <w:r w:rsidRPr="003B52D8">
        <w:rPr>
          <w:rFonts w:ascii="Times New Roman" w:hAnsi="Times New Roman"/>
          <w:color w:val="000000"/>
          <w:sz w:val="28"/>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397F03" w:rsidRPr="003B52D8" w:rsidRDefault="00397F03">
      <w:pPr>
        <w:sectPr w:rsidR="00397F03" w:rsidRPr="003B52D8">
          <w:pgSz w:w="11906" w:h="16383"/>
          <w:pgMar w:top="1134" w:right="850" w:bottom="1134" w:left="1701" w:header="720" w:footer="720" w:gutter="0"/>
          <w:cols w:space="720"/>
        </w:sectPr>
      </w:pPr>
    </w:p>
    <w:p w:rsidR="00397F03" w:rsidRDefault="00F14E50">
      <w:pPr>
        <w:spacing w:after="0"/>
        <w:ind w:left="120"/>
      </w:pPr>
      <w:bookmarkStart w:id="10" w:name="block-27747703"/>
      <w:bookmarkEnd w:id="9"/>
      <w:r w:rsidRPr="003B52D8">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397F03" w:rsidRDefault="00F14E5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397F03">
        <w:trPr>
          <w:trHeight w:val="144"/>
          <w:tblCellSpacing w:w="20" w:type="nil"/>
        </w:trPr>
        <w:tc>
          <w:tcPr>
            <w:tcW w:w="466" w:type="dxa"/>
            <w:vMerge w:val="restart"/>
            <w:tcMar>
              <w:top w:w="50" w:type="dxa"/>
              <w:left w:w="100" w:type="dxa"/>
            </w:tcMar>
            <w:vAlign w:val="center"/>
          </w:tcPr>
          <w:p w:rsidR="00397F03" w:rsidRDefault="00F14E50">
            <w:pPr>
              <w:spacing w:after="0"/>
              <w:ind w:left="135"/>
            </w:pPr>
            <w:r>
              <w:rPr>
                <w:rFonts w:ascii="Times New Roman" w:hAnsi="Times New Roman"/>
                <w:b/>
                <w:color w:val="000000"/>
                <w:sz w:val="24"/>
              </w:rPr>
              <w:t xml:space="preserve">№ п/п </w:t>
            </w:r>
          </w:p>
          <w:p w:rsidR="00397F03" w:rsidRDefault="00397F03">
            <w:pPr>
              <w:spacing w:after="0"/>
              <w:ind w:left="135"/>
            </w:pPr>
          </w:p>
        </w:tc>
        <w:tc>
          <w:tcPr>
            <w:tcW w:w="2992" w:type="dxa"/>
            <w:vMerge w:val="restart"/>
            <w:tcMar>
              <w:top w:w="50" w:type="dxa"/>
              <w:left w:w="100" w:type="dxa"/>
            </w:tcMar>
            <w:vAlign w:val="center"/>
          </w:tcPr>
          <w:p w:rsidR="00397F03" w:rsidRDefault="00F14E50">
            <w:pPr>
              <w:spacing w:after="0"/>
              <w:ind w:left="135"/>
            </w:pPr>
            <w:r>
              <w:rPr>
                <w:rFonts w:ascii="Times New Roman" w:hAnsi="Times New Roman"/>
                <w:b/>
                <w:color w:val="000000"/>
                <w:sz w:val="24"/>
              </w:rPr>
              <w:t xml:space="preserve">Наименование разделов и тем программы </w:t>
            </w:r>
          </w:p>
          <w:p w:rsidR="00397F03" w:rsidRDefault="00397F03">
            <w:pPr>
              <w:spacing w:after="0"/>
              <w:ind w:left="135"/>
            </w:pPr>
          </w:p>
        </w:tc>
        <w:tc>
          <w:tcPr>
            <w:tcW w:w="0" w:type="auto"/>
            <w:gridSpan w:val="3"/>
            <w:tcMar>
              <w:top w:w="50" w:type="dxa"/>
              <w:left w:w="100" w:type="dxa"/>
            </w:tcMar>
            <w:vAlign w:val="center"/>
          </w:tcPr>
          <w:p w:rsidR="00397F03" w:rsidRDefault="00F14E50">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397F03" w:rsidRDefault="00F14E50">
            <w:pPr>
              <w:spacing w:after="0"/>
              <w:ind w:left="135"/>
            </w:pPr>
            <w:r>
              <w:rPr>
                <w:rFonts w:ascii="Times New Roman" w:hAnsi="Times New Roman"/>
                <w:b/>
                <w:color w:val="000000"/>
                <w:sz w:val="24"/>
              </w:rPr>
              <w:t xml:space="preserve">Электронные (цифровые) образовательные ресурсы </w:t>
            </w:r>
          </w:p>
          <w:p w:rsidR="00397F03" w:rsidRDefault="00397F03">
            <w:pPr>
              <w:spacing w:after="0"/>
              <w:ind w:left="135"/>
            </w:pPr>
          </w:p>
        </w:tc>
      </w:tr>
      <w:tr w:rsidR="00397F03">
        <w:trPr>
          <w:trHeight w:val="144"/>
          <w:tblCellSpacing w:w="20" w:type="nil"/>
        </w:trPr>
        <w:tc>
          <w:tcPr>
            <w:tcW w:w="0" w:type="auto"/>
            <w:vMerge/>
            <w:tcBorders>
              <w:top w:val="nil"/>
            </w:tcBorders>
            <w:tcMar>
              <w:top w:w="50" w:type="dxa"/>
              <w:left w:w="100" w:type="dxa"/>
            </w:tcMar>
          </w:tcPr>
          <w:p w:rsidR="00397F03" w:rsidRDefault="00397F03"/>
        </w:tc>
        <w:tc>
          <w:tcPr>
            <w:tcW w:w="0" w:type="auto"/>
            <w:vMerge/>
            <w:tcBorders>
              <w:top w:val="nil"/>
            </w:tcBorders>
            <w:tcMar>
              <w:top w:w="50" w:type="dxa"/>
              <w:left w:w="100" w:type="dxa"/>
            </w:tcMar>
          </w:tcPr>
          <w:p w:rsidR="00397F03" w:rsidRDefault="00397F03"/>
        </w:tc>
        <w:tc>
          <w:tcPr>
            <w:tcW w:w="982" w:type="dxa"/>
            <w:tcMar>
              <w:top w:w="50" w:type="dxa"/>
              <w:left w:w="100" w:type="dxa"/>
            </w:tcMar>
            <w:vAlign w:val="center"/>
          </w:tcPr>
          <w:p w:rsidR="00397F03" w:rsidRDefault="00F14E50">
            <w:pPr>
              <w:spacing w:after="0"/>
              <w:ind w:left="135"/>
            </w:pPr>
            <w:r>
              <w:rPr>
                <w:rFonts w:ascii="Times New Roman" w:hAnsi="Times New Roman"/>
                <w:b/>
                <w:color w:val="000000"/>
                <w:sz w:val="24"/>
              </w:rPr>
              <w:t xml:space="preserve">Всего </w:t>
            </w:r>
          </w:p>
          <w:p w:rsidR="00397F03" w:rsidRDefault="00397F03">
            <w:pPr>
              <w:spacing w:after="0"/>
              <w:ind w:left="135"/>
            </w:pPr>
          </w:p>
        </w:tc>
        <w:tc>
          <w:tcPr>
            <w:tcW w:w="1706" w:type="dxa"/>
            <w:tcMar>
              <w:top w:w="50" w:type="dxa"/>
              <w:left w:w="100" w:type="dxa"/>
            </w:tcMar>
            <w:vAlign w:val="center"/>
          </w:tcPr>
          <w:p w:rsidR="00397F03" w:rsidRDefault="00F14E50">
            <w:pPr>
              <w:spacing w:after="0"/>
              <w:ind w:left="135"/>
            </w:pPr>
            <w:r>
              <w:rPr>
                <w:rFonts w:ascii="Times New Roman" w:hAnsi="Times New Roman"/>
                <w:b/>
                <w:color w:val="000000"/>
                <w:sz w:val="24"/>
              </w:rPr>
              <w:t xml:space="preserve">Контрольные работы </w:t>
            </w:r>
          </w:p>
          <w:p w:rsidR="00397F03" w:rsidRDefault="00397F03">
            <w:pPr>
              <w:spacing w:after="0"/>
              <w:ind w:left="135"/>
            </w:pPr>
          </w:p>
        </w:tc>
        <w:tc>
          <w:tcPr>
            <w:tcW w:w="1793" w:type="dxa"/>
            <w:tcMar>
              <w:top w:w="50" w:type="dxa"/>
              <w:left w:w="100" w:type="dxa"/>
            </w:tcMar>
            <w:vAlign w:val="center"/>
          </w:tcPr>
          <w:p w:rsidR="00397F03" w:rsidRDefault="00F14E50">
            <w:pPr>
              <w:spacing w:after="0"/>
              <w:ind w:left="135"/>
            </w:pPr>
            <w:r>
              <w:rPr>
                <w:rFonts w:ascii="Times New Roman" w:hAnsi="Times New Roman"/>
                <w:b/>
                <w:color w:val="000000"/>
                <w:sz w:val="24"/>
              </w:rPr>
              <w:t xml:space="preserve">Практические работы </w:t>
            </w:r>
          </w:p>
          <w:p w:rsidR="00397F03" w:rsidRDefault="00397F03">
            <w:pPr>
              <w:spacing w:after="0"/>
              <w:ind w:left="135"/>
            </w:pPr>
          </w:p>
        </w:tc>
        <w:tc>
          <w:tcPr>
            <w:tcW w:w="0" w:type="auto"/>
            <w:vMerge/>
            <w:tcBorders>
              <w:top w:val="nil"/>
            </w:tcBorders>
            <w:tcMar>
              <w:top w:w="50" w:type="dxa"/>
              <w:left w:w="100" w:type="dxa"/>
            </w:tcMar>
          </w:tcPr>
          <w:p w:rsidR="00397F03" w:rsidRDefault="00397F03"/>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1</w:t>
            </w:r>
          </w:p>
        </w:tc>
        <w:tc>
          <w:tcPr>
            <w:tcW w:w="2992" w:type="dxa"/>
            <w:tcMar>
              <w:top w:w="50" w:type="dxa"/>
              <w:left w:w="100" w:type="dxa"/>
            </w:tcMar>
            <w:vAlign w:val="center"/>
          </w:tcPr>
          <w:p w:rsidR="00397F03" w:rsidRDefault="00F14E50">
            <w:pPr>
              <w:spacing w:after="0"/>
              <w:ind w:left="135"/>
            </w:pPr>
            <w:r>
              <w:rPr>
                <w:rFonts w:ascii="Times New Roman" w:hAnsi="Times New Roman"/>
                <w:color w:val="000000"/>
                <w:sz w:val="24"/>
              </w:rPr>
              <w:t>Биология как наука</w:t>
            </w:r>
          </w:p>
        </w:tc>
        <w:tc>
          <w:tcPr>
            <w:tcW w:w="982"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397F03">
            <w:pPr>
              <w:spacing w:after="0"/>
              <w:ind w:left="135"/>
              <w:jc w:val="center"/>
            </w:pP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2</w:t>
            </w:r>
          </w:p>
        </w:tc>
        <w:tc>
          <w:tcPr>
            <w:tcW w:w="2992"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Живые системы и их изучение</w:t>
            </w:r>
          </w:p>
        </w:tc>
        <w:tc>
          <w:tcPr>
            <w:tcW w:w="982"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397F03">
            <w:pPr>
              <w:spacing w:after="0"/>
              <w:ind w:left="135"/>
              <w:jc w:val="center"/>
            </w:pP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3</w:t>
            </w:r>
          </w:p>
        </w:tc>
        <w:tc>
          <w:tcPr>
            <w:tcW w:w="2992" w:type="dxa"/>
            <w:tcMar>
              <w:top w:w="50" w:type="dxa"/>
              <w:left w:w="100" w:type="dxa"/>
            </w:tcMar>
            <w:vAlign w:val="center"/>
          </w:tcPr>
          <w:p w:rsidR="00397F03" w:rsidRDefault="00F14E50">
            <w:pPr>
              <w:spacing w:after="0"/>
              <w:ind w:left="135"/>
            </w:pPr>
            <w:r>
              <w:rPr>
                <w:rFonts w:ascii="Times New Roman" w:hAnsi="Times New Roman"/>
                <w:color w:val="000000"/>
                <w:sz w:val="24"/>
              </w:rPr>
              <w:t>Биология клетки</w:t>
            </w:r>
          </w:p>
        </w:tc>
        <w:tc>
          <w:tcPr>
            <w:tcW w:w="982"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4</w:t>
            </w:r>
          </w:p>
        </w:tc>
        <w:tc>
          <w:tcPr>
            <w:tcW w:w="2992" w:type="dxa"/>
            <w:tcMar>
              <w:top w:w="50" w:type="dxa"/>
              <w:left w:w="100" w:type="dxa"/>
            </w:tcMar>
            <w:vAlign w:val="center"/>
          </w:tcPr>
          <w:p w:rsidR="00397F03" w:rsidRDefault="00F14E50">
            <w:pPr>
              <w:spacing w:after="0"/>
              <w:ind w:left="135"/>
            </w:pPr>
            <w:r>
              <w:rPr>
                <w:rFonts w:ascii="Times New Roman" w:hAnsi="Times New Roman"/>
                <w:color w:val="000000"/>
                <w:sz w:val="24"/>
              </w:rPr>
              <w:t>Химическая организация клетки</w:t>
            </w:r>
          </w:p>
        </w:tc>
        <w:tc>
          <w:tcPr>
            <w:tcW w:w="982"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5</w:t>
            </w:r>
          </w:p>
        </w:tc>
        <w:tc>
          <w:tcPr>
            <w:tcW w:w="2992" w:type="dxa"/>
            <w:tcMar>
              <w:top w:w="50" w:type="dxa"/>
              <w:left w:w="100" w:type="dxa"/>
            </w:tcMar>
            <w:vAlign w:val="center"/>
          </w:tcPr>
          <w:p w:rsidR="00397F03" w:rsidRDefault="00F14E50">
            <w:pPr>
              <w:spacing w:after="0"/>
              <w:ind w:left="135"/>
            </w:pPr>
            <w:r>
              <w:rPr>
                <w:rFonts w:ascii="Times New Roman" w:hAnsi="Times New Roman"/>
                <w:color w:val="000000"/>
                <w:sz w:val="24"/>
              </w:rPr>
              <w:t>Строение и функции клетки</w:t>
            </w:r>
          </w:p>
        </w:tc>
        <w:tc>
          <w:tcPr>
            <w:tcW w:w="982"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6</w:t>
            </w:r>
          </w:p>
        </w:tc>
        <w:tc>
          <w:tcPr>
            <w:tcW w:w="2992"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Обмен веществ и превращение энергии в клетке</w:t>
            </w:r>
          </w:p>
        </w:tc>
        <w:tc>
          <w:tcPr>
            <w:tcW w:w="982"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7</w:t>
            </w:r>
          </w:p>
        </w:tc>
        <w:tc>
          <w:tcPr>
            <w:tcW w:w="2992"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Наследственная информация и реализация её в клетке</w:t>
            </w:r>
          </w:p>
        </w:tc>
        <w:tc>
          <w:tcPr>
            <w:tcW w:w="982"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8</w:t>
            </w:r>
          </w:p>
        </w:tc>
        <w:tc>
          <w:tcPr>
            <w:tcW w:w="2992" w:type="dxa"/>
            <w:tcMar>
              <w:top w:w="50" w:type="dxa"/>
              <w:left w:w="100" w:type="dxa"/>
            </w:tcMar>
            <w:vAlign w:val="center"/>
          </w:tcPr>
          <w:p w:rsidR="00397F03" w:rsidRDefault="00F14E50">
            <w:pPr>
              <w:spacing w:after="0"/>
              <w:ind w:left="135"/>
            </w:pPr>
            <w:r>
              <w:rPr>
                <w:rFonts w:ascii="Times New Roman" w:hAnsi="Times New Roman"/>
                <w:color w:val="000000"/>
                <w:sz w:val="24"/>
              </w:rPr>
              <w:t>Жизненный цикл клетки</w:t>
            </w:r>
          </w:p>
        </w:tc>
        <w:tc>
          <w:tcPr>
            <w:tcW w:w="982"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9</w:t>
            </w:r>
          </w:p>
        </w:tc>
        <w:tc>
          <w:tcPr>
            <w:tcW w:w="2992" w:type="dxa"/>
            <w:tcMar>
              <w:top w:w="50" w:type="dxa"/>
              <w:left w:w="100" w:type="dxa"/>
            </w:tcMar>
            <w:vAlign w:val="center"/>
          </w:tcPr>
          <w:p w:rsidR="00397F03" w:rsidRDefault="00F14E50">
            <w:pPr>
              <w:spacing w:after="0"/>
              <w:ind w:left="135"/>
            </w:pPr>
            <w:r>
              <w:rPr>
                <w:rFonts w:ascii="Times New Roman" w:hAnsi="Times New Roman"/>
                <w:color w:val="000000"/>
                <w:sz w:val="24"/>
              </w:rPr>
              <w:t>Строение и функции организмов</w:t>
            </w:r>
          </w:p>
        </w:tc>
        <w:tc>
          <w:tcPr>
            <w:tcW w:w="982"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17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10</w:t>
            </w:r>
          </w:p>
        </w:tc>
        <w:tc>
          <w:tcPr>
            <w:tcW w:w="2992" w:type="dxa"/>
            <w:tcMar>
              <w:top w:w="50" w:type="dxa"/>
              <w:left w:w="100" w:type="dxa"/>
            </w:tcMar>
            <w:vAlign w:val="center"/>
          </w:tcPr>
          <w:p w:rsidR="00397F03" w:rsidRDefault="00F14E50">
            <w:pPr>
              <w:spacing w:after="0"/>
              <w:ind w:left="135"/>
            </w:pPr>
            <w:r>
              <w:rPr>
                <w:rFonts w:ascii="Times New Roman" w:hAnsi="Times New Roman"/>
                <w:color w:val="000000"/>
                <w:sz w:val="24"/>
              </w:rPr>
              <w:t>Размножение и развитие организмов</w:t>
            </w:r>
          </w:p>
        </w:tc>
        <w:tc>
          <w:tcPr>
            <w:tcW w:w="982"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11</w:t>
            </w:r>
          </w:p>
        </w:tc>
        <w:tc>
          <w:tcPr>
            <w:tcW w:w="2992"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Генетика – наука о наследственности и изменчивости организмов</w:t>
            </w:r>
          </w:p>
        </w:tc>
        <w:tc>
          <w:tcPr>
            <w:tcW w:w="982"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12</w:t>
            </w:r>
          </w:p>
        </w:tc>
        <w:tc>
          <w:tcPr>
            <w:tcW w:w="2992" w:type="dxa"/>
            <w:tcMar>
              <w:top w:w="50" w:type="dxa"/>
              <w:left w:w="100" w:type="dxa"/>
            </w:tcMar>
            <w:vAlign w:val="center"/>
          </w:tcPr>
          <w:p w:rsidR="00397F03" w:rsidRDefault="00F14E50">
            <w:pPr>
              <w:spacing w:after="0"/>
              <w:ind w:left="135"/>
            </w:pPr>
            <w:r>
              <w:rPr>
                <w:rFonts w:ascii="Times New Roman" w:hAnsi="Times New Roman"/>
                <w:color w:val="000000"/>
                <w:sz w:val="24"/>
              </w:rPr>
              <w:t>Закономерности наследственности</w:t>
            </w:r>
          </w:p>
        </w:tc>
        <w:tc>
          <w:tcPr>
            <w:tcW w:w="982"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13</w:t>
            </w:r>
          </w:p>
        </w:tc>
        <w:tc>
          <w:tcPr>
            <w:tcW w:w="2992" w:type="dxa"/>
            <w:tcMar>
              <w:top w:w="50" w:type="dxa"/>
              <w:left w:w="100" w:type="dxa"/>
            </w:tcMar>
            <w:vAlign w:val="center"/>
          </w:tcPr>
          <w:p w:rsidR="00397F03" w:rsidRDefault="00F14E50">
            <w:pPr>
              <w:spacing w:after="0"/>
              <w:ind w:left="135"/>
            </w:pPr>
            <w:r>
              <w:rPr>
                <w:rFonts w:ascii="Times New Roman" w:hAnsi="Times New Roman"/>
                <w:color w:val="000000"/>
                <w:sz w:val="24"/>
              </w:rPr>
              <w:t>Закономерности изменчивости</w:t>
            </w:r>
          </w:p>
        </w:tc>
        <w:tc>
          <w:tcPr>
            <w:tcW w:w="982"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14</w:t>
            </w:r>
          </w:p>
        </w:tc>
        <w:tc>
          <w:tcPr>
            <w:tcW w:w="2992" w:type="dxa"/>
            <w:tcMar>
              <w:top w:w="50" w:type="dxa"/>
              <w:left w:w="100" w:type="dxa"/>
            </w:tcMar>
            <w:vAlign w:val="center"/>
          </w:tcPr>
          <w:p w:rsidR="00397F03" w:rsidRDefault="00F14E50">
            <w:pPr>
              <w:spacing w:after="0"/>
              <w:ind w:left="135"/>
            </w:pPr>
            <w:r>
              <w:rPr>
                <w:rFonts w:ascii="Times New Roman" w:hAnsi="Times New Roman"/>
                <w:color w:val="000000"/>
                <w:sz w:val="24"/>
              </w:rPr>
              <w:t>Генетика человека</w:t>
            </w:r>
          </w:p>
        </w:tc>
        <w:tc>
          <w:tcPr>
            <w:tcW w:w="982"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15</w:t>
            </w:r>
          </w:p>
        </w:tc>
        <w:tc>
          <w:tcPr>
            <w:tcW w:w="2992" w:type="dxa"/>
            <w:tcMar>
              <w:top w:w="50" w:type="dxa"/>
              <w:left w:w="100" w:type="dxa"/>
            </w:tcMar>
            <w:vAlign w:val="center"/>
          </w:tcPr>
          <w:p w:rsidR="00397F03" w:rsidRDefault="00F14E50">
            <w:pPr>
              <w:spacing w:after="0"/>
              <w:ind w:left="135"/>
            </w:pPr>
            <w:r>
              <w:rPr>
                <w:rFonts w:ascii="Times New Roman" w:hAnsi="Times New Roman"/>
                <w:color w:val="000000"/>
                <w:sz w:val="24"/>
              </w:rPr>
              <w:t>Селекция организмов</w:t>
            </w:r>
          </w:p>
        </w:tc>
        <w:tc>
          <w:tcPr>
            <w:tcW w:w="982"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16</w:t>
            </w:r>
          </w:p>
        </w:tc>
        <w:tc>
          <w:tcPr>
            <w:tcW w:w="2992" w:type="dxa"/>
            <w:tcMar>
              <w:top w:w="50" w:type="dxa"/>
              <w:left w:w="100" w:type="dxa"/>
            </w:tcMar>
            <w:vAlign w:val="center"/>
          </w:tcPr>
          <w:p w:rsidR="00397F03" w:rsidRDefault="00F14E50">
            <w:pPr>
              <w:spacing w:after="0"/>
              <w:ind w:left="135"/>
            </w:pPr>
            <w:r>
              <w:rPr>
                <w:rFonts w:ascii="Times New Roman" w:hAnsi="Times New Roman"/>
                <w:color w:val="000000"/>
                <w:sz w:val="24"/>
              </w:rPr>
              <w:t>Биотехнология и синтетическая биология</w:t>
            </w:r>
          </w:p>
        </w:tc>
        <w:tc>
          <w:tcPr>
            <w:tcW w:w="982"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397F03">
            <w:pPr>
              <w:spacing w:after="0"/>
              <w:ind w:left="135"/>
              <w:jc w:val="center"/>
            </w:pP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17</w:t>
            </w:r>
          </w:p>
        </w:tc>
        <w:tc>
          <w:tcPr>
            <w:tcW w:w="2992" w:type="dxa"/>
            <w:tcMar>
              <w:top w:w="50" w:type="dxa"/>
              <w:left w:w="100" w:type="dxa"/>
            </w:tcMar>
            <w:vAlign w:val="center"/>
          </w:tcPr>
          <w:p w:rsidR="00397F03" w:rsidRDefault="00F14E50">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397F03">
            <w:pPr>
              <w:spacing w:after="0"/>
              <w:ind w:left="135"/>
              <w:jc w:val="center"/>
            </w:pP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0" w:type="auto"/>
            <w:gridSpan w:val="2"/>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lastRenderedPageBreak/>
              <w:t>ОБЩЕЕ КОЛИЧЕСТВО ЧАСОВ ПО ПРОГРАММЕ</w:t>
            </w:r>
          </w:p>
        </w:tc>
        <w:tc>
          <w:tcPr>
            <w:tcW w:w="1544"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rsidR="00397F03" w:rsidRDefault="00397F03"/>
        </w:tc>
      </w:tr>
    </w:tbl>
    <w:p w:rsidR="00397F03" w:rsidRDefault="00397F03">
      <w:pPr>
        <w:sectPr w:rsidR="00397F03">
          <w:pgSz w:w="16383" w:h="11906" w:orient="landscape"/>
          <w:pgMar w:top="1134" w:right="850" w:bottom="1134" w:left="1701" w:header="720" w:footer="720" w:gutter="0"/>
          <w:cols w:space="720"/>
        </w:sectPr>
      </w:pPr>
    </w:p>
    <w:p w:rsidR="00397F03" w:rsidRDefault="00F14E5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397F03">
        <w:trPr>
          <w:trHeight w:val="144"/>
          <w:tblCellSpacing w:w="20" w:type="nil"/>
        </w:trPr>
        <w:tc>
          <w:tcPr>
            <w:tcW w:w="466" w:type="dxa"/>
            <w:vMerge w:val="restart"/>
            <w:tcMar>
              <w:top w:w="50" w:type="dxa"/>
              <w:left w:w="100" w:type="dxa"/>
            </w:tcMar>
            <w:vAlign w:val="center"/>
          </w:tcPr>
          <w:p w:rsidR="00397F03" w:rsidRDefault="00F14E50">
            <w:pPr>
              <w:spacing w:after="0"/>
              <w:ind w:left="135"/>
            </w:pPr>
            <w:r>
              <w:rPr>
                <w:rFonts w:ascii="Times New Roman" w:hAnsi="Times New Roman"/>
                <w:b/>
                <w:color w:val="000000"/>
                <w:sz w:val="24"/>
              </w:rPr>
              <w:t xml:space="preserve">№ п/п </w:t>
            </w:r>
          </w:p>
          <w:p w:rsidR="00397F03" w:rsidRDefault="00397F03">
            <w:pPr>
              <w:spacing w:after="0"/>
              <w:ind w:left="135"/>
            </w:pPr>
          </w:p>
        </w:tc>
        <w:tc>
          <w:tcPr>
            <w:tcW w:w="2992" w:type="dxa"/>
            <w:vMerge w:val="restart"/>
            <w:tcMar>
              <w:top w:w="50" w:type="dxa"/>
              <w:left w:w="100" w:type="dxa"/>
            </w:tcMar>
            <w:vAlign w:val="center"/>
          </w:tcPr>
          <w:p w:rsidR="00397F03" w:rsidRDefault="00F14E50">
            <w:pPr>
              <w:spacing w:after="0"/>
              <w:ind w:left="135"/>
            </w:pPr>
            <w:r>
              <w:rPr>
                <w:rFonts w:ascii="Times New Roman" w:hAnsi="Times New Roman"/>
                <w:b/>
                <w:color w:val="000000"/>
                <w:sz w:val="24"/>
              </w:rPr>
              <w:t xml:space="preserve">Наименование разделов и тем программы </w:t>
            </w:r>
          </w:p>
          <w:p w:rsidR="00397F03" w:rsidRDefault="00397F03">
            <w:pPr>
              <w:spacing w:after="0"/>
              <w:ind w:left="135"/>
            </w:pPr>
          </w:p>
        </w:tc>
        <w:tc>
          <w:tcPr>
            <w:tcW w:w="0" w:type="auto"/>
            <w:gridSpan w:val="3"/>
            <w:tcMar>
              <w:top w:w="50" w:type="dxa"/>
              <w:left w:w="100" w:type="dxa"/>
            </w:tcMar>
            <w:vAlign w:val="center"/>
          </w:tcPr>
          <w:p w:rsidR="00397F03" w:rsidRDefault="00F14E50">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397F03" w:rsidRDefault="00F14E50">
            <w:pPr>
              <w:spacing w:after="0"/>
              <w:ind w:left="135"/>
            </w:pPr>
            <w:r>
              <w:rPr>
                <w:rFonts w:ascii="Times New Roman" w:hAnsi="Times New Roman"/>
                <w:b/>
                <w:color w:val="000000"/>
                <w:sz w:val="24"/>
              </w:rPr>
              <w:t xml:space="preserve">Электронные (цифровые) образовательные ресурсы </w:t>
            </w:r>
          </w:p>
          <w:p w:rsidR="00397F03" w:rsidRDefault="00397F03">
            <w:pPr>
              <w:spacing w:after="0"/>
              <w:ind w:left="135"/>
            </w:pPr>
          </w:p>
        </w:tc>
      </w:tr>
      <w:tr w:rsidR="00397F03">
        <w:trPr>
          <w:trHeight w:val="144"/>
          <w:tblCellSpacing w:w="20" w:type="nil"/>
        </w:trPr>
        <w:tc>
          <w:tcPr>
            <w:tcW w:w="0" w:type="auto"/>
            <w:vMerge/>
            <w:tcBorders>
              <w:top w:val="nil"/>
            </w:tcBorders>
            <w:tcMar>
              <w:top w:w="50" w:type="dxa"/>
              <w:left w:w="100" w:type="dxa"/>
            </w:tcMar>
          </w:tcPr>
          <w:p w:rsidR="00397F03" w:rsidRDefault="00397F03"/>
        </w:tc>
        <w:tc>
          <w:tcPr>
            <w:tcW w:w="0" w:type="auto"/>
            <w:vMerge/>
            <w:tcBorders>
              <w:top w:val="nil"/>
            </w:tcBorders>
            <w:tcMar>
              <w:top w:w="50" w:type="dxa"/>
              <w:left w:w="100" w:type="dxa"/>
            </w:tcMar>
          </w:tcPr>
          <w:p w:rsidR="00397F03" w:rsidRDefault="00397F03"/>
        </w:tc>
        <w:tc>
          <w:tcPr>
            <w:tcW w:w="982" w:type="dxa"/>
            <w:tcMar>
              <w:top w:w="50" w:type="dxa"/>
              <w:left w:w="100" w:type="dxa"/>
            </w:tcMar>
            <w:vAlign w:val="center"/>
          </w:tcPr>
          <w:p w:rsidR="00397F03" w:rsidRDefault="00F14E50">
            <w:pPr>
              <w:spacing w:after="0"/>
              <w:ind w:left="135"/>
            </w:pPr>
            <w:r>
              <w:rPr>
                <w:rFonts w:ascii="Times New Roman" w:hAnsi="Times New Roman"/>
                <w:b/>
                <w:color w:val="000000"/>
                <w:sz w:val="24"/>
              </w:rPr>
              <w:t xml:space="preserve">Всего </w:t>
            </w:r>
          </w:p>
          <w:p w:rsidR="00397F03" w:rsidRDefault="00397F03">
            <w:pPr>
              <w:spacing w:after="0"/>
              <w:ind w:left="135"/>
            </w:pPr>
          </w:p>
        </w:tc>
        <w:tc>
          <w:tcPr>
            <w:tcW w:w="1706" w:type="dxa"/>
            <w:tcMar>
              <w:top w:w="50" w:type="dxa"/>
              <w:left w:w="100" w:type="dxa"/>
            </w:tcMar>
            <w:vAlign w:val="center"/>
          </w:tcPr>
          <w:p w:rsidR="00397F03" w:rsidRDefault="00F14E50">
            <w:pPr>
              <w:spacing w:after="0"/>
              <w:ind w:left="135"/>
            </w:pPr>
            <w:r>
              <w:rPr>
                <w:rFonts w:ascii="Times New Roman" w:hAnsi="Times New Roman"/>
                <w:b/>
                <w:color w:val="000000"/>
                <w:sz w:val="24"/>
              </w:rPr>
              <w:t xml:space="preserve">Контрольные работы </w:t>
            </w:r>
          </w:p>
          <w:p w:rsidR="00397F03" w:rsidRDefault="00397F03">
            <w:pPr>
              <w:spacing w:after="0"/>
              <w:ind w:left="135"/>
            </w:pPr>
          </w:p>
        </w:tc>
        <w:tc>
          <w:tcPr>
            <w:tcW w:w="1793" w:type="dxa"/>
            <w:tcMar>
              <w:top w:w="50" w:type="dxa"/>
              <w:left w:w="100" w:type="dxa"/>
            </w:tcMar>
            <w:vAlign w:val="center"/>
          </w:tcPr>
          <w:p w:rsidR="00397F03" w:rsidRDefault="00F14E50">
            <w:pPr>
              <w:spacing w:after="0"/>
              <w:ind w:left="135"/>
            </w:pPr>
            <w:r>
              <w:rPr>
                <w:rFonts w:ascii="Times New Roman" w:hAnsi="Times New Roman"/>
                <w:b/>
                <w:color w:val="000000"/>
                <w:sz w:val="24"/>
              </w:rPr>
              <w:t xml:space="preserve">Практические работы </w:t>
            </w:r>
          </w:p>
          <w:p w:rsidR="00397F03" w:rsidRDefault="00397F03">
            <w:pPr>
              <w:spacing w:after="0"/>
              <w:ind w:left="135"/>
            </w:pPr>
          </w:p>
        </w:tc>
        <w:tc>
          <w:tcPr>
            <w:tcW w:w="0" w:type="auto"/>
            <w:vMerge/>
            <w:tcBorders>
              <w:top w:val="nil"/>
            </w:tcBorders>
            <w:tcMar>
              <w:top w:w="50" w:type="dxa"/>
              <w:left w:w="100" w:type="dxa"/>
            </w:tcMar>
          </w:tcPr>
          <w:p w:rsidR="00397F03" w:rsidRDefault="00397F03"/>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1</w:t>
            </w:r>
          </w:p>
        </w:tc>
        <w:tc>
          <w:tcPr>
            <w:tcW w:w="2992"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Зарождение и развитие эволюционных представлений в биологии</w:t>
            </w:r>
          </w:p>
        </w:tc>
        <w:tc>
          <w:tcPr>
            <w:tcW w:w="982"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397F03">
            <w:pPr>
              <w:spacing w:after="0"/>
              <w:ind w:left="135"/>
              <w:jc w:val="center"/>
            </w:pP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2</w:t>
            </w:r>
          </w:p>
        </w:tc>
        <w:tc>
          <w:tcPr>
            <w:tcW w:w="2992" w:type="dxa"/>
            <w:tcMar>
              <w:top w:w="50" w:type="dxa"/>
              <w:left w:w="100" w:type="dxa"/>
            </w:tcMar>
            <w:vAlign w:val="center"/>
          </w:tcPr>
          <w:p w:rsidR="00397F03" w:rsidRDefault="00F14E50">
            <w:pPr>
              <w:spacing w:after="0"/>
              <w:ind w:left="135"/>
            </w:pPr>
            <w:r>
              <w:rPr>
                <w:rFonts w:ascii="Times New Roman" w:hAnsi="Times New Roman"/>
                <w:color w:val="000000"/>
                <w:sz w:val="24"/>
              </w:rPr>
              <w:t>Микроэволюция и её результаты</w:t>
            </w:r>
          </w:p>
        </w:tc>
        <w:tc>
          <w:tcPr>
            <w:tcW w:w="982"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3</w:t>
            </w:r>
          </w:p>
        </w:tc>
        <w:tc>
          <w:tcPr>
            <w:tcW w:w="2992" w:type="dxa"/>
            <w:tcMar>
              <w:top w:w="50" w:type="dxa"/>
              <w:left w:w="100" w:type="dxa"/>
            </w:tcMar>
            <w:vAlign w:val="center"/>
          </w:tcPr>
          <w:p w:rsidR="00397F03" w:rsidRDefault="00F14E50">
            <w:pPr>
              <w:spacing w:after="0"/>
              <w:ind w:left="135"/>
            </w:pPr>
            <w:r>
              <w:rPr>
                <w:rFonts w:ascii="Times New Roman" w:hAnsi="Times New Roman"/>
                <w:color w:val="000000"/>
                <w:sz w:val="24"/>
              </w:rPr>
              <w:t>Макроэволюция и её результаты</w:t>
            </w:r>
          </w:p>
        </w:tc>
        <w:tc>
          <w:tcPr>
            <w:tcW w:w="982"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397F03">
            <w:pPr>
              <w:spacing w:after="0"/>
              <w:ind w:left="135"/>
              <w:jc w:val="center"/>
            </w:pP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4</w:t>
            </w:r>
          </w:p>
        </w:tc>
        <w:tc>
          <w:tcPr>
            <w:tcW w:w="2992"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Происхождение и развитие жизни на Земле</w:t>
            </w:r>
          </w:p>
        </w:tc>
        <w:tc>
          <w:tcPr>
            <w:tcW w:w="982"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15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5</w:t>
            </w:r>
          </w:p>
        </w:tc>
        <w:tc>
          <w:tcPr>
            <w:tcW w:w="2992" w:type="dxa"/>
            <w:tcMar>
              <w:top w:w="50" w:type="dxa"/>
              <w:left w:w="100" w:type="dxa"/>
            </w:tcMar>
            <w:vAlign w:val="center"/>
          </w:tcPr>
          <w:p w:rsidR="00397F03" w:rsidRDefault="00F14E50">
            <w:pPr>
              <w:spacing w:after="0"/>
              <w:ind w:left="135"/>
            </w:pPr>
            <w:r>
              <w:rPr>
                <w:rFonts w:ascii="Times New Roman" w:hAnsi="Times New Roman"/>
                <w:color w:val="000000"/>
                <w:sz w:val="24"/>
              </w:rPr>
              <w:t>Происхождение человека – антропогенез</w:t>
            </w:r>
          </w:p>
        </w:tc>
        <w:tc>
          <w:tcPr>
            <w:tcW w:w="982"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6</w:t>
            </w:r>
          </w:p>
        </w:tc>
        <w:tc>
          <w:tcPr>
            <w:tcW w:w="2992"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Экология — наука о взаимоотношениях организмов и надорганизменных систем с окружающей средой</w:t>
            </w:r>
          </w:p>
        </w:tc>
        <w:tc>
          <w:tcPr>
            <w:tcW w:w="982"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3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7</w:t>
            </w:r>
          </w:p>
        </w:tc>
        <w:tc>
          <w:tcPr>
            <w:tcW w:w="2992" w:type="dxa"/>
            <w:tcMar>
              <w:top w:w="50" w:type="dxa"/>
              <w:left w:w="100" w:type="dxa"/>
            </w:tcMar>
            <w:vAlign w:val="center"/>
          </w:tcPr>
          <w:p w:rsidR="00397F03" w:rsidRDefault="00F14E50">
            <w:pPr>
              <w:spacing w:after="0"/>
              <w:ind w:left="135"/>
            </w:pPr>
            <w:r>
              <w:rPr>
                <w:rFonts w:ascii="Times New Roman" w:hAnsi="Times New Roman"/>
                <w:color w:val="000000"/>
                <w:sz w:val="24"/>
              </w:rPr>
              <w:t>Организмы и среда обитания</w:t>
            </w:r>
          </w:p>
        </w:tc>
        <w:tc>
          <w:tcPr>
            <w:tcW w:w="982"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8</w:t>
            </w:r>
          </w:p>
        </w:tc>
        <w:tc>
          <w:tcPr>
            <w:tcW w:w="2992" w:type="dxa"/>
            <w:tcMar>
              <w:top w:w="50" w:type="dxa"/>
              <w:left w:w="100" w:type="dxa"/>
            </w:tcMar>
            <w:vAlign w:val="center"/>
          </w:tcPr>
          <w:p w:rsidR="00397F03" w:rsidRDefault="00F14E50">
            <w:pPr>
              <w:spacing w:after="0"/>
              <w:ind w:left="135"/>
            </w:pPr>
            <w:r>
              <w:rPr>
                <w:rFonts w:ascii="Times New Roman" w:hAnsi="Times New Roman"/>
                <w:color w:val="000000"/>
                <w:sz w:val="24"/>
              </w:rPr>
              <w:t>Экология видов и популяций</w:t>
            </w:r>
          </w:p>
        </w:tc>
        <w:tc>
          <w:tcPr>
            <w:tcW w:w="982"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9</w:t>
            </w:r>
          </w:p>
        </w:tc>
        <w:tc>
          <w:tcPr>
            <w:tcW w:w="2992" w:type="dxa"/>
            <w:tcMar>
              <w:top w:w="50" w:type="dxa"/>
              <w:left w:w="100" w:type="dxa"/>
            </w:tcMar>
            <w:vAlign w:val="center"/>
          </w:tcPr>
          <w:p w:rsidR="00397F03" w:rsidRDefault="00F14E50">
            <w:pPr>
              <w:spacing w:after="0"/>
              <w:ind w:left="135"/>
            </w:pPr>
            <w:r>
              <w:rPr>
                <w:rFonts w:ascii="Times New Roman" w:hAnsi="Times New Roman"/>
                <w:color w:val="000000"/>
                <w:sz w:val="24"/>
              </w:rPr>
              <w:t>Экология сообществ. Экологические системы</w:t>
            </w:r>
          </w:p>
        </w:tc>
        <w:tc>
          <w:tcPr>
            <w:tcW w:w="982"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12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10</w:t>
            </w:r>
          </w:p>
        </w:tc>
        <w:tc>
          <w:tcPr>
            <w:tcW w:w="2992" w:type="dxa"/>
            <w:tcMar>
              <w:top w:w="50" w:type="dxa"/>
              <w:left w:w="100" w:type="dxa"/>
            </w:tcMar>
            <w:vAlign w:val="center"/>
          </w:tcPr>
          <w:p w:rsidR="00397F03" w:rsidRDefault="00F14E50">
            <w:pPr>
              <w:spacing w:after="0"/>
              <w:ind w:left="135"/>
            </w:pPr>
            <w:r>
              <w:rPr>
                <w:rFonts w:ascii="Times New Roman" w:hAnsi="Times New Roman"/>
                <w:color w:val="000000"/>
                <w:sz w:val="24"/>
              </w:rPr>
              <w:t>Биосфера – глобальная экосистема</w:t>
            </w:r>
          </w:p>
        </w:tc>
        <w:tc>
          <w:tcPr>
            <w:tcW w:w="982"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397F03">
            <w:pPr>
              <w:spacing w:after="0"/>
              <w:ind w:left="135"/>
              <w:jc w:val="center"/>
            </w:pP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11</w:t>
            </w:r>
          </w:p>
        </w:tc>
        <w:tc>
          <w:tcPr>
            <w:tcW w:w="2992" w:type="dxa"/>
            <w:tcMar>
              <w:top w:w="50" w:type="dxa"/>
              <w:left w:w="100" w:type="dxa"/>
            </w:tcMar>
            <w:vAlign w:val="center"/>
          </w:tcPr>
          <w:p w:rsidR="00397F03" w:rsidRDefault="00F14E50">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397F03">
            <w:pPr>
              <w:spacing w:after="0"/>
              <w:ind w:left="135"/>
              <w:jc w:val="center"/>
            </w:pP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466" w:type="dxa"/>
            <w:tcMar>
              <w:top w:w="50" w:type="dxa"/>
              <w:left w:w="100" w:type="dxa"/>
            </w:tcMar>
            <w:vAlign w:val="center"/>
          </w:tcPr>
          <w:p w:rsidR="00397F03" w:rsidRDefault="00F14E50">
            <w:pPr>
              <w:spacing w:after="0"/>
            </w:pPr>
            <w:r>
              <w:rPr>
                <w:rFonts w:ascii="Times New Roman" w:hAnsi="Times New Roman"/>
                <w:color w:val="000000"/>
                <w:sz w:val="24"/>
              </w:rPr>
              <w:t>12</w:t>
            </w:r>
          </w:p>
        </w:tc>
        <w:tc>
          <w:tcPr>
            <w:tcW w:w="2992" w:type="dxa"/>
            <w:tcMar>
              <w:top w:w="50" w:type="dxa"/>
              <w:left w:w="100" w:type="dxa"/>
            </w:tcMar>
            <w:vAlign w:val="center"/>
          </w:tcPr>
          <w:p w:rsidR="00397F03" w:rsidRDefault="00F14E50">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397F03" w:rsidRDefault="00397F03">
            <w:pPr>
              <w:spacing w:after="0"/>
              <w:ind w:left="135"/>
              <w:jc w:val="center"/>
            </w:pPr>
          </w:p>
        </w:tc>
        <w:tc>
          <w:tcPr>
            <w:tcW w:w="1793" w:type="dxa"/>
            <w:tcMar>
              <w:top w:w="50" w:type="dxa"/>
              <w:left w:w="100" w:type="dxa"/>
            </w:tcMar>
            <w:vAlign w:val="center"/>
          </w:tcPr>
          <w:p w:rsidR="00397F03" w:rsidRDefault="00397F03">
            <w:pPr>
              <w:spacing w:after="0"/>
              <w:ind w:left="135"/>
              <w:jc w:val="center"/>
            </w:pPr>
          </w:p>
        </w:tc>
        <w:tc>
          <w:tcPr>
            <w:tcW w:w="2662" w:type="dxa"/>
            <w:tcMar>
              <w:top w:w="50" w:type="dxa"/>
              <w:left w:w="100" w:type="dxa"/>
            </w:tcMar>
            <w:vAlign w:val="center"/>
          </w:tcPr>
          <w:p w:rsidR="00397F03" w:rsidRDefault="00397F03">
            <w:pPr>
              <w:spacing w:after="0"/>
              <w:ind w:left="135"/>
            </w:pPr>
          </w:p>
        </w:tc>
      </w:tr>
      <w:tr w:rsidR="00397F03">
        <w:trPr>
          <w:trHeight w:val="144"/>
          <w:tblCellSpacing w:w="20" w:type="nil"/>
        </w:trPr>
        <w:tc>
          <w:tcPr>
            <w:tcW w:w="0" w:type="auto"/>
            <w:gridSpan w:val="2"/>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7.5 </w:t>
            </w:r>
          </w:p>
        </w:tc>
        <w:tc>
          <w:tcPr>
            <w:tcW w:w="2662" w:type="dxa"/>
            <w:tcMar>
              <w:top w:w="50" w:type="dxa"/>
              <w:left w:w="100" w:type="dxa"/>
            </w:tcMar>
            <w:vAlign w:val="center"/>
          </w:tcPr>
          <w:p w:rsidR="00397F03" w:rsidRDefault="00397F03"/>
        </w:tc>
      </w:tr>
    </w:tbl>
    <w:p w:rsidR="00397F03" w:rsidRDefault="00397F03">
      <w:pPr>
        <w:sectPr w:rsidR="00397F03">
          <w:pgSz w:w="16383" w:h="11906" w:orient="landscape"/>
          <w:pgMar w:top="1134" w:right="850" w:bottom="1134" w:left="1701" w:header="720" w:footer="720" w:gutter="0"/>
          <w:cols w:space="720"/>
        </w:sectPr>
      </w:pPr>
    </w:p>
    <w:p w:rsidR="00397F03" w:rsidRDefault="00397F03">
      <w:pPr>
        <w:sectPr w:rsidR="00397F03">
          <w:pgSz w:w="16383" w:h="11906" w:orient="landscape"/>
          <w:pgMar w:top="1134" w:right="850" w:bottom="1134" w:left="1701" w:header="720" w:footer="720" w:gutter="0"/>
          <w:cols w:space="720"/>
        </w:sectPr>
      </w:pPr>
    </w:p>
    <w:p w:rsidR="00397F03" w:rsidRDefault="00F14E50">
      <w:pPr>
        <w:spacing w:after="0"/>
        <w:ind w:left="120"/>
      </w:pPr>
      <w:bookmarkStart w:id="11" w:name="block-27747698"/>
      <w:bookmarkEnd w:id="10"/>
      <w:r>
        <w:rPr>
          <w:rFonts w:ascii="Times New Roman" w:hAnsi="Times New Roman"/>
          <w:b/>
          <w:color w:val="000000"/>
          <w:sz w:val="28"/>
        </w:rPr>
        <w:lastRenderedPageBreak/>
        <w:t xml:space="preserve"> ПОУРОЧНОЕ ПЛАНИРОВАНИЕ </w:t>
      </w:r>
    </w:p>
    <w:p w:rsidR="00397F03" w:rsidRDefault="00F14E5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4609"/>
        <w:gridCol w:w="1199"/>
        <w:gridCol w:w="1841"/>
        <w:gridCol w:w="1910"/>
        <w:gridCol w:w="1347"/>
        <w:gridCol w:w="2221"/>
      </w:tblGrid>
      <w:tr w:rsidR="00397F03">
        <w:trPr>
          <w:trHeight w:val="144"/>
          <w:tblCellSpacing w:w="20" w:type="nil"/>
        </w:trPr>
        <w:tc>
          <w:tcPr>
            <w:tcW w:w="443" w:type="dxa"/>
            <w:vMerge w:val="restart"/>
            <w:tcMar>
              <w:top w:w="50" w:type="dxa"/>
              <w:left w:w="100" w:type="dxa"/>
            </w:tcMar>
            <w:vAlign w:val="center"/>
          </w:tcPr>
          <w:p w:rsidR="00397F03" w:rsidRDefault="00F14E50">
            <w:pPr>
              <w:spacing w:after="0"/>
              <w:ind w:left="135"/>
            </w:pPr>
            <w:r>
              <w:rPr>
                <w:rFonts w:ascii="Times New Roman" w:hAnsi="Times New Roman"/>
                <w:b/>
                <w:color w:val="000000"/>
                <w:sz w:val="24"/>
              </w:rPr>
              <w:t xml:space="preserve">№ п/п </w:t>
            </w:r>
          </w:p>
          <w:p w:rsidR="00397F03" w:rsidRDefault="00397F03">
            <w:pPr>
              <w:spacing w:after="0"/>
              <w:ind w:left="135"/>
            </w:pPr>
          </w:p>
        </w:tc>
        <w:tc>
          <w:tcPr>
            <w:tcW w:w="3520" w:type="dxa"/>
            <w:vMerge w:val="restart"/>
            <w:tcMar>
              <w:top w:w="50" w:type="dxa"/>
              <w:left w:w="100" w:type="dxa"/>
            </w:tcMar>
            <w:vAlign w:val="center"/>
          </w:tcPr>
          <w:p w:rsidR="00397F03" w:rsidRDefault="00F14E50">
            <w:pPr>
              <w:spacing w:after="0"/>
              <w:ind w:left="135"/>
            </w:pPr>
            <w:r>
              <w:rPr>
                <w:rFonts w:ascii="Times New Roman" w:hAnsi="Times New Roman"/>
                <w:b/>
                <w:color w:val="000000"/>
                <w:sz w:val="24"/>
              </w:rPr>
              <w:t xml:space="preserve">Тема урока </w:t>
            </w:r>
          </w:p>
          <w:p w:rsidR="00397F03" w:rsidRDefault="00397F03">
            <w:pPr>
              <w:spacing w:after="0"/>
              <w:ind w:left="135"/>
            </w:pPr>
          </w:p>
        </w:tc>
        <w:tc>
          <w:tcPr>
            <w:tcW w:w="0" w:type="auto"/>
            <w:gridSpan w:val="3"/>
            <w:tcMar>
              <w:top w:w="50" w:type="dxa"/>
              <w:left w:w="100" w:type="dxa"/>
            </w:tcMar>
            <w:vAlign w:val="center"/>
          </w:tcPr>
          <w:p w:rsidR="00397F03" w:rsidRDefault="00F14E50">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397F03" w:rsidRDefault="00F14E50">
            <w:pPr>
              <w:spacing w:after="0"/>
              <w:ind w:left="135"/>
            </w:pPr>
            <w:r>
              <w:rPr>
                <w:rFonts w:ascii="Times New Roman" w:hAnsi="Times New Roman"/>
                <w:b/>
                <w:color w:val="000000"/>
                <w:sz w:val="24"/>
              </w:rPr>
              <w:t xml:space="preserve">Дата изучения </w:t>
            </w:r>
          </w:p>
          <w:p w:rsidR="00397F03" w:rsidRDefault="00397F03">
            <w:pPr>
              <w:spacing w:after="0"/>
              <w:ind w:left="135"/>
            </w:pPr>
          </w:p>
        </w:tc>
        <w:tc>
          <w:tcPr>
            <w:tcW w:w="1914" w:type="dxa"/>
            <w:vMerge w:val="restart"/>
            <w:tcMar>
              <w:top w:w="50" w:type="dxa"/>
              <w:left w:w="100" w:type="dxa"/>
            </w:tcMar>
            <w:vAlign w:val="center"/>
          </w:tcPr>
          <w:p w:rsidR="00397F03" w:rsidRDefault="00F14E50">
            <w:pPr>
              <w:spacing w:after="0"/>
              <w:ind w:left="135"/>
            </w:pPr>
            <w:r>
              <w:rPr>
                <w:rFonts w:ascii="Times New Roman" w:hAnsi="Times New Roman"/>
                <w:b/>
                <w:color w:val="000000"/>
                <w:sz w:val="24"/>
              </w:rPr>
              <w:t xml:space="preserve">Электронные цифровые образовательные ресурсы </w:t>
            </w:r>
          </w:p>
          <w:p w:rsidR="00397F03" w:rsidRDefault="00397F03">
            <w:pPr>
              <w:spacing w:after="0"/>
              <w:ind w:left="135"/>
            </w:pPr>
          </w:p>
        </w:tc>
      </w:tr>
      <w:tr w:rsidR="00397F03">
        <w:trPr>
          <w:trHeight w:val="144"/>
          <w:tblCellSpacing w:w="20" w:type="nil"/>
        </w:trPr>
        <w:tc>
          <w:tcPr>
            <w:tcW w:w="0" w:type="auto"/>
            <w:vMerge/>
            <w:tcBorders>
              <w:top w:val="nil"/>
            </w:tcBorders>
            <w:tcMar>
              <w:top w:w="50" w:type="dxa"/>
              <w:left w:w="100" w:type="dxa"/>
            </w:tcMar>
          </w:tcPr>
          <w:p w:rsidR="00397F03" w:rsidRDefault="00397F03"/>
        </w:tc>
        <w:tc>
          <w:tcPr>
            <w:tcW w:w="0" w:type="auto"/>
            <w:vMerge/>
            <w:tcBorders>
              <w:top w:val="nil"/>
            </w:tcBorders>
            <w:tcMar>
              <w:top w:w="50" w:type="dxa"/>
              <w:left w:w="100" w:type="dxa"/>
            </w:tcMar>
          </w:tcPr>
          <w:p w:rsidR="00397F03" w:rsidRDefault="00397F03"/>
        </w:tc>
        <w:tc>
          <w:tcPr>
            <w:tcW w:w="777" w:type="dxa"/>
            <w:tcMar>
              <w:top w:w="50" w:type="dxa"/>
              <w:left w:w="100" w:type="dxa"/>
            </w:tcMar>
            <w:vAlign w:val="center"/>
          </w:tcPr>
          <w:p w:rsidR="00397F03" w:rsidRDefault="00F14E50">
            <w:pPr>
              <w:spacing w:after="0"/>
              <w:ind w:left="135"/>
            </w:pPr>
            <w:r>
              <w:rPr>
                <w:rFonts w:ascii="Times New Roman" w:hAnsi="Times New Roman"/>
                <w:b/>
                <w:color w:val="000000"/>
                <w:sz w:val="24"/>
              </w:rPr>
              <w:t xml:space="preserve">Всего </w:t>
            </w:r>
          </w:p>
          <w:p w:rsidR="00397F03" w:rsidRDefault="00397F03">
            <w:pPr>
              <w:spacing w:after="0"/>
              <w:ind w:left="135"/>
            </w:pPr>
          </w:p>
        </w:tc>
        <w:tc>
          <w:tcPr>
            <w:tcW w:w="1466" w:type="dxa"/>
            <w:tcMar>
              <w:top w:w="50" w:type="dxa"/>
              <w:left w:w="100" w:type="dxa"/>
            </w:tcMar>
            <w:vAlign w:val="center"/>
          </w:tcPr>
          <w:p w:rsidR="00397F03" w:rsidRDefault="00F14E50">
            <w:pPr>
              <w:spacing w:after="0"/>
              <w:ind w:left="135"/>
            </w:pPr>
            <w:r>
              <w:rPr>
                <w:rFonts w:ascii="Times New Roman" w:hAnsi="Times New Roman"/>
                <w:b/>
                <w:color w:val="000000"/>
                <w:sz w:val="24"/>
              </w:rPr>
              <w:t xml:space="preserve">Контрольные работы </w:t>
            </w:r>
          </w:p>
          <w:p w:rsidR="00397F03" w:rsidRDefault="00397F03">
            <w:pPr>
              <w:spacing w:after="0"/>
              <w:ind w:left="135"/>
            </w:pPr>
          </w:p>
        </w:tc>
        <w:tc>
          <w:tcPr>
            <w:tcW w:w="1569" w:type="dxa"/>
            <w:tcMar>
              <w:top w:w="50" w:type="dxa"/>
              <w:left w:w="100" w:type="dxa"/>
            </w:tcMar>
            <w:vAlign w:val="center"/>
          </w:tcPr>
          <w:p w:rsidR="00397F03" w:rsidRDefault="00F14E50">
            <w:pPr>
              <w:spacing w:after="0"/>
              <w:ind w:left="135"/>
            </w:pPr>
            <w:r>
              <w:rPr>
                <w:rFonts w:ascii="Times New Roman" w:hAnsi="Times New Roman"/>
                <w:b/>
                <w:color w:val="000000"/>
                <w:sz w:val="24"/>
              </w:rPr>
              <w:t xml:space="preserve">Практические работы </w:t>
            </w:r>
          </w:p>
          <w:p w:rsidR="00397F03" w:rsidRDefault="00397F03">
            <w:pPr>
              <w:spacing w:after="0"/>
              <w:ind w:left="135"/>
            </w:pPr>
          </w:p>
        </w:tc>
        <w:tc>
          <w:tcPr>
            <w:tcW w:w="0" w:type="auto"/>
            <w:vMerge/>
            <w:tcBorders>
              <w:top w:val="nil"/>
            </w:tcBorders>
            <w:tcMar>
              <w:top w:w="50" w:type="dxa"/>
              <w:left w:w="100" w:type="dxa"/>
            </w:tcMar>
          </w:tcPr>
          <w:p w:rsidR="00397F03" w:rsidRDefault="00397F03"/>
        </w:tc>
        <w:tc>
          <w:tcPr>
            <w:tcW w:w="0" w:type="auto"/>
            <w:vMerge/>
            <w:tcBorders>
              <w:top w:val="nil"/>
            </w:tcBorders>
            <w:tcMar>
              <w:top w:w="50" w:type="dxa"/>
              <w:left w:w="100" w:type="dxa"/>
            </w:tcMar>
          </w:tcPr>
          <w:p w:rsidR="00397F03" w:rsidRDefault="00397F03"/>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1</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Биология как комплексная наука и как часть современного общества</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2</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Живые системы и их свойства</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3</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Уровневая организация живых систем</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4</w:t>
            </w:r>
          </w:p>
        </w:tc>
        <w:tc>
          <w:tcPr>
            <w:tcW w:w="3520" w:type="dxa"/>
            <w:tcMar>
              <w:top w:w="50" w:type="dxa"/>
              <w:left w:w="100" w:type="dxa"/>
            </w:tcMar>
            <w:vAlign w:val="center"/>
          </w:tcPr>
          <w:p w:rsidR="00397F03" w:rsidRDefault="00F14E50">
            <w:pPr>
              <w:spacing w:after="0"/>
              <w:ind w:left="135"/>
            </w:pPr>
            <w:r w:rsidRPr="003B52D8">
              <w:rPr>
                <w:rFonts w:ascii="Times New Roman" w:hAnsi="Times New Roman"/>
                <w:color w:val="000000"/>
                <w:sz w:val="24"/>
              </w:rPr>
              <w:t xml:space="preserve">История открытия и изучения клетки. </w:t>
            </w:r>
            <w:r>
              <w:rPr>
                <w:rFonts w:ascii="Times New Roman" w:hAnsi="Times New Roman"/>
                <w:color w:val="000000"/>
                <w:sz w:val="24"/>
              </w:rPr>
              <w:t>Клеточная теория</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5</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6</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Химический состав клетки</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7</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Минеральные вещества клетки, их биологическая роль</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8</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Органические вещества клетки — белки. Лабораторная работа «Обнаружение белков с помощью качественных реакций»</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9</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Свойства, классификация и функции белков</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Органические вещества клетки — углеводы</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11</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Органические вещества клетки — липиды</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12</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Нуклеиновые кислоты. ДНК и РНК. Лабораторная работа «Исследование нуклеиновых кислот, выделенных из клеток различных организмов»</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13</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Строение и функции АТФ. Другие нуклеозидтрифосфаты (НТФ)</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14</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Секвенирование ДНК. Методы геномики, транскриптомики, протеомики</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15</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Методы структурной биологии</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16</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Типы клеток. Прокариотическая клетка</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17</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Строение эукариотической клетки. Практическая работа «Изучение свойств клеточной мембраны»</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18</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Поверхностный аппарат клетки</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19</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Одномембранные органоиды клетки. Практическая работа «Изучение движения цитоплазмы в растительных клетках»</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20</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Полуавтономные органоиды клетки: митохондрии, пластиды. Лабораторная работа «Исследование плазмолиза и деплазмолиза в растительных клетках»</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21</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Немембранные органоиды клетки</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22</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Строение и функции ядра</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Сравнительная характеристика клеток эукариот. Лабораторная работа «Изучение строения клеток различных организмов»</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24</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25</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26</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Белки-активаторы и белки-ингибиторы</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27</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Автотрофный тип обмена веществ</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28</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Фотосинтез</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29</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Хемосинтез. Лабораторная работа «Сравнение процессов фотосинтеза и хемосинтеза»</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30</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Анаэробные организмы. Виды брожения. Лабораторная работа «Сравнение процессов брожения и дыхания»</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31</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Аэробные организмы. Этапы энергетического обмена</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32</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 xml:space="preserve">Энергия мембранного градиента протонов. Синтез АТФ: работа </w:t>
            </w:r>
            <w:r w:rsidRPr="003B52D8">
              <w:rPr>
                <w:rFonts w:ascii="Times New Roman" w:hAnsi="Times New Roman"/>
                <w:color w:val="000000"/>
                <w:sz w:val="24"/>
              </w:rPr>
              <w:lastRenderedPageBreak/>
              <w:t>протонной АТФ-синтазы</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Реакции матричного синтеза</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34</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Транскрипция — матричный синтез РНК</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35</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Трансляция и её этапы</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36</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Кодирование аминокислот. Роль рибосом в биосинтезе белка</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37</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Организация генома у прокариот и эукариот</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38</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Молекулярные механизмы экспрессии генов у эукариот</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39</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Вирусы — внеклеточные формы жизни и облигатные паразиты. Практическая работа «Создание модели вируса»</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40</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Вирусные заболевания человека, животных, растений</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41</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Нанотехнологии в биологии и медицине</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42</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Жизненный цикл клетки</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43</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Матричный синтез ДНК</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44</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Хромосомы. Лабораторная работа «Изучение хромосом на готовых микропрепаратах»</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45</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Деление клетки — митоз</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46</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47</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Регуляция жизненного цикла клеток</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lastRenderedPageBreak/>
              <w:t>48</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Организм как единое целое</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49</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Ткани растений. Лабораторная работа «Изучение тканей растений»</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50</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Ткани животных и человека. Лабораторная работа «Изучение тканей животных»</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51</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Органы. Системы органов. Лабораторная работа «Изучение органов цветкового растения»</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52</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Опора тела организмов</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53</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Движение организмов</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54</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Питание организмов</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55</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Питание позвоночных животных. Пищеварительная система человека</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56</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Дыхание организмов</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57</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Дыхание позвоночных животных и человека</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58</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Транспорт веществ у организмов</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59</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Кровеносная система позвоночных животных и человека</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60</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Выделение у организмов</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61</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Защита у организмов</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62</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Иммунная система человека</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63</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Раздражимость и регуляция у организмов</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64</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Гуморальная регуляция и эндокринная система животных и человека</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Формы размножения организмов</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66</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Половое размножение</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67</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Мейоз</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68</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69</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Индивидуальное развитие организмов — онтогенез</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70</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Закладка органов и тканей из зародышевых листков</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71</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Рост и развитие животных. Лабораторная работа «Выявление признаков сходства зародышей позвоночных животных»</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72</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Размножение и развитие растений. Лабораторная работа «Строение органов размножения высших растений»</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73</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История становления и развития генетики как науки</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74</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Основные понятия и символы генетики. Лабораторная работа «Дрозофила как объект генетических исследований»</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75</w:t>
            </w:r>
          </w:p>
        </w:tc>
        <w:tc>
          <w:tcPr>
            <w:tcW w:w="3520" w:type="dxa"/>
            <w:tcMar>
              <w:top w:w="50" w:type="dxa"/>
              <w:left w:w="100" w:type="dxa"/>
            </w:tcMar>
            <w:vAlign w:val="center"/>
          </w:tcPr>
          <w:p w:rsidR="00397F03" w:rsidRDefault="00F14E50">
            <w:pPr>
              <w:spacing w:after="0"/>
              <w:ind w:left="135"/>
            </w:pPr>
            <w:r w:rsidRPr="003B52D8">
              <w:rPr>
                <w:rFonts w:ascii="Times New Roman" w:hAnsi="Times New Roman"/>
                <w:color w:val="000000"/>
                <w:sz w:val="24"/>
              </w:rPr>
              <w:t xml:space="preserve">Закономерности наследования признаков. Моногибридное скрещивание. </w:t>
            </w:r>
            <w:r>
              <w:rPr>
                <w:rFonts w:ascii="Times New Roman" w:hAnsi="Times New Roman"/>
                <w:color w:val="000000"/>
                <w:sz w:val="24"/>
              </w:rPr>
              <w:t>Практическая работа "Изучение результатов моногибридного скрещивания у дрозофилы"</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Цитологические основы моногибридного скрещивания</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77</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Анализирующее скрещивание. Неполное доминирование</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78</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Дигибридное скрещивание. Практическая работа «Изучение результатов дигибридного скрещивания у дрозофилы»</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79</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Цитологические основы дигибридного скрещивания</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80</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Сцепленное наследование признаков</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81</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Хромосомная теория наследственности</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82</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Генетика пола</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83</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Генотип как целостная система</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84</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Генетический контроль развития растений, животных и человека</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85</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Изменчивость признаков. Виды изменчивости</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86</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Модификационная изменчивость</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87</w:t>
            </w:r>
          </w:p>
        </w:tc>
        <w:tc>
          <w:tcPr>
            <w:tcW w:w="3520" w:type="dxa"/>
            <w:tcMar>
              <w:top w:w="50" w:type="dxa"/>
              <w:left w:w="100" w:type="dxa"/>
            </w:tcMar>
            <w:vAlign w:val="center"/>
          </w:tcPr>
          <w:p w:rsidR="00397F03" w:rsidRDefault="00F14E50">
            <w:pPr>
              <w:spacing w:after="0"/>
              <w:ind w:left="135"/>
            </w:pPr>
            <w:r w:rsidRPr="003B52D8">
              <w:rPr>
                <w:rFonts w:ascii="Times New Roman" w:hAnsi="Times New Roman"/>
                <w:color w:val="000000"/>
                <w:sz w:val="24"/>
              </w:rPr>
              <w:t xml:space="preserve">Вариационный ряд и вариационная кривая. Лабораторная работа «Исследование закономерностей модификационной изменчивости. </w:t>
            </w:r>
            <w:r>
              <w:rPr>
                <w:rFonts w:ascii="Times New Roman" w:hAnsi="Times New Roman"/>
                <w:color w:val="000000"/>
                <w:sz w:val="24"/>
              </w:rPr>
              <w:t>Построение вариационного ряда и вариационной кривой»</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88</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Генотипическая изменчивость. Комбинативная изменчивость</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89</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 xml:space="preserve">Мутационная изменчивость. </w:t>
            </w:r>
            <w:r w:rsidRPr="003B52D8">
              <w:rPr>
                <w:rFonts w:ascii="Times New Roman" w:hAnsi="Times New Roman"/>
                <w:color w:val="000000"/>
                <w:sz w:val="24"/>
              </w:rPr>
              <w:lastRenderedPageBreak/>
              <w:t>Практическая работа «Мутации у дрозофилы (на готовых микропрепаратах)»</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lastRenderedPageBreak/>
              <w:t>90</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Закономерности мутационного процесса. Эпигенетика и эпигеномика</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91</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Генетика человека. Практическая работа «Составление и анализ родословной»</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92</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Методы медицинской генетики</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93</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Значение медицинской генетики в предотвращении и лечении генетических заболеваний человека</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94</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Основные понятия селекции. Лабораторная работа «Изучение сортов культурных растений и пород домашних животных»</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95</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Методы селекционной работы. Лабораторная работа «Изучение методов селекции растений»</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96</w:t>
            </w:r>
          </w:p>
        </w:tc>
        <w:tc>
          <w:tcPr>
            <w:tcW w:w="3520" w:type="dxa"/>
            <w:tcMar>
              <w:top w:w="50" w:type="dxa"/>
              <w:left w:w="100" w:type="dxa"/>
            </w:tcMar>
            <w:vAlign w:val="center"/>
          </w:tcPr>
          <w:p w:rsidR="00397F03" w:rsidRDefault="00F14E50">
            <w:pPr>
              <w:spacing w:after="0"/>
              <w:ind w:left="135"/>
            </w:pPr>
            <w:r w:rsidRPr="003B52D8">
              <w:rPr>
                <w:rFonts w:ascii="Times New Roman" w:hAnsi="Times New Roman"/>
                <w:color w:val="000000"/>
                <w:sz w:val="24"/>
              </w:rPr>
              <w:t xml:space="preserve">Достижения селекции растений и животных. </w:t>
            </w:r>
            <w:r>
              <w:rPr>
                <w:rFonts w:ascii="Times New Roman" w:hAnsi="Times New Roman"/>
                <w:color w:val="000000"/>
                <w:sz w:val="24"/>
              </w:rPr>
              <w:t>Практическая работа «Прививка растений»</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97</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Сохранение, изучение и использование генетических ресурсов</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98</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Биотехнология как наука и отрасль производства. Практическая работа «Изучение объектов биотехнологии»</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99</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Основные направления синтетической биологии</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lastRenderedPageBreak/>
              <w:t>100</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Хромосомная и генная инженерия</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101</w:t>
            </w:r>
          </w:p>
        </w:tc>
        <w:tc>
          <w:tcPr>
            <w:tcW w:w="3520" w:type="dxa"/>
            <w:tcMar>
              <w:top w:w="50" w:type="dxa"/>
              <w:left w:w="100" w:type="dxa"/>
            </w:tcMar>
            <w:vAlign w:val="center"/>
          </w:tcPr>
          <w:p w:rsidR="00397F03" w:rsidRDefault="00F14E50">
            <w:pPr>
              <w:spacing w:after="0"/>
              <w:ind w:left="135"/>
            </w:pPr>
            <w:r>
              <w:rPr>
                <w:rFonts w:ascii="Times New Roman" w:hAnsi="Times New Roman"/>
                <w:color w:val="000000"/>
                <w:sz w:val="24"/>
              </w:rPr>
              <w:t>Медицинские биотехнологии</w:t>
            </w:r>
          </w:p>
        </w:tc>
        <w:tc>
          <w:tcPr>
            <w:tcW w:w="777"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443" w:type="dxa"/>
            <w:tcMar>
              <w:top w:w="50" w:type="dxa"/>
              <w:left w:w="100" w:type="dxa"/>
            </w:tcMar>
            <w:vAlign w:val="center"/>
          </w:tcPr>
          <w:p w:rsidR="00397F03" w:rsidRDefault="00F14E50">
            <w:pPr>
              <w:spacing w:after="0"/>
            </w:pPr>
            <w:r>
              <w:rPr>
                <w:rFonts w:ascii="Times New Roman" w:hAnsi="Times New Roman"/>
                <w:color w:val="000000"/>
                <w:sz w:val="24"/>
              </w:rPr>
              <w:t>102</w:t>
            </w:r>
          </w:p>
        </w:tc>
        <w:tc>
          <w:tcPr>
            <w:tcW w:w="3520"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 xml:space="preserve">Резервный урок. Повторение, обобщение, систематизация знаний </w:t>
            </w:r>
          </w:p>
        </w:tc>
        <w:tc>
          <w:tcPr>
            <w:tcW w:w="777"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97F03" w:rsidRDefault="00397F03">
            <w:pPr>
              <w:spacing w:after="0"/>
              <w:ind w:left="135"/>
              <w:jc w:val="center"/>
            </w:pPr>
          </w:p>
        </w:tc>
        <w:tc>
          <w:tcPr>
            <w:tcW w:w="1569" w:type="dxa"/>
            <w:tcMar>
              <w:top w:w="50" w:type="dxa"/>
              <w:left w:w="100" w:type="dxa"/>
            </w:tcMar>
            <w:vAlign w:val="center"/>
          </w:tcPr>
          <w:p w:rsidR="00397F03" w:rsidRDefault="00397F03">
            <w:pPr>
              <w:spacing w:after="0"/>
              <w:ind w:left="135"/>
              <w:jc w:val="center"/>
            </w:pPr>
          </w:p>
        </w:tc>
        <w:tc>
          <w:tcPr>
            <w:tcW w:w="1104" w:type="dxa"/>
            <w:tcMar>
              <w:top w:w="50" w:type="dxa"/>
              <w:left w:w="100" w:type="dxa"/>
            </w:tcMar>
            <w:vAlign w:val="center"/>
          </w:tcPr>
          <w:p w:rsidR="00397F03" w:rsidRDefault="00397F03">
            <w:pPr>
              <w:spacing w:after="0"/>
              <w:ind w:left="135"/>
            </w:pPr>
          </w:p>
        </w:tc>
        <w:tc>
          <w:tcPr>
            <w:tcW w:w="1914" w:type="dxa"/>
            <w:tcMar>
              <w:top w:w="50" w:type="dxa"/>
              <w:left w:w="100" w:type="dxa"/>
            </w:tcMar>
            <w:vAlign w:val="center"/>
          </w:tcPr>
          <w:p w:rsidR="00397F03" w:rsidRDefault="00397F03">
            <w:pPr>
              <w:spacing w:after="0"/>
              <w:ind w:left="135"/>
            </w:pPr>
          </w:p>
        </w:tc>
      </w:tr>
      <w:tr w:rsidR="00397F03">
        <w:trPr>
          <w:trHeight w:val="144"/>
          <w:tblCellSpacing w:w="20" w:type="nil"/>
        </w:trPr>
        <w:tc>
          <w:tcPr>
            <w:tcW w:w="0" w:type="auto"/>
            <w:gridSpan w:val="2"/>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13.5 </w:t>
            </w:r>
          </w:p>
        </w:tc>
        <w:tc>
          <w:tcPr>
            <w:tcW w:w="0" w:type="auto"/>
            <w:gridSpan w:val="2"/>
            <w:tcMar>
              <w:top w:w="50" w:type="dxa"/>
              <w:left w:w="100" w:type="dxa"/>
            </w:tcMar>
            <w:vAlign w:val="center"/>
          </w:tcPr>
          <w:p w:rsidR="00397F03" w:rsidRDefault="00397F03"/>
        </w:tc>
      </w:tr>
    </w:tbl>
    <w:p w:rsidR="00397F03" w:rsidRDefault="00397F03">
      <w:pPr>
        <w:sectPr w:rsidR="00397F03">
          <w:pgSz w:w="16383" w:h="11906" w:orient="landscape"/>
          <w:pgMar w:top="1134" w:right="850" w:bottom="1134" w:left="1701" w:header="720" w:footer="720" w:gutter="0"/>
          <w:cols w:space="720"/>
        </w:sectPr>
      </w:pPr>
    </w:p>
    <w:p w:rsidR="00397F03" w:rsidRDefault="00F14E5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4549"/>
        <w:gridCol w:w="1224"/>
        <w:gridCol w:w="1841"/>
        <w:gridCol w:w="1910"/>
        <w:gridCol w:w="1347"/>
        <w:gridCol w:w="2221"/>
      </w:tblGrid>
      <w:tr w:rsidR="00397F03">
        <w:trPr>
          <w:trHeight w:val="144"/>
          <w:tblCellSpacing w:w="20" w:type="nil"/>
        </w:trPr>
        <w:tc>
          <w:tcPr>
            <w:tcW w:w="453" w:type="dxa"/>
            <w:vMerge w:val="restart"/>
            <w:tcMar>
              <w:top w:w="50" w:type="dxa"/>
              <w:left w:w="100" w:type="dxa"/>
            </w:tcMar>
            <w:vAlign w:val="center"/>
          </w:tcPr>
          <w:p w:rsidR="00397F03" w:rsidRDefault="00F14E50">
            <w:pPr>
              <w:spacing w:after="0"/>
              <w:ind w:left="135"/>
            </w:pPr>
            <w:r>
              <w:rPr>
                <w:rFonts w:ascii="Times New Roman" w:hAnsi="Times New Roman"/>
                <w:b/>
                <w:color w:val="000000"/>
                <w:sz w:val="24"/>
              </w:rPr>
              <w:t xml:space="preserve">№ п/п </w:t>
            </w:r>
          </w:p>
          <w:p w:rsidR="00397F03" w:rsidRDefault="00397F03">
            <w:pPr>
              <w:spacing w:after="0"/>
              <w:ind w:left="135"/>
            </w:pPr>
          </w:p>
        </w:tc>
        <w:tc>
          <w:tcPr>
            <w:tcW w:w="3344" w:type="dxa"/>
            <w:vMerge w:val="restart"/>
            <w:tcMar>
              <w:top w:w="50" w:type="dxa"/>
              <w:left w:w="100" w:type="dxa"/>
            </w:tcMar>
            <w:vAlign w:val="center"/>
          </w:tcPr>
          <w:p w:rsidR="00397F03" w:rsidRDefault="00F14E50">
            <w:pPr>
              <w:spacing w:after="0"/>
              <w:ind w:left="135"/>
            </w:pPr>
            <w:r>
              <w:rPr>
                <w:rFonts w:ascii="Times New Roman" w:hAnsi="Times New Roman"/>
                <w:b/>
                <w:color w:val="000000"/>
                <w:sz w:val="24"/>
              </w:rPr>
              <w:t xml:space="preserve">Тема урока </w:t>
            </w:r>
          </w:p>
          <w:p w:rsidR="00397F03" w:rsidRDefault="00397F03">
            <w:pPr>
              <w:spacing w:after="0"/>
              <w:ind w:left="135"/>
            </w:pPr>
          </w:p>
        </w:tc>
        <w:tc>
          <w:tcPr>
            <w:tcW w:w="0" w:type="auto"/>
            <w:gridSpan w:val="3"/>
            <w:tcMar>
              <w:top w:w="50" w:type="dxa"/>
              <w:left w:w="100" w:type="dxa"/>
            </w:tcMar>
            <w:vAlign w:val="center"/>
          </w:tcPr>
          <w:p w:rsidR="00397F03" w:rsidRDefault="00F14E50">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397F03" w:rsidRDefault="00F14E50">
            <w:pPr>
              <w:spacing w:after="0"/>
              <w:ind w:left="135"/>
            </w:pPr>
            <w:r>
              <w:rPr>
                <w:rFonts w:ascii="Times New Roman" w:hAnsi="Times New Roman"/>
                <w:b/>
                <w:color w:val="000000"/>
                <w:sz w:val="24"/>
              </w:rPr>
              <w:t xml:space="preserve">Дата изучения </w:t>
            </w:r>
          </w:p>
          <w:p w:rsidR="00397F03" w:rsidRDefault="00397F03">
            <w:pPr>
              <w:spacing w:after="0"/>
              <w:ind w:left="135"/>
            </w:pPr>
          </w:p>
        </w:tc>
        <w:tc>
          <w:tcPr>
            <w:tcW w:w="1936" w:type="dxa"/>
            <w:vMerge w:val="restart"/>
            <w:tcMar>
              <w:top w:w="50" w:type="dxa"/>
              <w:left w:w="100" w:type="dxa"/>
            </w:tcMar>
            <w:vAlign w:val="center"/>
          </w:tcPr>
          <w:p w:rsidR="00397F03" w:rsidRDefault="00F14E50">
            <w:pPr>
              <w:spacing w:after="0"/>
              <w:ind w:left="135"/>
            </w:pPr>
            <w:r>
              <w:rPr>
                <w:rFonts w:ascii="Times New Roman" w:hAnsi="Times New Roman"/>
                <w:b/>
                <w:color w:val="000000"/>
                <w:sz w:val="24"/>
              </w:rPr>
              <w:t xml:space="preserve">Электронные цифровые образовательные ресурсы </w:t>
            </w:r>
          </w:p>
          <w:p w:rsidR="00397F03" w:rsidRDefault="00397F03">
            <w:pPr>
              <w:spacing w:after="0"/>
              <w:ind w:left="135"/>
            </w:pPr>
          </w:p>
        </w:tc>
      </w:tr>
      <w:tr w:rsidR="00397F03">
        <w:trPr>
          <w:trHeight w:val="144"/>
          <w:tblCellSpacing w:w="20" w:type="nil"/>
        </w:trPr>
        <w:tc>
          <w:tcPr>
            <w:tcW w:w="0" w:type="auto"/>
            <w:vMerge/>
            <w:tcBorders>
              <w:top w:val="nil"/>
            </w:tcBorders>
            <w:tcMar>
              <w:top w:w="50" w:type="dxa"/>
              <w:left w:w="100" w:type="dxa"/>
            </w:tcMar>
          </w:tcPr>
          <w:p w:rsidR="00397F03" w:rsidRDefault="00397F03"/>
        </w:tc>
        <w:tc>
          <w:tcPr>
            <w:tcW w:w="0" w:type="auto"/>
            <w:vMerge/>
            <w:tcBorders>
              <w:top w:val="nil"/>
            </w:tcBorders>
            <w:tcMar>
              <w:top w:w="50" w:type="dxa"/>
              <w:left w:w="100" w:type="dxa"/>
            </w:tcMar>
          </w:tcPr>
          <w:p w:rsidR="00397F03" w:rsidRDefault="00397F03"/>
        </w:tc>
        <w:tc>
          <w:tcPr>
            <w:tcW w:w="795" w:type="dxa"/>
            <w:tcMar>
              <w:top w:w="50" w:type="dxa"/>
              <w:left w:w="100" w:type="dxa"/>
            </w:tcMar>
            <w:vAlign w:val="center"/>
          </w:tcPr>
          <w:p w:rsidR="00397F03" w:rsidRDefault="00F14E50">
            <w:pPr>
              <w:spacing w:after="0"/>
              <w:ind w:left="135"/>
            </w:pPr>
            <w:r>
              <w:rPr>
                <w:rFonts w:ascii="Times New Roman" w:hAnsi="Times New Roman"/>
                <w:b/>
                <w:color w:val="000000"/>
                <w:sz w:val="24"/>
              </w:rPr>
              <w:t xml:space="preserve">Всего </w:t>
            </w:r>
          </w:p>
          <w:p w:rsidR="00397F03" w:rsidRDefault="00397F03">
            <w:pPr>
              <w:spacing w:after="0"/>
              <w:ind w:left="135"/>
            </w:pPr>
          </w:p>
        </w:tc>
        <w:tc>
          <w:tcPr>
            <w:tcW w:w="1488" w:type="dxa"/>
            <w:tcMar>
              <w:top w:w="50" w:type="dxa"/>
              <w:left w:w="100" w:type="dxa"/>
            </w:tcMar>
            <w:vAlign w:val="center"/>
          </w:tcPr>
          <w:p w:rsidR="00397F03" w:rsidRDefault="00F14E50">
            <w:pPr>
              <w:spacing w:after="0"/>
              <w:ind w:left="135"/>
            </w:pPr>
            <w:r>
              <w:rPr>
                <w:rFonts w:ascii="Times New Roman" w:hAnsi="Times New Roman"/>
                <w:b/>
                <w:color w:val="000000"/>
                <w:sz w:val="24"/>
              </w:rPr>
              <w:t xml:space="preserve">Контрольные работы </w:t>
            </w:r>
          </w:p>
          <w:p w:rsidR="00397F03" w:rsidRDefault="00397F03">
            <w:pPr>
              <w:spacing w:after="0"/>
              <w:ind w:left="135"/>
            </w:pPr>
          </w:p>
        </w:tc>
        <w:tc>
          <w:tcPr>
            <w:tcW w:w="1590" w:type="dxa"/>
            <w:tcMar>
              <w:top w:w="50" w:type="dxa"/>
              <w:left w:w="100" w:type="dxa"/>
            </w:tcMar>
            <w:vAlign w:val="center"/>
          </w:tcPr>
          <w:p w:rsidR="00397F03" w:rsidRDefault="00F14E50">
            <w:pPr>
              <w:spacing w:after="0"/>
              <w:ind w:left="135"/>
            </w:pPr>
            <w:r>
              <w:rPr>
                <w:rFonts w:ascii="Times New Roman" w:hAnsi="Times New Roman"/>
                <w:b/>
                <w:color w:val="000000"/>
                <w:sz w:val="24"/>
              </w:rPr>
              <w:t xml:space="preserve">Практические работы </w:t>
            </w:r>
          </w:p>
          <w:p w:rsidR="00397F03" w:rsidRDefault="00397F03">
            <w:pPr>
              <w:spacing w:after="0"/>
              <w:ind w:left="135"/>
            </w:pPr>
          </w:p>
        </w:tc>
        <w:tc>
          <w:tcPr>
            <w:tcW w:w="0" w:type="auto"/>
            <w:vMerge/>
            <w:tcBorders>
              <w:top w:val="nil"/>
            </w:tcBorders>
            <w:tcMar>
              <w:top w:w="50" w:type="dxa"/>
              <w:left w:w="100" w:type="dxa"/>
            </w:tcMar>
          </w:tcPr>
          <w:p w:rsidR="00397F03" w:rsidRDefault="00397F03"/>
        </w:tc>
        <w:tc>
          <w:tcPr>
            <w:tcW w:w="0" w:type="auto"/>
            <w:vMerge/>
            <w:tcBorders>
              <w:top w:val="nil"/>
            </w:tcBorders>
            <w:tcMar>
              <w:top w:w="50" w:type="dxa"/>
              <w:left w:w="100" w:type="dxa"/>
            </w:tcMar>
          </w:tcPr>
          <w:p w:rsidR="00397F03" w:rsidRDefault="00397F03"/>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1</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Эволюционная теория Ч. Дарвина</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2</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Движущие силы эволюции видов по Ч. Дарвину</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3</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Борьба за существование, естественный и искусственный отбор</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4</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Формирование синтетической теории эволюции</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5</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Этапы эволюционного процесса: микроэволюция и макроэволюция</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6</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Популяция — элементарная единица эволюции</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7</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Закон генетического равновесия Дж. Харди, В. Вайнберга. Лабораторная работа «Выявление изменчивости у особей одного вида»</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8</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Элементарные факторы эволюции</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9</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Эффект основателя. Эффект бутылочного горлышка</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10</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Миграции. Изоляции популяций: географическая, биологическая</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11</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Естественный отбор — направляющий фактор эволюции</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Половой отбор</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13</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Приспособленность организмов как результат микроэволюции. Лабораторная работа «Изучение ароморфозов и идиоадаптаций у растений и животных»</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14</w:t>
            </w:r>
          </w:p>
        </w:tc>
        <w:tc>
          <w:tcPr>
            <w:tcW w:w="3344" w:type="dxa"/>
            <w:tcMar>
              <w:top w:w="50" w:type="dxa"/>
              <w:left w:w="100" w:type="dxa"/>
            </w:tcMar>
            <w:vAlign w:val="center"/>
          </w:tcPr>
          <w:p w:rsidR="00397F03" w:rsidRDefault="00F14E50">
            <w:pPr>
              <w:spacing w:after="0"/>
              <w:ind w:left="135"/>
            </w:pPr>
            <w:r w:rsidRPr="003B52D8">
              <w:rPr>
                <w:rFonts w:ascii="Times New Roman" w:hAnsi="Times New Roman"/>
                <w:color w:val="000000"/>
                <w:sz w:val="24"/>
              </w:rPr>
              <w:t xml:space="preserve">Примеры приспособлений у организмов: морфологические, физиологические, биохимические, поведенческие. </w:t>
            </w:r>
            <w:r>
              <w:rPr>
                <w:rFonts w:ascii="Times New Roman" w:hAnsi="Times New Roman"/>
                <w:color w:val="000000"/>
                <w:sz w:val="24"/>
              </w:rPr>
              <w:t>Лабораторная работа «Приспособления организмов и их относительная целесообразность»</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15</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Вид, его критерии и структура. Лабораторная работа «Сравнение видов по морфологическому критерию»</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16</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Структура вида</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17</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Видообразование как результат микроэволюции</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18</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Связь микроэволюции и эпидемиологии</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19</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Макроэволюция. Палеонтологические методы изучения эволюции</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20</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Биогеографические методы изучения эволюции</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21</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Эмбриологические и сравнительно-морфологические методы изучения эволюции</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22</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 xml:space="preserve">Молекулярно-генетические, биохимические и математические </w:t>
            </w:r>
            <w:r w:rsidRPr="003B52D8">
              <w:rPr>
                <w:rFonts w:ascii="Times New Roman" w:hAnsi="Times New Roman"/>
                <w:color w:val="000000"/>
                <w:sz w:val="24"/>
              </w:rPr>
              <w:lastRenderedPageBreak/>
              <w:t>методы изучения эволюции</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Общие закономерности эволюции</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24</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Адаптивная радиация. Неравномерность темпов эволюции</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25</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Научные гипотезы происхождения жизни на Земле</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26</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Донаучные представления о зарождении жизни</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27</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Основные этапы неорганической эволюции</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28</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Гипотезы зарождения жизни</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29</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История Земли и методы её изучения. Лабораторная работа «Изучение и описание ископаемых остатков древних организмов»</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30</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Начальные этапы органической эволюции</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31</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Эволюция эукариот</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32</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Основные этапы эволюции растительного мира. Практическая работа «Изучение особенностей строения растений разных отделов»</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33</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Основные этапы эволюции животного мира</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34</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Эволюция животных. Практическая работа «Изучение особенностей строения позвоночных животных»</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35</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 xml:space="preserve">Развитие жизни на Земле по эрам и </w:t>
            </w:r>
            <w:r w:rsidRPr="003B52D8">
              <w:rPr>
                <w:rFonts w:ascii="Times New Roman" w:hAnsi="Times New Roman"/>
                <w:color w:val="000000"/>
                <w:sz w:val="24"/>
              </w:rPr>
              <w:lastRenderedPageBreak/>
              <w:t>периодам</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Массовые вымирания — экологические кризисы прошлого</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37</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Современный экологический кризис, его особенности</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38</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Современная система органического прошлого</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39</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Основные систематические группы организмов</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40</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Антропология — наука о человеке</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41</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Развитие представлений о происхождении человека</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42</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Место человека в системе органического мира. Лабораторная работа «Изучение особенностей строения скелета человека, связанных с прямохождением»</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43</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Движущие силы антропогенеза</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44</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Соотношение биологических и социальных факторов в антропогенезе</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45</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Основные стадии антропогенеза</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46</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Палеогенетика и палеогеномика</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47</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Эволюция современного человека</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48</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Человеческие расы. Практическая работа «Изучение экологических адаптаций человека»</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49</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Междисциплинарные методы антропологии</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Зарождение и развитие экологии</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51</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Методы экологии. Лабораторная работа «Изучение методов экологических исследований»</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52</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Значение экологических знаний для человека</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53</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Экологические факторы</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54</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Абиотические факторы. Свет как экологический фактор. Лабораторная работа «Выявление приспособлений организмов к влиянию света»</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55</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56</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57</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Среды обитания организмов</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58</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Биологические ритмы</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59</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Жизненные формы организмов</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60</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Биотические факторы</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61</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Значение биотических взаимодействий для существования организмов в среде обитания</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62</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 xml:space="preserve">Экологические характеристики </w:t>
            </w:r>
            <w:r>
              <w:rPr>
                <w:rFonts w:ascii="Times New Roman" w:hAnsi="Times New Roman"/>
                <w:color w:val="000000"/>
                <w:sz w:val="24"/>
              </w:rPr>
              <w:lastRenderedPageBreak/>
              <w:t>популяции</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lastRenderedPageBreak/>
              <w:t>63</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Основные показатели популяции: численность, плотность, возрастная и половая структура</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64</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Основные показатели популяции: рождаемость, прирост, темп роста, смертность, миграции</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65</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Экологическая структура популяции</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66</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Динамика популяции и её регуляция</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67</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Кривые роста численности популяции. Кривые выживания</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68</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Экологическая ниша вида. Лабораторная работа «Приспособления семян растений к расселению»</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69</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Вид как система популяций</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70</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Закономерности поведения и миграций животных</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71</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Сообщество организмов — биоценоз</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72</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Экосистема как открытая система</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73</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Круговорот веществ и поток энергии в экосистеме</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74</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Основные показатели экосистемы</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75</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Экологические пирамиды</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76</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Изменения сообществ — сукцессии</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77</w:t>
            </w:r>
          </w:p>
        </w:tc>
        <w:tc>
          <w:tcPr>
            <w:tcW w:w="3344" w:type="dxa"/>
            <w:tcMar>
              <w:top w:w="50" w:type="dxa"/>
              <w:left w:w="100" w:type="dxa"/>
            </w:tcMar>
            <w:vAlign w:val="center"/>
          </w:tcPr>
          <w:p w:rsidR="00397F03" w:rsidRDefault="00F14E50">
            <w:pPr>
              <w:spacing w:after="0"/>
              <w:ind w:left="135"/>
            </w:pPr>
            <w:r w:rsidRPr="003B52D8">
              <w:rPr>
                <w:rFonts w:ascii="Times New Roman" w:hAnsi="Times New Roman"/>
                <w:color w:val="000000"/>
                <w:sz w:val="24"/>
              </w:rPr>
              <w:t xml:space="preserve">Природные экосистемы. Экосистемы озер и рек. </w:t>
            </w:r>
            <w:r>
              <w:rPr>
                <w:rFonts w:ascii="Times New Roman" w:hAnsi="Times New Roman"/>
                <w:color w:val="000000"/>
                <w:sz w:val="24"/>
              </w:rPr>
              <w:t>Экосистемы морей и океанов</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78</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 xml:space="preserve">Природные экосистемы. Экосистемы </w:t>
            </w:r>
            <w:r w:rsidRPr="003B52D8">
              <w:rPr>
                <w:rFonts w:ascii="Times New Roman" w:hAnsi="Times New Roman"/>
                <w:color w:val="000000"/>
                <w:sz w:val="24"/>
              </w:rPr>
              <w:lastRenderedPageBreak/>
              <w:t>тундр, лесов, степей, пустынь</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Антропогенные экосистемы</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80</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Урбоэкосистемы. Практическая работа «Изучение и описание урбоэкосистемы»</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81</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Закономерности формирования основных взаимодействий организмов в экосистемах</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82</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Механизмы воздействия загрязнений разных типов на суборганизменном, организменном, популяционном и экосистемном уровнях</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83</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Биосфера — общепланетарная оболочка Земли</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84</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Учение В. И. Вернадского о биосфере</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85</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Закономерности существования биосферы</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86</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Круговороты веществ и биогеохимические циклы</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87</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Зональность биосферы. Основные биомы суши</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88</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Устойчивость биосферы</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89</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Экологические кризисы и их причины</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90</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Воздействие человека на биосферу</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91</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Антропогенное воздействие на растительный и животный мир</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92</w:t>
            </w:r>
          </w:p>
        </w:tc>
        <w:tc>
          <w:tcPr>
            <w:tcW w:w="3344" w:type="dxa"/>
            <w:tcMar>
              <w:top w:w="50" w:type="dxa"/>
              <w:left w:w="100" w:type="dxa"/>
            </w:tcMar>
            <w:vAlign w:val="center"/>
          </w:tcPr>
          <w:p w:rsidR="00397F03" w:rsidRDefault="00F14E50">
            <w:pPr>
              <w:spacing w:after="0"/>
              <w:ind w:left="135"/>
            </w:pPr>
            <w:r>
              <w:rPr>
                <w:rFonts w:ascii="Times New Roman" w:hAnsi="Times New Roman"/>
                <w:color w:val="000000"/>
                <w:sz w:val="24"/>
              </w:rPr>
              <w:t>Охрана природы</w:t>
            </w:r>
          </w:p>
        </w:tc>
        <w:tc>
          <w:tcPr>
            <w:tcW w:w="795"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93</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 xml:space="preserve">Основные принципы устойчивого </w:t>
            </w:r>
            <w:r w:rsidRPr="003B52D8">
              <w:rPr>
                <w:rFonts w:ascii="Times New Roman" w:hAnsi="Times New Roman"/>
                <w:color w:val="000000"/>
                <w:sz w:val="24"/>
              </w:rPr>
              <w:lastRenderedPageBreak/>
              <w:t>развития человечества и природы</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lastRenderedPageBreak/>
              <w:t>94</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Рациональное природопользование и сохранение биологического разнообразия Земли</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95</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Обобщение по теме «Микроэволюция и её результаты»</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96</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Обобщение по теме «Макроэволюция и её результаты»</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97</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Обобщение по теме «Происхождение и развитие жизни на Земле»</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98</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Обобщение по теме «Происхождение человека – антропогенез»</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99</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Обобщение по теме «Экология – наука о взаимоотношениях организмов»</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100</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Обобщение по теме «Организмы и среда обитания»</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101</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Обобщение по теме «Экология видов и популяций»</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453" w:type="dxa"/>
            <w:tcMar>
              <w:top w:w="50" w:type="dxa"/>
              <w:left w:w="100" w:type="dxa"/>
            </w:tcMar>
            <w:vAlign w:val="center"/>
          </w:tcPr>
          <w:p w:rsidR="00397F03" w:rsidRDefault="00F14E50">
            <w:pPr>
              <w:spacing w:after="0"/>
            </w:pPr>
            <w:r>
              <w:rPr>
                <w:rFonts w:ascii="Times New Roman" w:hAnsi="Times New Roman"/>
                <w:color w:val="000000"/>
                <w:sz w:val="24"/>
              </w:rPr>
              <w:t>102</w:t>
            </w:r>
          </w:p>
        </w:tc>
        <w:tc>
          <w:tcPr>
            <w:tcW w:w="3344" w:type="dxa"/>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Обобщение по теме «Биосфера – глобальная экосистема»</w:t>
            </w:r>
          </w:p>
        </w:tc>
        <w:tc>
          <w:tcPr>
            <w:tcW w:w="795"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97F03" w:rsidRDefault="00397F03">
            <w:pPr>
              <w:spacing w:after="0"/>
              <w:ind w:left="135"/>
              <w:jc w:val="center"/>
            </w:pPr>
          </w:p>
        </w:tc>
        <w:tc>
          <w:tcPr>
            <w:tcW w:w="1590" w:type="dxa"/>
            <w:tcMar>
              <w:top w:w="50" w:type="dxa"/>
              <w:left w:w="100" w:type="dxa"/>
            </w:tcMar>
            <w:vAlign w:val="center"/>
          </w:tcPr>
          <w:p w:rsidR="00397F03" w:rsidRDefault="00397F03">
            <w:pPr>
              <w:spacing w:after="0"/>
              <w:ind w:left="135"/>
              <w:jc w:val="center"/>
            </w:pPr>
          </w:p>
        </w:tc>
        <w:tc>
          <w:tcPr>
            <w:tcW w:w="1122" w:type="dxa"/>
            <w:tcMar>
              <w:top w:w="50" w:type="dxa"/>
              <w:left w:w="100" w:type="dxa"/>
            </w:tcMar>
            <w:vAlign w:val="center"/>
          </w:tcPr>
          <w:p w:rsidR="00397F03" w:rsidRDefault="00397F03">
            <w:pPr>
              <w:spacing w:after="0"/>
              <w:ind w:left="135"/>
            </w:pPr>
          </w:p>
        </w:tc>
        <w:tc>
          <w:tcPr>
            <w:tcW w:w="1936" w:type="dxa"/>
            <w:tcMar>
              <w:top w:w="50" w:type="dxa"/>
              <w:left w:w="100" w:type="dxa"/>
            </w:tcMar>
            <w:vAlign w:val="center"/>
          </w:tcPr>
          <w:p w:rsidR="00397F03" w:rsidRDefault="00397F03">
            <w:pPr>
              <w:spacing w:after="0"/>
              <w:ind w:left="135"/>
            </w:pPr>
          </w:p>
        </w:tc>
      </w:tr>
      <w:tr w:rsidR="00397F03">
        <w:trPr>
          <w:trHeight w:val="144"/>
          <w:tblCellSpacing w:w="20" w:type="nil"/>
        </w:trPr>
        <w:tc>
          <w:tcPr>
            <w:tcW w:w="0" w:type="auto"/>
            <w:gridSpan w:val="2"/>
            <w:tcMar>
              <w:top w:w="50" w:type="dxa"/>
              <w:left w:w="100" w:type="dxa"/>
            </w:tcMar>
            <w:vAlign w:val="center"/>
          </w:tcPr>
          <w:p w:rsidR="00397F03" w:rsidRPr="003B52D8" w:rsidRDefault="00F14E50">
            <w:pPr>
              <w:spacing w:after="0"/>
              <w:ind w:left="135"/>
            </w:pPr>
            <w:r w:rsidRPr="003B52D8">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397F03" w:rsidRDefault="00F14E50">
            <w:pPr>
              <w:spacing w:after="0"/>
              <w:ind w:left="135"/>
              <w:jc w:val="center"/>
            </w:pPr>
            <w:r w:rsidRPr="003B52D8">
              <w:rPr>
                <w:rFonts w:ascii="Times New Roman" w:hAnsi="Times New Roman"/>
                <w:color w:val="000000"/>
                <w:sz w:val="24"/>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397F03" w:rsidRDefault="00F14E50">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397F03" w:rsidRDefault="00397F03"/>
        </w:tc>
      </w:tr>
    </w:tbl>
    <w:p w:rsidR="00397F03" w:rsidRDefault="00397F03">
      <w:pPr>
        <w:sectPr w:rsidR="00397F03">
          <w:pgSz w:w="16383" w:h="11906" w:orient="landscape"/>
          <w:pgMar w:top="1134" w:right="850" w:bottom="1134" w:left="1701" w:header="720" w:footer="720" w:gutter="0"/>
          <w:cols w:space="720"/>
        </w:sectPr>
      </w:pPr>
    </w:p>
    <w:p w:rsidR="00397F03" w:rsidRDefault="00397F03">
      <w:pPr>
        <w:sectPr w:rsidR="00397F03">
          <w:pgSz w:w="16383" w:h="11906" w:orient="landscape"/>
          <w:pgMar w:top="1134" w:right="850" w:bottom="1134" w:left="1701" w:header="720" w:footer="720" w:gutter="0"/>
          <w:cols w:space="720"/>
        </w:sectPr>
      </w:pPr>
    </w:p>
    <w:p w:rsidR="00397F03" w:rsidRDefault="00F14E50">
      <w:pPr>
        <w:spacing w:after="0"/>
        <w:ind w:left="120"/>
      </w:pPr>
      <w:bookmarkStart w:id="12" w:name="block-27747704"/>
      <w:bookmarkEnd w:id="11"/>
      <w:r>
        <w:rPr>
          <w:rFonts w:ascii="Times New Roman" w:hAnsi="Times New Roman"/>
          <w:b/>
          <w:color w:val="000000"/>
          <w:sz w:val="28"/>
        </w:rPr>
        <w:lastRenderedPageBreak/>
        <w:t>УЧЕБНО-МЕТОДИЧЕСКОЕ ОБЕСПЕЧЕНИЕ ОБРАЗОВАТЕЛЬНОГО ПРОЦЕССА</w:t>
      </w:r>
    </w:p>
    <w:p w:rsidR="00397F03" w:rsidRDefault="00F14E50">
      <w:pPr>
        <w:spacing w:after="0" w:line="480" w:lineRule="auto"/>
        <w:ind w:left="120"/>
      </w:pPr>
      <w:r>
        <w:rPr>
          <w:rFonts w:ascii="Times New Roman" w:hAnsi="Times New Roman"/>
          <w:b/>
          <w:color w:val="000000"/>
          <w:sz w:val="28"/>
        </w:rPr>
        <w:t>ОБЯЗАТЕЛЬНЫЕ УЧЕБНЫЕ МАТЕРИАЛЫ ДЛЯ УЧЕНИКА</w:t>
      </w:r>
    </w:p>
    <w:p w:rsidR="00397F03" w:rsidRDefault="00F14E50">
      <w:pPr>
        <w:spacing w:after="0" w:line="480" w:lineRule="auto"/>
        <w:ind w:left="120"/>
      </w:pPr>
      <w:r>
        <w:rPr>
          <w:rFonts w:ascii="Times New Roman" w:hAnsi="Times New Roman"/>
          <w:color w:val="000000"/>
          <w:sz w:val="28"/>
        </w:rPr>
        <w:t>​‌‌​</w:t>
      </w:r>
    </w:p>
    <w:p w:rsidR="00397F03" w:rsidRDefault="00F14E50">
      <w:pPr>
        <w:spacing w:after="0" w:line="480" w:lineRule="auto"/>
        <w:ind w:left="120"/>
      </w:pPr>
      <w:r>
        <w:rPr>
          <w:rFonts w:ascii="Times New Roman" w:hAnsi="Times New Roman"/>
          <w:color w:val="000000"/>
          <w:sz w:val="28"/>
        </w:rPr>
        <w:t>​‌‌</w:t>
      </w:r>
    </w:p>
    <w:p w:rsidR="00397F03" w:rsidRDefault="00F14E50">
      <w:pPr>
        <w:spacing w:after="0"/>
        <w:ind w:left="120"/>
      </w:pPr>
      <w:r>
        <w:rPr>
          <w:rFonts w:ascii="Times New Roman" w:hAnsi="Times New Roman"/>
          <w:color w:val="000000"/>
          <w:sz w:val="28"/>
        </w:rPr>
        <w:t>​</w:t>
      </w:r>
    </w:p>
    <w:p w:rsidR="00397F03" w:rsidRDefault="00F14E50">
      <w:pPr>
        <w:spacing w:after="0" w:line="480" w:lineRule="auto"/>
        <w:ind w:left="120"/>
      </w:pPr>
      <w:r>
        <w:rPr>
          <w:rFonts w:ascii="Times New Roman" w:hAnsi="Times New Roman"/>
          <w:b/>
          <w:color w:val="000000"/>
          <w:sz w:val="28"/>
        </w:rPr>
        <w:t>МЕТОДИЧЕСКИЕ МАТЕРИАЛЫ ДЛЯ УЧИТЕЛЯ</w:t>
      </w:r>
    </w:p>
    <w:p w:rsidR="00397F03" w:rsidRDefault="00F14E50">
      <w:pPr>
        <w:spacing w:after="0" w:line="480" w:lineRule="auto"/>
        <w:ind w:left="120"/>
      </w:pPr>
      <w:r>
        <w:rPr>
          <w:rFonts w:ascii="Times New Roman" w:hAnsi="Times New Roman"/>
          <w:color w:val="000000"/>
          <w:sz w:val="28"/>
        </w:rPr>
        <w:t>​‌‌​</w:t>
      </w:r>
    </w:p>
    <w:p w:rsidR="00397F03" w:rsidRDefault="00397F03">
      <w:pPr>
        <w:spacing w:after="0"/>
        <w:ind w:left="120"/>
      </w:pPr>
    </w:p>
    <w:p w:rsidR="00397F03" w:rsidRPr="003B52D8" w:rsidRDefault="00F14E50">
      <w:pPr>
        <w:spacing w:after="0" w:line="480" w:lineRule="auto"/>
        <w:ind w:left="120"/>
      </w:pPr>
      <w:r w:rsidRPr="003B52D8">
        <w:rPr>
          <w:rFonts w:ascii="Times New Roman" w:hAnsi="Times New Roman"/>
          <w:b/>
          <w:color w:val="000000"/>
          <w:sz w:val="28"/>
        </w:rPr>
        <w:t>ЦИФРОВЫЕ ОБРАЗОВАТЕЛЬНЫЕ РЕСУРСЫ И РЕСУРСЫ СЕТИ ИНТЕРНЕТ</w:t>
      </w:r>
    </w:p>
    <w:p w:rsidR="00397F03" w:rsidRDefault="00F14E5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97F03" w:rsidRDefault="00397F03">
      <w:pPr>
        <w:sectPr w:rsidR="00397F03">
          <w:pgSz w:w="11906" w:h="16383"/>
          <w:pgMar w:top="1134" w:right="850" w:bottom="1134" w:left="1701" w:header="720" w:footer="720" w:gutter="0"/>
          <w:cols w:space="720"/>
        </w:sectPr>
      </w:pPr>
    </w:p>
    <w:bookmarkEnd w:id="12"/>
    <w:p w:rsidR="00F14E50" w:rsidRDefault="00F14E50"/>
    <w:sectPr w:rsidR="00F14E50" w:rsidSect="00397F0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F03"/>
    <w:rsid w:val="00397F03"/>
    <w:rsid w:val="003B52D8"/>
    <w:rsid w:val="004B5E91"/>
    <w:rsid w:val="00F14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97F03"/>
    <w:rPr>
      <w:color w:val="0000FF" w:themeColor="hyperlink"/>
      <w:u w:val="single"/>
    </w:rPr>
  </w:style>
  <w:style w:type="table" w:styleId="ac">
    <w:name w:val="Table Grid"/>
    <w:basedOn w:val="a1"/>
    <w:uiPriority w:val="59"/>
    <w:rsid w:val="00397F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97F03"/>
    <w:rPr>
      <w:color w:val="0000FF" w:themeColor="hyperlink"/>
      <w:u w:val="single"/>
    </w:rPr>
  </w:style>
  <w:style w:type="table" w:styleId="ac">
    <w:name w:val="Table Grid"/>
    <w:basedOn w:val="a1"/>
    <w:uiPriority w:val="59"/>
    <w:rsid w:val="00397F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69</Pages>
  <Words>16380</Words>
  <Characters>93369</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ЗИЛО</dc:creator>
  <cp:lastModifiedBy>Админ</cp:lastModifiedBy>
  <cp:revision>2</cp:revision>
  <dcterms:created xsi:type="dcterms:W3CDTF">2023-11-14T08:06:00Z</dcterms:created>
  <dcterms:modified xsi:type="dcterms:W3CDTF">2023-11-14T08:06:00Z</dcterms:modified>
</cp:coreProperties>
</file>